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7FEC1" w14:textId="77777777" w:rsidR="003B66EE" w:rsidRDefault="003B66EE">
      <w:pPr>
        <w:widowControl w:val="0"/>
        <w:pBdr>
          <w:top w:val="nil"/>
          <w:left w:val="nil"/>
          <w:bottom w:val="nil"/>
          <w:right w:val="nil"/>
          <w:between w:val="nil"/>
        </w:pBdr>
        <w:spacing w:before="0" w:after="0" w:line="276" w:lineRule="auto"/>
        <w:rPr>
          <w:rFonts w:ascii="Arial" w:eastAsia="Arial" w:hAnsi="Arial" w:cs="Arial"/>
          <w:color w:val="000000"/>
          <w:sz w:val="22"/>
          <w:szCs w:val="22"/>
        </w:rPr>
      </w:pPr>
    </w:p>
    <w:tbl>
      <w:tblPr>
        <w:tblStyle w:val="a6"/>
        <w:tblW w:w="10790" w:type="dxa"/>
        <w:tblInd w:w="-115" w:type="dxa"/>
        <w:tblBorders>
          <w:top w:val="nil"/>
          <w:left w:val="nil"/>
          <w:bottom w:val="single" w:sz="8" w:space="0" w:color="C00000"/>
          <w:right w:val="nil"/>
          <w:insideH w:val="single" w:sz="4" w:space="0" w:color="000000"/>
          <w:insideV w:val="nil"/>
        </w:tblBorders>
        <w:tblLayout w:type="fixed"/>
        <w:tblLook w:val="0420" w:firstRow="1" w:lastRow="0" w:firstColumn="0" w:lastColumn="0" w:noHBand="0" w:noVBand="1"/>
      </w:tblPr>
      <w:tblGrid>
        <w:gridCol w:w="10790"/>
      </w:tblGrid>
      <w:tr w:rsidR="000B23DA" w14:paraId="43DF4CDC" w14:textId="77777777" w:rsidTr="00185A87">
        <w:trPr>
          <w:trHeight w:val="881"/>
        </w:trPr>
        <w:tc>
          <w:tcPr>
            <w:tcW w:w="10790" w:type="dxa"/>
            <w:tcBorders>
              <w:top w:val="single" w:sz="4" w:space="0" w:color="000000"/>
              <w:left w:val="single" w:sz="4" w:space="0" w:color="000000"/>
              <w:bottom w:val="single" w:sz="4" w:space="0" w:color="000000"/>
              <w:right w:val="single" w:sz="4" w:space="0" w:color="000000"/>
            </w:tcBorders>
            <w:shd w:val="clear" w:color="auto" w:fill="006186"/>
            <w:vAlign w:val="center"/>
          </w:tcPr>
          <w:p w14:paraId="59412B2D" w14:textId="77777777" w:rsidR="000B23DA" w:rsidRDefault="000B23DA">
            <w:pPr>
              <w:pStyle w:val="Title"/>
              <w:rPr>
                <w:sz w:val="28"/>
                <w:szCs w:val="28"/>
              </w:rPr>
            </w:pPr>
            <w:r>
              <w:rPr>
                <w:sz w:val="28"/>
                <w:szCs w:val="28"/>
              </w:rPr>
              <w:t>Activity: Implementation Teams</w:t>
            </w:r>
          </w:p>
          <w:p w14:paraId="62A73669" w14:textId="66F55A44" w:rsidR="000B23DA" w:rsidRPr="0052181D" w:rsidRDefault="0052181D" w:rsidP="0052181D">
            <w:pPr>
              <w:pStyle w:val="Title"/>
              <w:rPr>
                <w:i/>
                <w:sz w:val="40"/>
                <w:szCs w:val="40"/>
              </w:rPr>
            </w:pPr>
            <w:r>
              <w:rPr>
                <w:b/>
                <w:noProof/>
              </w:rPr>
              <w:drawing>
                <wp:anchor distT="0" distB="0" distL="114300" distR="114300" simplePos="0" relativeHeight="251658240" behindDoc="0" locked="0" layoutInCell="1" allowOverlap="1" wp14:anchorId="158E0F41" wp14:editId="6D94D305">
                  <wp:simplePos x="0" y="0"/>
                  <wp:positionH relativeFrom="column">
                    <wp:posOffset>4537075</wp:posOffset>
                  </wp:positionH>
                  <wp:positionV relativeFrom="paragraph">
                    <wp:posOffset>7620</wp:posOffset>
                  </wp:positionV>
                  <wp:extent cx="2175510" cy="289560"/>
                  <wp:effectExtent l="0" t="0" r="0" b="2540"/>
                  <wp:wrapNone/>
                  <wp:docPr id="4" name="image1.jpg" descr="NIRN Logo National Implementation Research Network. Frank Porter Graham Child Development Institute."/>
                  <wp:cNvGraphicFramePr/>
                  <a:graphic xmlns:a="http://schemas.openxmlformats.org/drawingml/2006/main">
                    <a:graphicData uri="http://schemas.openxmlformats.org/drawingml/2006/picture">
                      <pic:pic xmlns:pic="http://schemas.openxmlformats.org/drawingml/2006/picture">
                        <pic:nvPicPr>
                          <pic:cNvPr id="4" name="image1.jpg" descr="NIRN Logo National Implementation Research Network. Frank Porter Graham Child Development Institute."/>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175510" cy="289560"/>
                          </a:xfrm>
                          <a:prstGeom prst="rect">
                            <a:avLst/>
                          </a:prstGeom>
                          <a:ln/>
                        </pic:spPr>
                      </pic:pic>
                    </a:graphicData>
                  </a:graphic>
                  <wp14:sizeRelH relativeFrom="page">
                    <wp14:pctWidth>0</wp14:pctWidth>
                  </wp14:sizeRelH>
                  <wp14:sizeRelV relativeFrom="page">
                    <wp14:pctHeight>0</wp14:pctHeight>
                  </wp14:sizeRelV>
                </wp:anchor>
              </w:drawing>
            </w:r>
            <w:r w:rsidR="000B23DA">
              <w:rPr>
                <w:sz w:val="32"/>
                <w:szCs w:val="32"/>
              </w:rPr>
              <w:t>Creating an Implementation Team</w:t>
            </w:r>
          </w:p>
        </w:tc>
      </w:tr>
      <w:tr w:rsidR="003B66EE" w14:paraId="21CABD6F" w14:textId="77777777" w:rsidTr="000B23DA">
        <w:trPr>
          <w:trHeight w:val="252"/>
        </w:trPr>
        <w:tc>
          <w:tcPr>
            <w:tcW w:w="10790" w:type="dxa"/>
            <w:tcBorders>
              <w:top w:val="single" w:sz="4" w:space="0" w:color="000000"/>
              <w:bottom w:val="nil"/>
            </w:tcBorders>
            <w:shd w:val="clear" w:color="auto" w:fill="FFFFFF"/>
            <w:vAlign w:val="center"/>
          </w:tcPr>
          <w:p w14:paraId="68947148" w14:textId="77777777" w:rsidR="003B66EE" w:rsidRDefault="003B66EE">
            <w:pPr>
              <w:rPr>
                <w:b/>
                <w:color w:val="F2F2F2"/>
                <w:sz w:val="20"/>
                <w:szCs w:val="20"/>
              </w:rPr>
            </w:pPr>
          </w:p>
        </w:tc>
      </w:tr>
      <w:tr w:rsidR="003B66EE" w14:paraId="0D8F71F1" w14:textId="77777777" w:rsidTr="000B23DA">
        <w:tc>
          <w:tcPr>
            <w:tcW w:w="10790" w:type="dxa"/>
            <w:tcBorders>
              <w:top w:val="nil"/>
              <w:bottom w:val="nil"/>
            </w:tcBorders>
            <w:shd w:val="clear" w:color="auto" w:fill="F8F2E0"/>
          </w:tcPr>
          <w:p w14:paraId="79D222D6" w14:textId="77777777" w:rsidR="003B66EE" w:rsidRDefault="00000000">
            <w:pPr>
              <w:rPr>
                <w:color w:val="2F2F2F"/>
              </w:rPr>
            </w:pPr>
            <w:r>
              <w:rPr>
                <w:color w:val="2F2F2F"/>
              </w:rPr>
              <w:t>This activity encourages you to identify potential Implementation Team members and responsibilities of team types, as well as consider team support strategies.</w:t>
            </w:r>
          </w:p>
        </w:tc>
      </w:tr>
    </w:tbl>
    <w:p w14:paraId="5312EA50" w14:textId="77777777" w:rsidR="003B66EE" w:rsidRDefault="003B66EE">
      <w:pPr>
        <w:rPr>
          <w:rFonts w:ascii="Trebuchet MS" w:eastAsia="Trebuchet MS" w:hAnsi="Trebuchet MS" w:cs="Trebuchet MS"/>
          <w:b/>
          <w:color w:val="0082B3"/>
          <w:sz w:val="16"/>
          <w:szCs w:val="16"/>
        </w:rPr>
      </w:pPr>
    </w:p>
    <w:p w14:paraId="17B3EF02" w14:textId="77777777" w:rsidR="003B66EE" w:rsidRDefault="00000000">
      <w:pPr>
        <w:pStyle w:val="Heading3"/>
      </w:pPr>
      <w:r>
        <w:rPr>
          <w:color w:val="0082B3"/>
        </w:rPr>
        <w:t>Instructions</w:t>
      </w:r>
    </w:p>
    <w:p w14:paraId="6CE4E170" w14:textId="77777777" w:rsidR="003B66EE" w:rsidRPr="005874E5" w:rsidRDefault="00000000">
      <w:pPr>
        <w:numPr>
          <w:ilvl w:val="0"/>
          <w:numId w:val="3"/>
        </w:numPr>
        <w:pBdr>
          <w:top w:val="nil"/>
          <w:left w:val="nil"/>
          <w:bottom w:val="nil"/>
          <w:right w:val="nil"/>
          <w:between w:val="nil"/>
        </w:pBdr>
        <w:spacing w:after="240"/>
        <w:rPr>
          <w:rFonts w:eastAsia="Calibri" w:cs="Calibri"/>
          <w:b/>
          <w:color w:val="005988"/>
        </w:rPr>
      </w:pPr>
      <w:bookmarkStart w:id="0" w:name="_heading=h.gjdgxs" w:colFirst="0" w:colLast="0"/>
      <w:bookmarkEnd w:id="0"/>
      <w:r w:rsidRPr="005874E5">
        <w:rPr>
          <w:rFonts w:eastAsia="Calibri" w:cs="Calibri"/>
          <w:b/>
          <w:color w:val="005988"/>
        </w:rPr>
        <w:t>Identify potential Implementation Team members based on the functions and core competencies of teams.</w:t>
      </w:r>
    </w:p>
    <w:p w14:paraId="23A96AFE" w14:textId="77777777" w:rsidR="003B66EE" w:rsidRDefault="00000000">
      <w:pPr>
        <w:numPr>
          <w:ilvl w:val="0"/>
          <w:numId w:val="1"/>
        </w:numPr>
        <w:pBdr>
          <w:top w:val="nil"/>
          <w:left w:val="nil"/>
          <w:bottom w:val="nil"/>
          <w:right w:val="nil"/>
          <w:between w:val="nil"/>
        </w:pBdr>
        <w:spacing w:before="120" w:after="0"/>
        <w:rPr>
          <w:rFonts w:eastAsia="Calibri" w:cs="Calibri"/>
          <w:color w:val="000000"/>
          <w:sz w:val="22"/>
          <w:szCs w:val="22"/>
        </w:rPr>
      </w:pPr>
      <w:r>
        <w:rPr>
          <w:rFonts w:eastAsia="Calibri" w:cs="Calibri"/>
          <w:color w:val="000000"/>
          <w:sz w:val="22"/>
          <w:szCs w:val="22"/>
        </w:rPr>
        <w:t>Review the one-page handout(s) for the team(s) you are considering forming. Then, think about your current staff and how their functions and core competencies align with those of the type of Implementation Team you are considering.</w:t>
      </w:r>
    </w:p>
    <w:p w14:paraId="357A5BEE" w14:textId="77777777" w:rsidR="003B66EE" w:rsidRDefault="00000000">
      <w:pPr>
        <w:numPr>
          <w:ilvl w:val="0"/>
          <w:numId w:val="1"/>
        </w:numPr>
        <w:pBdr>
          <w:top w:val="nil"/>
          <w:left w:val="nil"/>
          <w:bottom w:val="nil"/>
          <w:right w:val="nil"/>
          <w:between w:val="nil"/>
        </w:pBdr>
        <w:spacing w:before="0" w:after="240"/>
        <w:rPr>
          <w:rFonts w:eastAsia="Calibri" w:cs="Calibri"/>
          <w:color w:val="000000"/>
          <w:sz w:val="22"/>
          <w:szCs w:val="22"/>
        </w:rPr>
      </w:pPr>
      <w:r>
        <w:rPr>
          <w:rFonts w:eastAsia="Calibri" w:cs="Calibri"/>
          <w:color w:val="000000"/>
          <w:sz w:val="22"/>
          <w:szCs w:val="22"/>
        </w:rPr>
        <w:t>Using the grid below, identify potential team members, their current expertise, and a rationale for why they would be an ideal Implementation Team Member.</w:t>
      </w:r>
    </w:p>
    <w:p w14:paraId="32258224" w14:textId="77777777" w:rsidR="003B66EE" w:rsidRPr="005874E5" w:rsidRDefault="00000000">
      <w:pPr>
        <w:keepNext/>
        <w:pBdr>
          <w:top w:val="nil"/>
          <w:left w:val="nil"/>
          <w:bottom w:val="nil"/>
          <w:right w:val="nil"/>
          <w:between w:val="nil"/>
        </w:pBdr>
        <w:spacing w:before="240" w:after="200"/>
        <w:ind w:left="720"/>
        <w:rPr>
          <w:rFonts w:eastAsia="Calibri" w:cs="Calibri"/>
          <w:i/>
          <w:color w:val="005988"/>
          <w:sz w:val="26"/>
          <w:szCs w:val="26"/>
        </w:rPr>
      </w:pPr>
      <w:r w:rsidRPr="005874E5">
        <w:rPr>
          <w:rFonts w:eastAsia="Calibri" w:cs="Calibri"/>
          <w:i/>
          <w:color w:val="005988"/>
          <w:sz w:val="26"/>
          <w:szCs w:val="26"/>
        </w:rPr>
        <w:t>Table 1. Potential Implementation Team Members</w:t>
      </w:r>
    </w:p>
    <w:tbl>
      <w:tblPr>
        <w:tblStyle w:val="a7"/>
        <w:tblW w:w="10165" w:type="dxa"/>
        <w:tblInd w:w="245" w:type="dxa"/>
        <w:tblBorders>
          <w:top w:val="single" w:sz="8" w:space="0" w:color="C00000"/>
          <w:left w:val="single" w:sz="8" w:space="0" w:color="C00000"/>
          <w:bottom w:val="single" w:sz="8" w:space="0" w:color="C00000"/>
          <w:right w:val="single" w:sz="8" w:space="0" w:color="C00000"/>
          <w:insideH w:val="single" w:sz="4" w:space="0" w:color="000000"/>
          <w:insideV w:val="single" w:sz="4" w:space="0" w:color="000000"/>
        </w:tblBorders>
        <w:tblLayout w:type="fixed"/>
        <w:tblLook w:val="0420" w:firstRow="1" w:lastRow="0" w:firstColumn="0" w:lastColumn="0" w:noHBand="0" w:noVBand="1"/>
      </w:tblPr>
      <w:tblGrid>
        <w:gridCol w:w="1975"/>
        <w:gridCol w:w="2970"/>
        <w:gridCol w:w="5220"/>
      </w:tblGrid>
      <w:tr w:rsidR="003B66EE" w14:paraId="0984E411" w14:textId="77777777" w:rsidTr="000B23DA">
        <w:tc>
          <w:tcPr>
            <w:tcW w:w="1975" w:type="dxa"/>
            <w:tcBorders>
              <w:top w:val="single" w:sz="8" w:space="0" w:color="000000"/>
              <w:left w:val="single" w:sz="8" w:space="0" w:color="000000"/>
            </w:tcBorders>
            <w:shd w:val="clear" w:color="auto" w:fill="006186"/>
          </w:tcPr>
          <w:p w14:paraId="63FE8042" w14:textId="77777777" w:rsidR="003B66EE" w:rsidRDefault="00000000">
            <w:pPr>
              <w:spacing w:after="160"/>
              <w:rPr>
                <w:b/>
                <w:color w:val="FFFFFF"/>
              </w:rPr>
            </w:pPr>
            <w:r>
              <w:rPr>
                <w:b/>
                <w:color w:val="FFFFFF"/>
              </w:rPr>
              <w:t>Staff Name</w:t>
            </w:r>
          </w:p>
        </w:tc>
        <w:tc>
          <w:tcPr>
            <w:tcW w:w="2970" w:type="dxa"/>
            <w:tcBorders>
              <w:top w:val="single" w:sz="8" w:space="0" w:color="000000"/>
            </w:tcBorders>
            <w:shd w:val="clear" w:color="auto" w:fill="006186"/>
          </w:tcPr>
          <w:p w14:paraId="358B545F" w14:textId="77777777" w:rsidR="003B66EE" w:rsidRDefault="00000000">
            <w:pPr>
              <w:spacing w:after="160"/>
              <w:rPr>
                <w:b/>
                <w:color w:val="FFFFFF"/>
              </w:rPr>
            </w:pPr>
            <w:r>
              <w:rPr>
                <w:b/>
                <w:color w:val="FFFFFF"/>
              </w:rPr>
              <w:t>Position</w:t>
            </w:r>
          </w:p>
        </w:tc>
        <w:tc>
          <w:tcPr>
            <w:tcW w:w="5220" w:type="dxa"/>
            <w:tcBorders>
              <w:top w:val="single" w:sz="8" w:space="0" w:color="000000"/>
              <w:right w:val="single" w:sz="8" w:space="0" w:color="000000"/>
            </w:tcBorders>
            <w:shd w:val="clear" w:color="auto" w:fill="006186"/>
          </w:tcPr>
          <w:p w14:paraId="3D3085AC" w14:textId="77777777" w:rsidR="003B66EE" w:rsidRDefault="00000000">
            <w:pPr>
              <w:spacing w:after="160"/>
              <w:rPr>
                <w:b/>
                <w:color w:val="FFFFFF"/>
              </w:rPr>
            </w:pPr>
            <w:r>
              <w:rPr>
                <w:b/>
                <w:color w:val="FFFFFF"/>
              </w:rPr>
              <w:t>Current Expertise and Rationale for Inclusion</w:t>
            </w:r>
          </w:p>
        </w:tc>
      </w:tr>
      <w:tr w:rsidR="003B66EE" w14:paraId="69A0D025" w14:textId="77777777" w:rsidTr="000B23DA">
        <w:tc>
          <w:tcPr>
            <w:tcW w:w="1975" w:type="dxa"/>
            <w:tcBorders>
              <w:left w:val="single" w:sz="8" w:space="0" w:color="000000"/>
            </w:tcBorders>
          </w:tcPr>
          <w:p w14:paraId="4A2E05B7" w14:textId="77777777" w:rsidR="003B66EE" w:rsidRDefault="003B66EE">
            <w:pPr>
              <w:spacing w:after="160"/>
              <w:rPr>
                <w:color w:val="FFFFFF"/>
              </w:rPr>
            </w:pPr>
          </w:p>
        </w:tc>
        <w:tc>
          <w:tcPr>
            <w:tcW w:w="2970" w:type="dxa"/>
          </w:tcPr>
          <w:p w14:paraId="629E1765" w14:textId="77777777" w:rsidR="003B66EE" w:rsidRDefault="003B66EE">
            <w:pPr>
              <w:spacing w:after="160"/>
              <w:rPr>
                <w:b/>
                <w:color w:val="000000"/>
              </w:rPr>
            </w:pPr>
          </w:p>
        </w:tc>
        <w:tc>
          <w:tcPr>
            <w:tcW w:w="5220" w:type="dxa"/>
            <w:tcBorders>
              <w:right w:val="single" w:sz="8" w:space="0" w:color="000000"/>
            </w:tcBorders>
          </w:tcPr>
          <w:p w14:paraId="65F45654" w14:textId="77777777" w:rsidR="003B66EE" w:rsidRDefault="003B66EE">
            <w:pPr>
              <w:spacing w:after="160"/>
              <w:rPr>
                <w:b/>
                <w:color w:val="000000"/>
              </w:rPr>
            </w:pPr>
          </w:p>
        </w:tc>
      </w:tr>
      <w:tr w:rsidR="003B66EE" w14:paraId="30E4AF69" w14:textId="77777777" w:rsidTr="000B23DA">
        <w:trPr>
          <w:trHeight w:val="720"/>
        </w:trPr>
        <w:tc>
          <w:tcPr>
            <w:tcW w:w="1975" w:type="dxa"/>
            <w:tcBorders>
              <w:left w:val="single" w:sz="8" w:space="0" w:color="000000"/>
            </w:tcBorders>
          </w:tcPr>
          <w:p w14:paraId="595E1067" w14:textId="77777777" w:rsidR="003B66EE" w:rsidRDefault="003B66EE">
            <w:pPr>
              <w:spacing w:after="160"/>
              <w:rPr>
                <w:color w:val="000000"/>
              </w:rPr>
            </w:pPr>
          </w:p>
        </w:tc>
        <w:tc>
          <w:tcPr>
            <w:tcW w:w="2970" w:type="dxa"/>
          </w:tcPr>
          <w:p w14:paraId="08A82E04" w14:textId="77777777" w:rsidR="003B66EE" w:rsidRDefault="003B66EE">
            <w:pPr>
              <w:spacing w:after="160"/>
              <w:rPr>
                <w:b/>
                <w:color w:val="000000"/>
              </w:rPr>
            </w:pPr>
          </w:p>
        </w:tc>
        <w:tc>
          <w:tcPr>
            <w:tcW w:w="5220" w:type="dxa"/>
            <w:tcBorders>
              <w:right w:val="single" w:sz="8" w:space="0" w:color="000000"/>
            </w:tcBorders>
          </w:tcPr>
          <w:p w14:paraId="36FA06D3" w14:textId="77777777" w:rsidR="003B66EE" w:rsidRDefault="003B66EE">
            <w:pPr>
              <w:spacing w:after="160"/>
              <w:rPr>
                <w:b/>
                <w:color w:val="000000"/>
              </w:rPr>
            </w:pPr>
          </w:p>
        </w:tc>
      </w:tr>
      <w:tr w:rsidR="003B66EE" w14:paraId="7D810A8C" w14:textId="77777777" w:rsidTr="000B23DA">
        <w:trPr>
          <w:trHeight w:val="720"/>
        </w:trPr>
        <w:tc>
          <w:tcPr>
            <w:tcW w:w="1975" w:type="dxa"/>
            <w:tcBorders>
              <w:left w:val="single" w:sz="8" w:space="0" w:color="000000"/>
              <w:bottom w:val="single" w:sz="8" w:space="0" w:color="000000"/>
            </w:tcBorders>
          </w:tcPr>
          <w:p w14:paraId="502A120E" w14:textId="77777777" w:rsidR="003B66EE" w:rsidRDefault="003B66EE">
            <w:pPr>
              <w:spacing w:after="160"/>
              <w:rPr>
                <w:color w:val="000000"/>
              </w:rPr>
            </w:pPr>
          </w:p>
        </w:tc>
        <w:tc>
          <w:tcPr>
            <w:tcW w:w="2970" w:type="dxa"/>
            <w:tcBorders>
              <w:bottom w:val="single" w:sz="8" w:space="0" w:color="000000"/>
            </w:tcBorders>
          </w:tcPr>
          <w:p w14:paraId="790384CA" w14:textId="77777777" w:rsidR="003B66EE" w:rsidRDefault="003B66EE">
            <w:pPr>
              <w:spacing w:after="160"/>
              <w:rPr>
                <w:b/>
                <w:color w:val="000000"/>
              </w:rPr>
            </w:pPr>
          </w:p>
        </w:tc>
        <w:tc>
          <w:tcPr>
            <w:tcW w:w="5220" w:type="dxa"/>
            <w:tcBorders>
              <w:bottom w:val="single" w:sz="8" w:space="0" w:color="000000"/>
              <w:right w:val="single" w:sz="8" w:space="0" w:color="000000"/>
            </w:tcBorders>
          </w:tcPr>
          <w:p w14:paraId="170A3431" w14:textId="77777777" w:rsidR="003B66EE" w:rsidRDefault="003B66EE">
            <w:pPr>
              <w:spacing w:after="160"/>
              <w:rPr>
                <w:b/>
                <w:color w:val="000000"/>
              </w:rPr>
            </w:pPr>
          </w:p>
        </w:tc>
      </w:tr>
    </w:tbl>
    <w:p w14:paraId="5A7E9964" w14:textId="77777777" w:rsidR="003B66EE" w:rsidRDefault="003B66EE">
      <w:pPr>
        <w:pBdr>
          <w:top w:val="nil"/>
          <w:left w:val="nil"/>
          <w:bottom w:val="nil"/>
          <w:right w:val="nil"/>
          <w:between w:val="nil"/>
        </w:pBdr>
        <w:spacing w:after="160"/>
        <w:ind w:left="720"/>
        <w:rPr>
          <w:color w:val="000000"/>
        </w:rPr>
      </w:pPr>
    </w:p>
    <w:p w14:paraId="45CF66D2" w14:textId="77777777" w:rsidR="003B66EE" w:rsidRPr="005874E5" w:rsidRDefault="00000000">
      <w:pPr>
        <w:numPr>
          <w:ilvl w:val="0"/>
          <w:numId w:val="3"/>
        </w:numPr>
        <w:pBdr>
          <w:top w:val="nil"/>
          <w:left w:val="nil"/>
          <w:bottom w:val="nil"/>
          <w:right w:val="nil"/>
          <w:between w:val="nil"/>
        </w:pBdr>
        <w:spacing w:after="240"/>
        <w:rPr>
          <w:rFonts w:eastAsia="Calibri" w:cs="Calibri"/>
          <w:b/>
          <w:color w:val="005988"/>
        </w:rPr>
      </w:pPr>
      <w:r w:rsidRPr="005874E5">
        <w:rPr>
          <w:rFonts w:eastAsia="Calibri" w:cs="Calibri"/>
          <w:b/>
          <w:color w:val="005988"/>
        </w:rPr>
        <w:t>Identify Competency Gaps</w:t>
      </w:r>
    </w:p>
    <w:p w14:paraId="40A869CB" w14:textId="77777777" w:rsidR="003B66EE" w:rsidRDefault="00000000">
      <w:pPr>
        <w:numPr>
          <w:ilvl w:val="0"/>
          <w:numId w:val="1"/>
        </w:numPr>
        <w:pBdr>
          <w:top w:val="nil"/>
          <w:left w:val="nil"/>
          <w:bottom w:val="nil"/>
          <w:right w:val="nil"/>
          <w:between w:val="nil"/>
        </w:pBdr>
        <w:spacing w:before="120" w:after="200"/>
        <w:rPr>
          <w:rFonts w:eastAsia="Calibri" w:cs="Calibri"/>
          <w:color w:val="000000"/>
          <w:sz w:val="22"/>
          <w:szCs w:val="22"/>
        </w:rPr>
      </w:pPr>
      <w:r>
        <w:rPr>
          <w:rFonts w:eastAsia="Calibri" w:cs="Calibri"/>
          <w:color w:val="000000"/>
          <w:sz w:val="22"/>
          <w:szCs w:val="22"/>
        </w:rPr>
        <w:t>What core competencies or functions are still needed on the Implementation Team based on your potential list? For more information, see the associated one-page team handout(s</w:t>
      </w:r>
      <w:r>
        <w:rPr>
          <w:sz w:val="22"/>
          <w:szCs w:val="22"/>
        </w:rPr>
        <w:t>).</w:t>
      </w:r>
    </w:p>
    <w:p w14:paraId="17EF72FB" w14:textId="77777777" w:rsidR="003B66EE" w:rsidRDefault="00000000">
      <w:pPr>
        <w:numPr>
          <w:ilvl w:val="1"/>
          <w:numId w:val="1"/>
        </w:numPr>
        <w:pBdr>
          <w:top w:val="nil"/>
          <w:left w:val="nil"/>
          <w:bottom w:val="nil"/>
          <w:right w:val="nil"/>
          <w:between w:val="nil"/>
        </w:pBdr>
        <w:spacing w:before="120" w:after="200"/>
        <w:rPr>
          <w:sz w:val="22"/>
          <w:szCs w:val="22"/>
        </w:rPr>
      </w:pPr>
      <w:r>
        <w:rPr>
          <w:rFonts w:ascii="Roboto" w:eastAsia="Roboto" w:hAnsi="Roboto" w:cs="Roboto"/>
          <w:sz w:val="21"/>
          <w:szCs w:val="21"/>
          <w:highlight w:val="white"/>
        </w:rPr>
        <w:t xml:space="preserve">What existing resources/strengths/assets are available to fill these gaps? </w:t>
      </w:r>
    </w:p>
    <w:p w14:paraId="581ABFAE" w14:textId="77777777" w:rsidR="003B66EE" w:rsidRDefault="003B66EE">
      <w:pPr>
        <w:pBdr>
          <w:top w:val="nil"/>
          <w:left w:val="nil"/>
          <w:bottom w:val="nil"/>
          <w:right w:val="nil"/>
          <w:between w:val="nil"/>
        </w:pBdr>
        <w:spacing w:before="120" w:after="200"/>
        <w:rPr>
          <w:rFonts w:ascii="Roboto" w:eastAsia="Roboto" w:hAnsi="Roboto" w:cs="Roboto"/>
          <w:sz w:val="21"/>
          <w:szCs w:val="21"/>
          <w:highlight w:val="white"/>
        </w:rPr>
      </w:pPr>
    </w:p>
    <w:p w14:paraId="15384E68" w14:textId="77777777" w:rsidR="003B66EE" w:rsidRDefault="003B66EE">
      <w:pPr>
        <w:pBdr>
          <w:top w:val="nil"/>
          <w:left w:val="nil"/>
          <w:bottom w:val="nil"/>
          <w:right w:val="nil"/>
          <w:between w:val="nil"/>
        </w:pBdr>
        <w:spacing w:before="120" w:after="200"/>
        <w:rPr>
          <w:rFonts w:ascii="Roboto" w:eastAsia="Roboto" w:hAnsi="Roboto" w:cs="Roboto"/>
          <w:sz w:val="21"/>
          <w:szCs w:val="21"/>
          <w:highlight w:val="white"/>
        </w:rPr>
      </w:pPr>
    </w:p>
    <w:p w14:paraId="2C24973E" w14:textId="77777777" w:rsidR="003B66EE" w:rsidRDefault="003B66EE">
      <w:pPr>
        <w:pBdr>
          <w:top w:val="nil"/>
          <w:left w:val="nil"/>
          <w:bottom w:val="nil"/>
          <w:right w:val="nil"/>
          <w:between w:val="nil"/>
        </w:pBdr>
        <w:spacing w:before="120" w:after="200"/>
        <w:rPr>
          <w:rFonts w:ascii="Roboto" w:eastAsia="Roboto" w:hAnsi="Roboto" w:cs="Roboto"/>
          <w:sz w:val="21"/>
          <w:szCs w:val="21"/>
          <w:highlight w:val="white"/>
        </w:rPr>
      </w:pPr>
    </w:p>
    <w:p w14:paraId="12CAE67D" w14:textId="77777777" w:rsidR="003B66EE" w:rsidRDefault="00000000">
      <w:pPr>
        <w:numPr>
          <w:ilvl w:val="1"/>
          <w:numId w:val="1"/>
        </w:numPr>
        <w:pBdr>
          <w:top w:val="nil"/>
          <w:left w:val="nil"/>
          <w:bottom w:val="nil"/>
          <w:right w:val="nil"/>
          <w:between w:val="nil"/>
        </w:pBdr>
        <w:spacing w:before="120" w:after="200"/>
        <w:rPr>
          <w:sz w:val="22"/>
          <w:szCs w:val="22"/>
        </w:rPr>
      </w:pPr>
      <w:r>
        <w:rPr>
          <w:rFonts w:ascii="Roboto" w:eastAsia="Roboto" w:hAnsi="Roboto" w:cs="Roboto"/>
          <w:sz w:val="21"/>
          <w:szCs w:val="21"/>
          <w:highlight w:val="white"/>
        </w:rPr>
        <w:lastRenderedPageBreak/>
        <w:t xml:space="preserve">What barriers are present? </w:t>
      </w:r>
    </w:p>
    <w:p w14:paraId="0CF90F66" w14:textId="77777777" w:rsidR="003B66EE" w:rsidRDefault="003B66EE">
      <w:pPr>
        <w:pBdr>
          <w:top w:val="nil"/>
          <w:left w:val="nil"/>
          <w:bottom w:val="nil"/>
          <w:right w:val="nil"/>
          <w:between w:val="nil"/>
        </w:pBdr>
        <w:spacing w:before="120" w:after="200"/>
        <w:rPr>
          <w:rFonts w:ascii="Roboto" w:eastAsia="Roboto" w:hAnsi="Roboto" w:cs="Roboto"/>
          <w:sz w:val="21"/>
          <w:szCs w:val="21"/>
          <w:highlight w:val="white"/>
        </w:rPr>
      </w:pPr>
    </w:p>
    <w:p w14:paraId="49D06231" w14:textId="77777777" w:rsidR="003B66EE" w:rsidRDefault="003B66EE">
      <w:pPr>
        <w:pBdr>
          <w:top w:val="nil"/>
          <w:left w:val="nil"/>
          <w:bottom w:val="nil"/>
          <w:right w:val="nil"/>
          <w:between w:val="nil"/>
        </w:pBdr>
        <w:spacing w:before="120" w:after="200"/>
        <w:rPr>
          <w:rFonts w:ascii="Roboto" w:eastAsia="Roboto" w:hAnsi="Roboto" w:cs="Roboto"/>
          <w:sz w:val="21"/>
          <w:szCs w:val="21"/>
          <w:highlight w:val="white"/>
        </w:rPr>
      </w:pPr>
    </w:p>
    <w:p w14:paraId="5A53DD19" w14:textId="77777777" w:rsidR="003B66EE" w:rsidRDefault="00000000">
      <w:pPr>
        <w:numPr>
          <w:ilvl w:val="1"/>
          <w:numId w:val="1"/>
        </w:numPr>
        <w:pBdr>
          <w:top w:val="nil"/>
          <w:left w:val="nil"/>
          <w:bottom w:val="nil"/>
          <w:right w:val="nil"/>
          <w:between w:val="nil"/>
        </w:pBdr>
        <w:spacing w:before="120" w:after="200"/>
        <w:rPr>
          <w:sz w:val="22"/>
          <w:szCs w:val="22"/>
        </w:rPr>
      </w:pPr>
      <w:r>
        <w:rPr>
          <w:rFonts w:ascii="Roboto" w:eastAsia="Roboto" w:hAnsi="Roboto" w:cs="Roboto"/>
          <w:sz w:val="21"/>
          <w:szCs w:val="21"/>
          <w:highlight w:val="white"/>
        </w:rPr>
        <w:t>What are the next best steps to address these gaps?</w:t>
      </w:r>
    </w:p>
    <w:p w14:paraId="5E55E61E" w14:textId="77777777" w:rsidR="003B66EE" w:rsidRDefault="003B66EE">
      <w:pPr>
        <w:pBdr>
          <w:top w:val="nil"/>
          <w:left w:val="nil"/>
          <w:bottom w:val="nil"/>
          <w:right w:val="nil"/>
          <w:between w:val="nil"/>
        </w:pBdr>
        <w:spacing w:before="120" w:after="200"/>
        <w:rPr>
          <w:rFonts w:ascii="Roboto" w:eastAsia="Roboto" w:hAnsi="Roboto" w:cs="Roboto"/>
          <w:sz w:val="21"/>
          <w:szCs w:val="21"/>
          <w:highlight w:val="white"/>
        </w:rPr>
      </w:pPr>
    </w:p>
    <w:p w14:paraId="2069E52B" w14:textId="77777777" w:rsidR="003B66EE" w:rsidRDefault="003B66EE">
      <w:pPr>
        <w:pBdr>
          <w:top w:val="nil"/>
          <w:left w:val="nil"/>
          <w:bottom w:val="nil"/>
          <w:right w:val="nil"/>
          <w:between w:val="nil"/>
        </w:pBdr>
        <w:spacing w:before="120" w:after="200"/>
        <w:rPr>
          <w:rFonts w:ascii="Roboto" w:eastAsia="Roboto" w:hAnsi="Roboto" w:cs="Roboto"/>
          <w:sz w:val="21"/>
          <w:szCs w:val="21"/>
          <w:highlight w:val="white"/>
        </w:rPr>
      </w:pPr>
    </w:p>
    <w:p w14:paraId="1989550D" w14:textId="77777777" w:rsidR="003B66EE" w:rsidRPr="005874E5" w:rsidRDefault="00000000">
      <w:pPr>
        <w:numPr>
          <w:ilvl w:val="0"/>
          <w:numId w:val="3"/>
        </w:numPr>
        <w:pBdr>
          <w:top w:val="nil"/>
          <w:left w:val="nil"/>
          <w:bottom w:val="nil"/>
          <w:right w:val="nil"/>
          <w:between w:val="nil"/>
        </w:pBdr>
        <w:spacing w:after="200"/>
        <w:rPr>
          <w:rFonts w:eastAsia="Calibri" w:cs="Calibri"/>
          <w:b/>
          <w:color w:val="005988"/>
        </w:rPr>
      </w:pPr>
      <w:r w:rsidRPr="005874E5">
        <w:rPr>
          <w:rFonts w:eastAsia="Calibri" w:cs="Calibri"/>
          <w:b/>
          <w:color w:val="005988"/>
        </w:rPr>
        <w:t>Identify Team Support Strategies</w:t>
      </w:r>
    </w:p>
    <w:p w14:paraId="44909091" w14:textId="77777777" w:rsidR="003B66EE" w:rsidRDefault="00000000">
      <w:pPr>
        <w:numPr>
          <w:ilvl w:val="0"/>
          <w:numId w:val="2"/>
        </w:numPr>
        <w:pBdr>
          <w:top w:val="nil"/>
          <w:left w:val="nil"/>
          <w:bottom w:val="nil"/>
          <w:right w:val="nil"/>
          <w:between w:val="nil"/>
        </w:pBdr>
        <w:spacing w:before="0" w:after="0"/>
        <w:rPr>
          <w:rFonts w:eastAsia="Calibri" w:cs="Calibri"/>
          <w:color w:val="000000"/>
          <w:sz w:val="22"/>
          <w:szCs w:val="22"/>
        </w:rPr>
      </w:pPr>
      <w:r>
        <w:rPr>
          <w:rFonts w:eastAsia="Calibri" w:cs="Calibri"/>
          <w:color w:val="000000"/>
          <w:sz w:val="22"/>
          <w:szCs w:val="22"/>
        </w:rPr>
        <w:t>What organizational strategies could support these members in their roles on the Implementation Team (e.g., how could time be allocated for implementation responsibilities)?</w:t>
      </w:r>
    </w:p>
    <w:p w14:paraId="7906D108" w14:textId="77777777" w:rsidR="003B66EE" w:rsidRDefault="003B66EE">
      <w:pPr>
        <w:pBdr>
          <w:top w:val="nil"/>
          <w:left w:val="nil"/>
          <w:bottom w:val="nil"/>
          <w:right w:val="nil"/>
          <w:between w:val="nil"/>
        </w:pBdr>
        <w:spacing w:after="240"/>
        <w:ind w:left="720"/>
        <w:rPr>
          <w:color w:val="000000"/>
        </w:rPr>
      </w:pPr>
    </w:p>
    <w:sectPr w:rsidR="003B66EE">
      <w:footerReference w:type="default" r:id="rId9"/>
      <w:footerReference w:type="first" r:id="rId10"/>
      <w:pgSz w:w="12240" w:h="15840"/>
      <w:pgMar w:top="720" w:right="720" w:bottom="720" w:left="720" w:header="432"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807E0" w14:textId="77777777" w:rsidR="000835D1" w:rsidRDefault="000835D1">
      <w:pPr>
        <w:spacing w:before="0" w:after="0"/>
      </w:pPr>
      <w:r>
        <w:separator/>
      </w:r>
    </w:p>
  </w:endnote>
  <w:endnote w:type="continuationSeparator" w:id="0">
    <w:p w14:paraId="5A86210D" w14:textId="77777777" w:rsidR="000835D1" w:rsidRDefault="000835D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FBC6897D-827C-B04C-83B1-034CDCB25F9E}"/>
  </w:font>
  <w:font w:name="Courier New">
    <w:panose1 w:val="02070309020205020404"/>
    <w:charset w:val="00"/>
    <w:family w:val="modern"/>
    <w:pitch w:val="fixed"/>
    <w:sig w:usb0="E0002AFF" w:usb1="C0007843" w:usb2="00000009" w:usb3="00000000" w:csb0="000001FF" w:csb1="00000000"/>
    <w:embedRegular r:id="rId2" w:fontKey="{CD2AEA3C-3AE6-9F4C-AB60-AE4E07537012}"/>
  </w:font>
  <w:font w:name="Calibri">
    <w:panose1 w:val="020F0502020204030204"/>
    <w:charset w:val="00"/>
    <w:family w:val="swiss"/>
    <w:pitch w:val="variable"/>
    <w:sig w:usb0="E0002AFF" w:usb1="C000247B" w:usb2="00000009" w:usb3="00000000" w:csb0="000001FF" w:csb1="00000000"/>
    <w:embedRegular r:id="rId3" w:fontKey="{D3E3DC71-3747-834D-A1C5-27E261A069B7}"/>
    <w:embedBold r:id="rId4" w:fontKey="{FE5408C2-1090-9944-A445-3D6432E7E6DC}"/>
    <w:embedItalic r:id="rId5" w:fontKey="{C065C3B5-3076-C949-9C06-F0C325BDE9DF}"/>
  </w:font>
  <w:font w:name="Times New Roman">
    <w:panose1 w:val="02020603050405020304"/>
    <w:charset w:val="00"/>
    <w:family w:val="roman"/>
    <w:pitch w:val="variable"/>
    <w:sig w:usb0="E0002EFF" w:usb1="C000785B" w:usb2="00000009" w:usb3="00000000" w:csb0="000001FF" w:csb1="00000000"/>
    <w:embedRegular r:id="rId6" w:fontKey="{05FCF2CC-515D-B64C-9A88-89E49234C875}"/>
    <w:embedBold r:id="rId7" w:fontKey="{44121D57-7128-C64E-9795-8D2C0019F0E8}"/>
    <w:embedItalic r:id="rId8" w:fontKey="{47E2291D-15DD-D44E-AE86-1D14A57C9E04}"/>
  </w:font>
  <w:font w:name="Trebuchet MS">
    <w:panose1 w:val="020B0603020202020204"/>
    <w:charset w:val="00"/>
    <w:family w:val="swiss"/>
    <w:pitch w:val="variable"/>
    <w:sig w:usb0="00000287" w:usb1="00000000" w:usb2="00000000" w:usb3="00000000" w:csb0="0000009F" w:csb1="00000000"/>
    <w:embedRegular r:id="rId9" w:fontKey="{2945D7C0-4F3F-8840-A6BE-359CB549F80B}"/>
    <w:embedBold r:id="rId10" w:fontKey="{D3A74F82-84A6-324F-ACB2-A8D060DDDAAF}"/>
    <w:embedItalic r:id="rId11" w:fontKey="{9573E039-3E5D-A04E-A6CA-8E6DE4B4D8DE}"/>
  </w:font>
  <w:font w:name="Tahoma">
    <w:panose1 w:val="020B0604030504040204"/>
    <w:charset w:val="00"/>
    <w:family w:val="roman"/>
    <w:notTrueType/>
    <w:pitch w:val="default"/>
    <w:embedRegular r:id="rId12" w:fontKey="{7197CF7F-32CB-8043-8E69-49EDEA7B5F48}"/>
  </w:font>
  <w:font w:name="Georgia">
    <w:panose1 w:val="02040502050405020303"/>
    <w:charset w:val="00"/>
    <w:family w:val="roman"/>
    <w:pitch w:val="variable"/>
    <w:sig w:usb0="00000287" w:usb1="00000000" w:usb2="00000000" w:usb3="00000000" w:csb0="0000009F" w:csb1="00000000"/>
    <w:embedRegular r:id="rId13" w:fontKey="{42D8376A-2AA8-B849-8423-FA762B831225}"/>
    <w:embedItalic r:id="rId14" w:fontKey="{5CA9E064-E8E4-6943-99D0-7DAA76B84DE2}"/>
  </w:font>
  <w:font w:name="Arial">
    <w:panose1 w:val="020B0604020202020204"/>
    <w:charset w:val="00"/>
    <w:family w:val="swiss"/>
    <w:pitch w:val="variable"/>
    <w:sig w:usb0="E0002AFF" w:usb1="C0007843" w:usb2="00000009" w:usb3="00000000" w:csb0="000001FF" w:csb1="00000000"/>
    <w:embedRegular r:id="rId15" w:fontKey="{84C06621-7FC3-5A40-9D24-1362FF036C77}"/>
  </w:font>
  <w:font w:name="Roboto">
    <w:panose1 w:val="02000000000000000000"/>
    <w:charset w:val="00"/>
    <w:family w:val="auto"/>
    <w:pitch w:val="variable"/>
    <w:sig w:usb0="E0000AFF" w:usb1="5000217F" w:usb2="00000021" w:usb3="00000000" w:csb0="0000019F" w:csb1="00000000"/>
    <w:embedRegular r:id="rId16" w:fontKey="{7BE0BC44-4904-7846-B490-3AC3A8AD4BC1}"/>
  </w:font>
  <w:font w:name="Cambria">
    <w:panose1 w:val="02040503050406030204"/>
    <w:charset w:val="00"/>
    <w:family w:val="roman"/>
    <w:pitch w:val="variable"/>
    <w:sig w:usb0="E00006FF" w:usb1="420024FF" w:usb2="02000000" w:usb3="00000000" w:csb0="0000019F" w:csb1="00000000"/>
    <w:embedRegular r:id="rId17" w:fontKey="{D05D60DD-3752-4E49-AB36-D731CC7500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11304" w14:textId="299E5F1C" w:rsidR="003B66EE" w:rsidRDefault="00000000">
    <w:pPr>
      <w:tabs>
        <w:tab w:val="left" w:pos="5070"/>
        <w:tab w:val="center" w:pos="5400"/>
      </w:tabs>
      <w:spacing w:before="0" w:after="0"/>
      <w:jc w:val="center"/>
      <w:rPr>
        <w:sz w:val="16"/>
        <w:szCs w:val="16"/>
      </w:rPr>
    </w:pPr>
    <w:r w:rsidRPr="005874E5">
      <w:rPr>
        <w:color w:val="505050"/>
      </w:rPr>
      <w:fldChar w:fldCharType="begin"/>
    </w:r>
    <w:r w:rsidRPr="005874E5">
      <w:rPr>
        <w:color w:val="505050"/>
      </w:rPr>
      <w:instrText>PAGE</w:instrText>
    </w:r>
    <w:r w:rsidRPr="005874E5">
      <w:rPr>
        <w:color w:val="505050"/>
      </w:rPr>
      <w:fldChar w:fldCharType="separate"/>
    </w:r>
    <w:r w:rsidR="005874E5" w:rsidRPr="005874E5">
      <w:rPr>
        <w:noProof/>
        <w:color w:val="505050"/>
      </w:rPr>
      <w:t>2</w:t>
    </w:r>
    <w:r w:rsidRPr="005874E5">
      <w:rPr>
        <w:color w:val="505050"/>
      </w:rPr>
      <w:fldChar w:fldCharType="end"/>
    </w:r>
    <w:r>
      <w:rPr>
        <w:sz w:val="16"/>
        <w:szCs w:val="16"/>
      </w:rPr>
      <w:t xml:space="preserve"> The Active Implementation Hub, AI Modules and AI Lessons are developed by the</w:t>
    </w:r>
  </w:p>
  <w:p w14:paraId="23E3385A" w14:textId="77777777" w:rsidR="003B66EE" w:rsidRDefault="00000000">
    <w:pPr>
      <w:tabs>
        <w:tab w:val="left" w:pos="5070"/>
        <w:tab w:val="center" w:pos="5400"/>
      </w:tabs>
      <w:spacing w:before="0" w:after="0"/>
      <w:jc w:val="center"/>
      <w:rPr>
        <w:sz w:val="16"/>
        <w:szCs w:val="16"/>
      </w:rPr>
    </w:pPr>
    <w:r>
      <w:rPr>
        <w:sz w:val="16"/>
        <w:szCs w:val="16"/>
      </w:rPr>
      <w:t>State Implementation &amp; Scaling-up of Evidence-based Practices Center (SISEP) and The National Implementation Research Network (NIRN)</w:t>
    </w:r>
  </w:p>
  <w:p w14:paraId="5EF59B80" w14:textId="77777777" w:rsidR="003B66EE" w:rsidRDefault="00000000">
    <w:pPr>
      <w:tabs>
        <w:tab w:val="left" w:pos="5070"/>
        <w:tab w:val="center" w:pos="5400"/>
      </w:tabs>
      <w:spacing w:before="0" w:after="0"/>
      <w:jc w:val="center"/>
      <w:rPr>
        <w:sz w:val="16"/>
        <w:szCs w:val="16"/>
      </w:rPr>
    </w:pPr>
    <w:r>
      <w:rPr>
        <w:sz w:val="16"/>
        <w:szCs w:val="16"/>
      </w:rPr>
      <w:t>located at The University of North Carolina at Chapel Hill’s FPG Child Development Institute. Copyright 2015.</w:t>
    </w:r>
  </w:p>
  <w:p w14:paraId="0F5B704B" w14:textId="77777777" w:rsidR="003B66EE" w:rsidRDefault="00000000">
    <w:pPr>
      <w:tabs>
        <w:tab w:val="left" w:pos="5070"/>
        <w:tab w:val="center" w:pos="5400"/>
      </w:tabs>
      <w:spacing w:before="0" w:after="0"/>
      <w:jc w:val="center"/>
      <w:rPr>
        <w:sz w:val="16"/>
        <w:szCs w:val="16"/>
      </w:rPr>
    </w:pPr>
    <w:r>
      <w:rPr>
        <w:sz w:val="16"/>
        <w:szCs w:val="16"/>
      </w:rPr>
      <w:t>THE ACTIVE IMPLEMENTATION HUB | implementation.fpg.unc.edu</w:t>
    </w:r>
  </w:p>
  <w:p w14:paraId="41EFAB36" w14:textId="77777777" w:rsidR="003B66EE" w:rsidRDefault="003B66EE">
    <w:pPr>
      <w:tabs>
        <w:tab w:val="center" w:pos="4680"/>
        <w:tab w:val="right" w:pos="9360"/>
      </w:tabs>
      <w:spacing w:before="0" w:after="0"/>
    </w:pPr>
  </w:p>
  <w:tbl>
    <w:tblPr>
      <w:tblStyle w:val="a9"/>
      <w:tblW w:w="10695" w:type="dxa"/>
      <w:tblInd w:w="98" w:type="dxa"/>
      <w:tblBorders>
        <w:top w:val="single" w:sz="24" w:space="0" w:color="38C8FF"/>
        <w:left w:val="single" w:sz="24" w:space="0" w:color="38C8FF"/>
        <w:bottom w:val="single" w:sz="24" w:space="0" w:color="38C8FF"/>
        <w:right w:val="single" w:sz="24" w:space="0" w:color="38C8FF"/>
        <w:insideH w:val="single" w:sz="4" w:space="0" w:color="000000"/>
        <w:insideV w:val="single" w:sz="4" w:space="0" w:color="000000"/>
      </w:tblBorders>
      <w:tblLayout w:type="fixed"/>
      <w:tblLook w:val="0420" w:firstRow="1" w:lastRow="0" w:firstColumn="0" w:lastColumn="0" w:noHBand="0" w:noVBand="1"/>
    </w:tblPr>
    <w:tblGrid>
      <w:gridCol w:w="10110"/>
      <w:gridCol w:w="585"/>
    </w:tblGrid>
    <w:tr w:rsidR="003B66EE" w14:paraId="47A2C39A" w14:textId="77777777" w:rsidTr="000B23DA">
      <w:trPr>
        <w:trHeight w:val="432"/>
      </w:trPr>
      <w:tc>
        <w:tcPr>
          <w:tcW w:w="10110" w:type="dxa"/>
          <w:tcBorders>
            <w:top w:val="nil"/>
            <w:left w:val="nil"/>
            <w:bottom w:val="nil"/>
          </w:tcBorders>
          <w:shd w:val="clear" w:color="auto" w:fill="3F3F3F"/>
          <w:vAlign w:val="center"/>
        </w:tcPr>
        <w:p w14:paraId="228818C6" w14:textId="77777777" w:rsidR="003B66EE" w:rsidRDefault="00000000">
          <w:pPr>
            <w:tabs>
              <w:tab w:val="center" w:pos="4680"/>
              <w:tab w:val="right" w:pos="9360"/>
            </w:tabs>
            <w:spacing w:before="0"/>
            <w:ind w:right="360"/>
            <w:rPr>
              <w:smallCaps/>
              <w:color w:val="FFFFFF"/>
            </w:rPr>
          </w:pPr>
          <w:r>
            <w:rPr>
              <w:color w:val="FFFFFF"/>
              <w:sz w:val="22"/>
              <w:szCs w:val="22"/>
            </w:rPr>
            <w:t>THE ACTIVE IMPLEMENTATION HUB</w:t>
          </w:r>
          <w:r>
            <w:rPr>
              <w:rFonts w:ascii="Trebuchet MS" w:eastAsia="Trebuchet MS" w:hAnsi="Trebuchet MS" w:cs="Trebuchet MS"/>
              <w:color w:val="FFFFFF"/>
              <w:sz w:val="18"/>
              <w:szCs w:val="18"/>
            </w:rPr>
            <w:t xml:space="preserve"> </w:t>
          </w:r>
          <w:r>
            <w:rPr>
              <w:rFonts w:ascii="Trebuchet MS" w:eastAsia="Trebuchet MS" w:hAnsi="Trebuchet MS" w:cs="Trebuchet MS"/>
              <w:color w:val="FFFFFF"/>
              <w:sz w:val="20"/>
              <w:szCs w:val="20"/>
            </w:rPr>
            <w:t>| https://implementation.fpg.unc.edu</w:t>
          </w:r>
        </w:p>
      </w:tc>
      <w:tc>
        <w:tcPr>
          <w:tcW w:w="585" w:type="dxa"/>
          <w:tcBorders>
            <w:top w:val="nil"/>
            <w:bottom w:val="nil"/>
            <w:right w:val="nil"/>
          </w:tcBorders>
          <w:shd w:val="clear" w:color="auto" w:fill="006186"/>
          <w:vAlign w:val="center"/>
        </w:tcPr>
        <w:p w14:paraId="5A2B3BD2" w14:textId="77777777" w:rsidR="003B66EE" w:rsidRDefault="003B66EE">
          <w:pPr>
            <w:tabs>
              <w:tab w:val="center" w:pos="4680"/>
              <w:tab w:val="right" w:pos="9360"/>
            </w:tabs>
            <w:spacing w:before="0"/>
            <w:rPr>
              <w:smallCaps/>
              <w:color w:val="FFFFFF"/>
            </w:rPr>
          </w:pPr>
        </w:p>
      </w:tc>
    </w:tr>
  </w:tbl>
  <w:p w14:paraId="4A36BC64" w14:textId="77777777" w:rsidR="003B66EE" w:rsidRDefault="003B66EE">
    <w:pPr>
      <w:tabs>
        <w:tab w:val="center" w:pos="4680"/>
        <w:tab w:val="right" w:pos="9360"/>
      </w:tabs>
      <w:spacing w:before="0" w:after="0"/>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61FF1" w14:textId="77777777" w:rsidR="003B66EE" w:rsidRDefault="00000000">
    <w:pPr>
      <w:tabs>
        <w:tab w:val="left" w:pos="5070"/>
        <w:tab w:val="center" w:pos="5400"/>
      </w:tabs>
      <w:spacing w:before="0" w:after="0"/>
      <w:jc w:val="center"/>
      <w:rPr>
        <w:sz w:val="16"/>
        <w:szCs w:val="16"/>
      </w:rPr>
    </w:pPr>
    <w:r w:rsidRPr="005874E5">
      <w:rPr>
        <w:color w:val="505050"/>
      </w:rPr>
      <w:fldChar w:fldCharType="begin"/>
    </w:r>
    <w:r w:rsidRPr="005874E5">
      <w:rPr>
        <w:color w:val="505050"/>
      </w:rPr>
      <w:instrText>PAGE</w:instrText>
    </w:r>
    <w:r w:rsidRPr="005874E5">
      <w:rPr>
        <w:color w:val="505050"/>
      </w:rPr>
      <w:fldChar w:fldCharType="separate"/>
    </w:r>
    <w:r w:rsidR="005874E5" w:rsidRPr="005874E5">
      <w:rPr>
        <w:noProof/>
        <w:color w:val="505050"/>
      </w:rPr>
      <w:t>1</w:t>
    </w:r>
    <w:r w:rsidRPr="005874E5">
      <w:rPr>
        <w:color w:val="505050"/>
      </w:rPr>
      <w:fldChar w:fldCharType="end"/>
    </w:r>
    <w:r>
      <w:rPr>
        <w:sz w:val="16"/>
        <w:szCs w:val="16"/>
      </w:rPr>
      <w:t xml:space="preserve"> </w:t>
    </w:r>
  </w:p>
  <w:p w14:paraId="3F4404D1" w14:textId="77777777" w:rsidR="003B66EE" w:rsidRDefault="003B66EE">
    <w:pPr>
      <w:pBdr>
        <w:top w:val="nil"/>
        <w:left w:val="nil"/>
        <w:bottom w:val="nil"/>
        <w:right w:val="nil"/>
        <w:between w:val="nil"/>
      </w:pBdr>
      <w:tabs>
        <w:tab w:val="center" w:pos="4680"/>
        <w:tab w:val="right" w:pos="9360"/>
      </w:tabs>
      <w:spacing w:before="0" w:after="0"/>
      <w:rPr>
        <w:color w:val="000000"/>
      </w:rPr>
    </w:pPr>
  </w:p>
  <w:p w14:paraId="2F799C78" w14:textId="77777777" w:rsidR="003B66EE" w:rsidRDefault="00000000">
    <w:pPr>
      <w:tabs>
        <w:tab w:val="left" w:pos="5070"/>
        <w:tab w:val="center" w:pos="5400"/>
      </w:tabs>
      <w:spacing w:before="0" w:after="0"/>
      <w:jc w:val="center"/>
      <w:rPr>
        <w:sz w:val="16"/>
        <w:szCs w:val="16"/>
      </w:rPr>
    </w:pPr>
    <w:r w:rsidRPr="005874E5">
      <w:rPr>
        <w:color w:val="505050"/>
      </w:rPr>
      <w:fldChar w:fldCharType="begin"/>
    </w:r>
    <w:r w:rsidRPr="005874E5">
      <w:rPr>
        <w:color w:val="505050"/>
      </w:rPr>
      <w:instrText>PAGE</w:instrText>
    </w:r>
    <w:r w:rsidRPr="005874E5">
      <w:rPr>
        <w:color w:val="505050"/>
      </w:rPr>
      <w:fldChar w:fldCharType="separate"/>
    </w:r>
    <w:r w:rsidR="005874E5" w:rsidRPr="005874E5">
      <w:rPr>
        <w:noProof/>
        <w:color w:val="505050"/>
      </w:rPr>
      <w:t>1</w:t>
    </w:r>
    <w:r w:rsidRPr="005874E5">
      <w:rPr>
        <w:color w:val="505050"/>
      </w:rPr>
      <w:fldChar w:fldCharType="end"/>
    </w:r>
    <w:r>
      <w:rPr>
        <w:sz w:val="16"/>
        <w:szCs w:val="16"/>
      </w:rPr>
      <w:t xml:space="preserve"> The Active Implementation Hub, AI Modules and AI Lessons are developed by the</w:t>
    </w:r>
  </w:p>
  <w:p w14:paraId="67747990" w14:textId="77777777" w:rsidR="003B66EE" w:rsidRDefault="00000000">
    <w:pPr>
      <w:tabs>
        <w:tab w:val="left" w:pos="5070"/>
        <w:tab w:val="center" w:pos="5400"/>
      </w:tabs>
      <w:spacing w:before="0" w:after="0"/>
      <w:jc w:val="center"/>
      <w:rPr>
        <w:sz w:val="16"/>
        <w:szCs w:val="16"/>
      </w:rPr>
    </w:pPr>
    <w:r>
      <w:rPr>
        <w:sz w:val="16"/>
        <w:szCs w:val="16"/>
      </w:rPr>
      <w:t>State Implementation &amp; Scaling-up of Evidence-based Practices Center (SISEP) and The National Implementation Research Network (NIRN)</w:t>
    </w:r>
  </w:p>
  <w:p w14:paraId="7A687E92" w14:textId="77777777" w:rsidR="003B66EE" w:rsidRDefault="00000000">
    <w:pPr>
      <w:tabs>
        <w:tab w:val="left" w:pos="5070"/>
        <w:tab w:val="center" w:pos="5400"/>
      </w:tabs>
      <w:spacing w:before="0" w:after="0"/>
      <w:jc w:val="center"/>
      <w:rPr>
        <w:sz w:val="16"/>
        <w:szCs w:val="16"/>
      </w:rPr>
    </w:pPr>
    <w:r>
      <w:rPr>
        <w:sz w:val="16"/>
        <w:szCs w:val="16"/>
      </w:rPr>
      <w:t>located at The University of North Carolina at Chapel Hill’s FPG Child Development Institute. Copyright 2015.</w:t>
    </w:r>
  </w:p>
  <w:p w14:paraId="15CCB182" w14:textId="77777777" w:rsidR="003B66EE" w:rsidRDefault="00000000">
    <w:pPr>
      <w:tabs>
        <w:tab w:val="left" w:pos="5070"/>
        <w:tab w:val="center" w:pos="5400"/>
      </w:tabs>
      <w:spacing w:before="0" w:after="0"/>
      <w:jc w:val="center"/>
      <w:rPr>
        <w:sz w:val="16"/>
        <w:szCs w:val="16"/>
      </w:rPr>
    </w:pPr>
    <w:r>
      <w:rPr>
        <w:sz w:val="16"/>
        <w:szCs w:val="16"/>
      </w:rPr>
      <w:t>THE ACTIVE IMPLEMENTATION HUB | implementation.fpg.unc.edu</w:t>
    </w:r>
  </w:p>
  <w:p w14:paraId="68C2957A" w14:textId="77777777" w:rsidR="003B66EE" w:rsidRDefault="003B66EE">
    <w:pPr>
      <w:tabs>
        <w:tab w:val="center" w:pos="4680"/>
        <w:tab w:val="right" w:pos="9360"/>
      </w:tabs>
      <w:spacing w:before="0" w:after="0"/>
    </w:pPr>
  </w:p>
  <w:tbl>
    <w:tblPr>
      <w:tblStyle w:val="a8"/>
      <w:tblW w:w="10695" w:type="dxa"/>
      <w:tblInd w:w="98" w:type="dxa"/>
      <w:tblBorders>
        <w:top w:val="single" w:sz="24" w:space="0" w:color="38C8FF"/>
        <w:left w:val="single" w:sz="24" w:space="0" w:color="38C8FF"/>
        <w:bottom w:val="single" w:sz="24" w:space="0" w:color="38C8FF"/>
        <w:right w:val="single" w:sz="24" w:space="0" w:color="38C8FF"/>
        <w:insideH w:val="single" w:sz="4" w:space="0" w:color="000000"/>
        <w:insideV w:val="single" w:sz="4" w:space="0" w:color="000000"/>
      </w:tblBorders>
      <w:tblLayout w:type="fixed"/>
      <w:tblLook w:val="0420" w:firstRow="1" w:lastRow="0" w:firstColumn="0" w:lastColumn="0" w:noHBand="0" w:noVBand="1"/>
    </w:tblPr>
    <w:tblGrid>
      <w:gridCol w:w="10110"/>
      <w:gridCol w:w="585"/>
    </w:tblGrid>
    <w:tr w:rsidR="003B66EE" w14:paraId="26860BDF" w14:textId="77777777" w:rsidTr="000B23DA">
      <w:trPr>
        <w:trHeight w:val="432"/>
      </w:trPr>
      <w:tc>
        <w:tcPr>
          <w:tcW w:w="10110" w:type="dxa"/>
          <w:tcBorders>
            <w:top w:val="nil"/>
            <w:left w:val="nil"/>
            <w:bottom w:val="nil"/>
          </w:tcBorders>
          <w:shd w:val="clear" w:color="auto" w:fill="3F3F3F"/>
          <w:vAlign w:val="center"/>
        </w:tcPr>
        <w:p w14:paraId="0BED4D94" w14:textId="77777777" w:rsidR="003B66EE" w:rsidRDefault="00000000">
          <w:pPr>
            <w:tabs>
              <w:tab w:val="center" w:pos="4680"/>
              <w:tab w:val="right" w:pos="9360"/>
            </w:tabs>
            <w:spacing w:before="0"/>
            <w:ind w:right="360"/>
            <w:rPr>
              <w:smallCaps/>
              <w:color w:val="FFFFFF"/>
            </w:rPr>
          </w:pPr>
          <w:r>
            <w:rPr>
              <w:color w:val="FFFFFF"/>
              <w:sz w:val="22"/>
              <w:szCs w:val="22"/>
            </w:rPr>
            <w:t>THE ACTIVE IMPLEMENTATION HUB</w:t>
          </w:r>
          <w:r>
            <w:rPr>
              <w:rFonts w:ascii="Trebuchet MS" w:eastAsia="Trebuchet MS" w:hAnsi="Trebuchet MS" w:cs="Trebuchet MS"/>
              <w:color w:val="FFFFFF"/>
              <w:sz w:val="18"/>
              <w:szCs w:val="18"/>
            </w:rPr>
            <w:t xml:space="preserve"> </w:t>
          </w:r>
          <w:r>
            <w:rPr>
              <w:rFonts w:ascii="Trebuchet MS" w:eastAsia="Trebuchet MS" w:hAnsi="Trebuchet MS" w:cs="Trebuchet MS"/>
              <w:color w:val="FFFFFF"/>
              <w:sz w:val="20"/>
              <w:szCs w:val="20"/>
            </w:rPr>
            <w:t>| https://implementation.fpg.unc.edu</w:t>
          </w:r>
        </w:p>
      </w:tc>
      <w:tc>
        <w:tcPr>
          <w:tcW w:w="585" w:type="dxa"/>
          <w:tcBorders>
            <w:top w:val="nil"/>
            <w:bottom w:val="nil"/>
            <w:right w:val="nil"/>
          </w:tcBorders>
          <w:shd w:val="clear" w:color="auto" w:fill="006186"/>
          <w:vAlign w:val="center"/>
        </w:tcPr>
        <w:p w14:paraId="29C5DB97" w14:textId="77777777" w:rsidR="003B66EE" w:rsidRDefault="003B66EE">
          <w:pPr>
            <w:tabs>
              <w:tab w:val="center" w:pos="4680"/>
              <w:tab w:val="right" w:pos="9360"/>
            </w:tabs>
            <w:spacing w:before="0"/>
            <w:rPr>
              <w:smallCaps/>
              <w:color w:val="FFFFFF"/>
            </w:rPr>
          </w:pPr>
        </w:p>
      </w:tc>
    </w:tr>
  </w:tbl>
  <w:p w14:paraId="7F821F95" w14:textId="77777777" w:rsidR="003B66EE" w:rsidRDefault="003B66EE">
    <w:pPr>
      <w:tabs>
        <w:tab w:val="center" w:pos="4680"/>
        <w:tab w:val="right" w:pos="9360"/>
      </w:tabs>
      <w:spacing w:before="0" w:after="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07687" w14:textId="77777777" w:rsidR="000835D1" w:rsidRDefault="000835D1">
      <w:pPr>
        <w:spacing w:before="0" w:after="0"/>
      </w:pPr>
      <w:r>
        <w:separator/>
      </w:r>
    </w:p>
  </w:footnote>
  <w:footnote w:type="continuationSeparator" w:id="0">
    <w:p w14:paraId="143BF0DA" w14:textId="77777777" w:rsidR="000835D1" w:rsidRDefault="000835D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36E87"/>
    <w:multiLevelType w:val="multilevel"/>
    <w:tmpl w:val="DE90FA2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EF537B2"/>
    <w:multiLevelType w:val="multilevel"/>
    <w:tmpl w:val="E6F8524A"/>
    <w:lvl w:ilvl="0">
      <w:start w:val="1"/>
      <w:numFmt w:val="bullet"/>
      <w:pStyle w:val="ListParagraph"/>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5FAD27B5"/>
    <w:multiLevelType w:val="multilevel"/>
    <w:tmpl w:val="17DE26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780836868">
    <w:abstractNumId w:val="1"/>
  </w:num>
  <w:num w:numId="2" w16cid:durableId="143665046">
    <w:abstractNumId w:val="2"/>
  </w:num>
  <w:num w:numId="3" w16cid:durableId="1873107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6EE"/>
    <w:rsid w:val="000835D1"/>
    <w:rsid w:val="000B23DA"/>
    <w:rsid w:val="003B66EE"/>
    <w:rsid w:val="0052181D"/>
    <w:rsid w:val="005874E5"/>
    <w:rsid w:val="00AA1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33B14"/>
  <w15:docId w15:val="{717C689E-692A-5647-980A-F1C08FF17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before="4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EFF"/>
    <w:rPr>
      <w:rFonts w:eastAsia="Times New Roman" w:cs="Times New Roman"/>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link w:val="Heading2Char"/>
    <w:uiPriority w:val="9"/>
    <w:unhideWhenUsed/>
    <w:qFormat/>
    <w:rsid w:val="00C06BF2"/>
    <w:pPr>
      <w:keepNext/>
      <w:keepLines/>
      <w:spacing w:before="200" w:after="0"/>
      <w:outlineLvl w:val="1"/>
    </w:pPr>
    <w:rPr>
      <w:rFonts w:ascii="Trebuchet MS" w:eastAsiaTheme="majorEastAsia" w:hAnsi="Trebuchet MS" w:cstheme="majorBidi"/>
      <w:b/>
      <w:bCs/>
      <w:color w:val="0082B3" w:themeColor="accent2"/>
      <w:sz w:val="32"/>
      <w:szCs w:val="26"/>
    </w:rPr>
  </w:style>
  <w:style w:type="paragraph" w:styleId="Heading3">
    <w:name w:val="heading 3"/>
    <w:basedOn w:val="Normal"/>
    <w:next w:val="Normal"/>
    <w:link w:val="Heading3Char"/>
    <w:uiPriority w:val="9"/>
    <w:unhideWhenUsed/>
    <w:qFormat/>
    <w:rsid w:val="00CA7FD4"/>
    <w:pPr>
      <w:outlineLvl w:val="2"/>
    </w:pPr>
    <w:rPr>
      <w:rFonts w:ascii="Trebuchet MS" w:eastAsiaTheme="majorEastAsia" w:hAnsi="Trebuchet MS" w:cstheme="majorBidi"/>
      <w:b/>
      <w:bCs/>
      <w:color w:val="0082B3" w:themeColor="accent2"/>
      <w:sz w:val="28"/>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66EFF"/>
    <w:pPr>
      <w:spacing w:before="240" w:after="240"/>
    </w:pPr>
    <w:rPr>
      <w:rFonts w:ascii="Trebuchet MS" w:eastAsiaTheme="majorEastAsia" w:hAnsi="Trebuchet MS" w:cstheme="majorBidi"/>
      <w:color w:val="FFFFFF" w:themeColor="background1"/>
      <w:spacing w:val="5"/>
      <w:kern w:val="28"/>
      <w:sz w:val="52"/>
      <w:szCs w:val="52"/>
    </w:rPr>
  </w:style>
  <w:style w:type="table" w:styleId="TableGrid">
    <w:name w:val="Table Grid"/>
    <w:basedOn w:val="TableNormal"/>
    <w:uiPriority w:val="59"/>
    <w:rsid w:val="00F47E6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B66EFF"/>
    <w:rPr>
      <w:rFonts w:ascii="Trebuchet MS" w:eastAsiaTheme="majorEastAsia" w:hAnsi="Trebuchet MS" w:cstheme="majorBidi"/>
      <w:color w:val="FFFFFF" w:themeColor="background1"/>
      <w:spacing w:val="5"/>
      <w:kern w:val="28"/>
      <w:sz w:val="52"/>
      <w:szCs w:val="52"/>
    </w:rPr>
  </w:style>
  <w:style w:type="paragraph" w:styleId="BalloonText">
    <w:name w:val="Balloon Text"/>
    <w:basedOn w:val="Normal"/>
    <w:link w:val="BalloonTextChar"/>
    <w:uiPriority w:val="99"/>
    <w:semiHidden/>
    <w:unhideWhenUsed/>
    <w:rsid w:val="00B66EF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EFF"/>
    <w:rPr>
      <w:rFonts w:ascii="Tahoma" w:eastAsia="Times New Roman" w:hAnsi="Tahoma" w:cs="Tahoma"/>
      <w:sz w:val="16"/>
      <w:szCs w:val="16"/>
    </w:rPr>
  </w:style>
  <w:style w:type="table" w:styleId="LightList-Accent1">
    <w:name w:val="Light List Accent 1"/>
    <w:basedOn w:val="TableNormal"/>
    <w:uiPriority w:val="61"/>
    <w:rsid w:val="00B66EFF"/>
    <w:pPr>
      <w:spacing w:after="0"/>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pPr>
        <w:spacing w:before="0" w:after="0" w:line="240" w:lineRule="auto"/>
      </w:pPr>
      <w:rPr>
        <w:b/>
        <w:bCs/>
        <w:color w:val="FFFFFF" w:themeColor="background1"/>
      </w:rPr>
      <w:tblPr/>
      <w:tcPr>
        <w:shd w:val="clear" w:color="auto" w:fill="C00000" w:themeFill="accent1"/>
      </w:tcPr>
    </w:tblStylePr>
    <w:tblStylePr w:type="lastRow">
      <w:pPr>
        <w:spacing w:before="0" w:after="0" w:line="240" w:lineRule="auto"/>
      </w:pPr>
      <w:rPr>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tcBorders>
      </w:tcPr>
    </w:tblStylePr>
    <w:tblStylePr w:type="firstCol">
      <w:rPr>
        <w:b/>
        <w:bCs/>
      </w:rPr>
    </w:tblStylePr>
    <w:tblStylePr w:type="lastCol">
      <w:rPr>
        <w:b/>
        <w:bCs/>
      </w:r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style>
  <w:style w:type="paragraph" w:styleId="Header">
    <w:name w:val="header"/>
    <w:basedOn w:val="Normal"/>
    <w:link w:val="HeaderChar"/>
    <w:uiPriority w:val="99"/>
    <w:unhideWhenUsed/>
    <w:rsid w:val="00B66EFF"/>
    <w:pPr>
      <w:tabs>
        <w:tab w:val="center" w:pos="4680"/>
        <w:tab w:val="right" w:pos="9360"/>
      </w:tabs>
      <w:spacing w:before="0" w:after="0"/>
    </w:pPr>
  </w:style>
  <w:style w:type="character" w:customStyle="1" w:styleId="HeaderChar">
    <w:name w:val="Header Char"/>
    <w:basedOn w:val="DefaultParagraphFont"/>
    <w:link w:val="Header"/>
    <w:uiPriority w:val="99"/>
    <w:rsid w:val="00B66EFF"/>
    <w:rPr>
      <w:rFonts w:ascii="Calibri" w:eastAsia="Times New Roman" w:hAnsi="Calibri" w:cs="Times New Roman"/>
      <w:sz w:val="24"/>
      <w:szCs w:val="24"/>
    </w:rPr>
  </w:style>
  <w:style w:type="paragraph" w:styleId="Footer">
    <w:name w:val="footer"/>
    <w:basedOn w:val="Normal"/>
    <w:link w:val="FooterChar"/>
    <w:uiPriority w:val="99"/>
    <w:unhideWhenUsed/>
    <w:rsid w:val="00B66EFF"/>
    <w:pPr>
      <w:tabs>
        <w:tab w:val="center" w:pos="4680"/>
        <w:tab w:val="right" w:pos="9360"/>
      </w:tabs>
      <w:spacing w:before="0" w:after="0"/>
    </w:pPr>
  </w:style>
  <w:style w:type="character" w:customStyle="1" w:styleId="FooterChar">
    <w:name w:val="Footer Char"/>
    <w:basedOn w:val="DefaultParagraphFont"/>
    <w:link w:val="Footer"/>
    <w:uiPriority w:val="99"/>
    <w:rsid w:val="00B66EFF"/>
    <w:rPr>
      <w:rFonts w:ascii="Calibri" w:eastAsia="Times New Roman" w:hAnsi="Calibri" w:cs="Times New Roman"/>
      <w:sz w:val="24"/>
      <w:szCs w:val="24"/>
    </w:rPr>
  </w:style>
  <w:style w:type="paragraph" w:styleId="ListParagraph">
    <w:name w:val="List Paragraph"/>
    <w:basedOn w:val="Normal"/>
    <w:uiPriority w:val="34"/>
    <w:qFormat/>
    <w:rsid w:val="00C06BF2"/>
    <w:pPr>
      <w:numPr>
        <w:numId w:val="1"/>
      </w:numPr>
      <w:spacing w:after="200"/>
      <w:ind w:left="4410" w:hanging="3690"/>
      <w:contextualSpacing/>
    </w:pPr>
    <w:rPr>
      <w:rFonts w:eastAsia="Calibri"/>
      <w:sz w:val="22"/>
      <w:szCs w:val="22"/>
    </w:rPr>
  </w:style>
  <w:style w:type="character" w:customStyle="1" w:styleId="Heading2Char">
    <w:name w:val="Heading 2 Char"/>
    <w:basedOn w:val="DefaultParagraphFont"/>
    <w:link w:val="Heading2"/>
    <w:uiPriority w:val="9"/>
    <w:rsid w:val="00C06BF2"/>
    <w:rPr>
      <w:rFonts w:ascii="Trebuchet MS" w:eastAsiaTheme="majorEastAsia" w:hAnsi="Trebuchet MS" w:cstheme="majorBidi"/>
      <w:b/>
      <w:bCs/>
      <w:color w:val="0082B3" w:themeColor="accent2"/>
      <w:sz w:val="32"/>
      <w:szCs w:val="26"/>
    </w:rPr>
  </w:style>
  <w:style w:type="character" w:styleId="CommentReference">
    <w:name w:val="annotation reference"/>
    <w:basedOn w:val="DefaultParagraphFont"/>
    <w:uiPriority w:val="99"/>
    <w:semiHidden/>
    <w:unhideWhenUsed/>
    <w:rsid w:val="00E634D9"/>
    <w:rPr>
      <w:sz w:val="16"/>
      <w:szCs w:val="16"/>
    </w:rPr>
  </w:style>
  <w:style w:type="paragraph" w:styleId="CommentText">
    <w:name w:val="annotation text"/>
    <w:basedOn w:val="Normal"/>
    <w:link w:val="CommentTextChar"/>
    <w:uiPriority w:val="99"/>
    <w:semiHidden/>
    <w:unhideWhenUsed/>
    <w:rsid w:val="00E634D9"/>
    <w:rPr>
      <w:sz w:val="20"/>
      <w:szCs w:val="20"/>
    </w:rPr>
  </w:style>
  <w:style w:type="character" w:customStyle="1" w:styleId="CommentTextChar">
    <w:name w:val="Comment Text Char"/>
    <w:basedOn w:val="DefaultParagraphFont"/>
    <w:link w:val="CommentText"/>
    <w:uiPriority w:val="99"/>
    <w:semiHidden/>
    <w:rsid w:val="00E634D9"/>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57AF5"/>
    <w:rPr>
      <w:b/>
      <w:bCs/>
    </w:rPr>
  </w:style>
  <w:style w:type="character" w:customStyle="1" w:styleId="CommentSubjectChar">
    <w:name w:val="Comment Subject Char"/>
    <w:basedOn w:val="CommentTextChar"/>
    <w:link w:val="CommentSubject"/>
    <w:uiPriority w:val="99"/>
    <w:semiHidden/>
    <w:rsid w:val="00157AF5"/>
    <w:rPr>
      <w:rFonts w:ascii="Calibri" w:eastAsia="Times New Roman" w:hAnsi="Calibri" w:cs="Times New Roman"/>
      <w:b/>
      <w:bCs/>
      <w:sz w:val="20"/>
      <w:szCs w:val="20"/>
    </w:rPr>
  </w:style>
  <w:style w:type="paragraph" w:styleId="FootnoteText">
    <w:name w:val="footnote text"/>
    <w:basedOn w:val="Normal"/>
    <w:link w:val="FootnoteTextChar"/>
    <w:uiPriority w:val="99"/>
    <w:semiHidden/>
    <w:unhideWhenUsed/>
    <w:rsid w:val="00F7148F"/>
    <w:pPr>
      <w:spacing w:before="0" w:after="0"/>
    </w:pPr>
    <w:rPr>
      <w:sz w:val="20"/>
      <w:szCs w:val="20"/>
    </w:rPr>
  </w:style>
  <w:style w:type="character" w:customStyle="1" w:styleId="FootnoteTextChar">
    <w:name w:val="Footnote Text Char"/>
    <w:basedOn w:val="DefaultParagraphFont"/>
    <w:link w:val="FootnoteText"/>
    <w:uiPriority w:val="99"/>
    <w:semiHidden/>
    <w:rsid w:val="00F7148F"/>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F7148F"/>
    <w:rPr>
      <w:vertAlign w:val="superscript"/>
    </w:rPr>
  </w:style>
  <w:style w:type="character" w:styleId="Hyperlink">
    <w:name w:val="Hyperlink"/>
    <w:basedOn w:val="DefaultParagraphFont"/>
    <w:uiPriority w:val="99"/>
    <w:unhideWhenUsed/>
    <w:rsid w:val="001151CD"/>
    <w:rPr>
      <w:color w:val="D67704" w:themeColor="hyperlink"/>
      <w:u w:val="single"/>
    </w:rPr>
  </w:style>
  <w:style w:type="character" w:customStyle="1" w:styleId="Heading3Char">
    <w:name w:val="Heading 3 Char"/>
    <w:basedOn w:val="DefaultParagraphFont"/>
    <w:link w:val="Heading3"/>
    <w:uiPriority w:val="9"/>
    <w:rsid w:val="00CA7FD4"/>
    <w:rPr>
      <w:rFonts w:ascii="Trebuchet MS" w:eastAsiaTheme="majorEastAsia" w:hAnsi="Trebuchet MS" w:cstheme="majorBidi"/>
      <w:b/>
      <w:bCs/>
      <w:color w:val="0082B3" w:themeColor="accent2"/>
      <w:sz w:val="28"/>
      <w:szCs w:val="26"/>
    </w:rPr>
  </w:style>
  <w:style w:type="character" w:styleId="PageNumber">
    <w:name w:val="page number"/>
    <w:basedOn w:val="DefaultParagraphFont"/>
    <w:uiPriority w:val="99"/>
    <w:semiHidden/>
    <w:unhideWhenUsed/>
    <w:rsid w:val="00286F8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Caption">
    <w:name w:val="caption"/>
    <w:basedOn w:val="Normal"/>
    <w:next w:val="Normal"/>
    <w:uiPriority w:val="35"/>
    <w:unhideWhenUsed/>
    <w:qFormat/>
    <w:rsid w:val="004605C3"/>
    <w:pPr>
      <w:spacing w:before="0" w:after="200"/>
    </w:pPr>
    <w:rPr>
      <w:i/>
      <w:iCs/>
      <w:color w:val="0082B3" w:themeColor="text2"/>
      <w:sz w:val="18"/>
      <w:szCs w:val="18"/>
    </w:rPr>
  </w:style>
  <w:style w:type="paragraph" w:styleId="EndnoteText">
    <w:name w:val="endnote text"/>
    <w:basedOn w:val="Normal"/>
    <w:link w:val="EndnoteTextChar"/>
    <w:uiPriority w:val="99"/>
    <w:semiHidden/>
    <w:unhideWhenUsed/>
    <w:rsid w:val="001A512C"/>
    <w:pPr>
      <w:spacing w:before="0" w:after="0"/>
    </w:pPr>
    <w:rPr>
      <w:sz w:val="20"/>
      <w:szCs w:val="20"/>
    </w:rPr>
  </w:style>
  <w:style w:type="character" w:customStyle="1" w:styleId="EndnoteTextChar">
    <w:name w:val="Endnote Text Char"/>
    <w:basedOn w:val="DefaultParagraphFont"/>
    <w:link w:val="EndnoteText"/>
    <w:uiPriority w:val="99"/>
    <w:semiHidden/>
    <w:rsid w:val="001A512C"/>
    <w:rPr>
      <w:rFonts w:eastAsia="Times New Roman" w:cs="Times New Roman"/>
      <w:sz w:val="20"/>
      <w:szCs w:val="20"/>
    </w:rPr>
  </w:style>
  <w:style w:type="character" w:styleId="EndnoteReference">
    <w:name w:val="endnote reference"/>
    <w:basedOn w:val="DefaultParagraphFont"/>
    <w:uiPriority w:val="99"/>
    <w:semiHidden/>
    <w:unhideWhenUsed/>
    <w:rsid w:val="001A512C"/>
    <w:rPr>
      <w:vertAlign w:val="superscript"/>
    </w:rPr>
  </w:style>
  <w:style w:type="character" w:styleId="UnresolvedMention">
    <w:name w:val="Unresolved Mention"/>
    <w:basedOn w:val="DefaultParagraphFont"/>
    <w:uiPriority w:val="99"/>
    <w:semiHidden/>
    <w:unhideWhenUsed/>
    <w:rsid w:val="00061602"/>
    <w:rPr>
      <w:color w:val="605E5C"/>
      <w:shd w:val="clear" w:color="auto" w:fill="E1DFDD"/>
    </w:rPr>
  </w:style>
  <w:style w:type="table" w:customStyle="1" w:styleId="a2">
    <w:basedOn w:val="TableNormal"/>
    <w:pPr>
      <w:spacing w:after="0"/>
    </w:pPr>
    <w:tblPr>
      <w:tblStyleRowBandSize w:val="1"/>
      <w:tblStyleColBandSize w:val="1"/>
      <w:tblCellMar>
        <w:left w:w="115" w:type="dxa"/>
        <w:right w:w="115" w:type="dxa"/>
      </w:tblCellMar>
    </w:tblPr>
  </w:style>
  <w:style w:type="table" w:customStyle="1" w:styleId="a3">
    <w:basedOn w:val="TableNormal"/>
    <w:pPr>
      <w:spacing w:after="0"/>
    </w:pPr>
    <w:tblPr>
      <w:tblStyleRowBandSize w:val="1"/>
      <w:tblStyleColBandSize w:val="1"/>
      <w:tblCellMar>
        <w:left w:w="115" w:type="dxa"/>
        <w:right w:w="115" w:type="dxa"/>
      </w:tblCellMar>
    </w:tblPr>
  </w:style>
  <w:style w:type="table" w:customStyle="1" w:styleId="a4">
    <w:basedOn w:val="TableNormal"/>
    <w:pPr>
      <w:spacing w:after="0"/>
    </w:pPr>
    <w:tblPr>
      <w:tblStyleRowBandSize w:val="1"/>
      <w:tblStyleColBandSize w:val="1"/>
      <w:tblCellMar>
        <w:left w:w="115" w:type="dxa"/>
        <w:right w:w="115" w:type="dxa"/>
      </w:tblCellMar>
    </w:tblPr>
  </w:style>
  <w:style w:type="table" w:customStyle="1" w:styleId="a5">
    <w:basedOn w:val="TableNormal"/>
    <w:pPr>
      <w:spacing w:after="0"/>
    </w:pPr>
    <w:tblPr>
      <w:tblStyleRowBandSize w:val="1"/>
      <w:tblStyleColBandSize w:val="1"/>
      <w:tblCellMar>
        <w:left w:w="115" w:type="dxa"/>
        <w:right w:w="115" w:type="dxa"/>
      </w:tblCellMar>
    </w:tblPr>
  </w:style>
  <w:style w:type="table" w:customStyle="1" w:styleId="a6">
    <w:basedOn w:val="TableNormal"/>
    <w:pPr>
      <w:spacing w:after="0"/>
    </w:pPr>
    <w:tblPr>
      <w:tblStyleRowBandSize w:val="1"/>
      <w:tblStyleColBandSize w:val="1"/>
      <w:tblCellMar>
        <w:left w:w="115" w:type="dxa"/>
        <w:right w:w="115" w:type="dxa"/>
      </w:tblCellMar>
    </w:tblPr>
  </w:style>
  <w:style w:type="table" w:customStyle="1" w:styleId="a7">
    <w:basedOn w:val="TableNormal"/>
    <w:pPr>
      <w:spacing w:after="0"/>
    </w:pPr>
    <w:tblPr>
      <w:tblStyleRowBandSize w:val="1"/>
      <w:tblStyleColBandSize w:val="1"/>
      <w:tblCellMar>
        <w:left w:w="115" w:type="dxa"/>
        <w:right w:w="115" w:type="dxa"/>
      </w:tblCellMar>
    </w:tblPr>
  </w:style>
  <w:style w:type="table" w:customStyle="1" w:styleId="a8">
    <w:basedOn w:val="TableNormal"/>
    <w:pPr>
      <w:spacing w:after="0"/>
    </w:pPr>
    <w:tblPr>
      <w:tblStyleRowBandSize w:val="1"/>
      <w:tblStyleColBandSize w:val="1"/>
      <w:tblCellMar>
        <w:left w:w="115" w:type="dxa"/>
        <w:right w:w="115" w:type="dxa"/>
      </w:tblCellMar>
    </w:tblPr>
  </w:style>
  <w:style w:type="table" w:customStyle="1" w:styleId="a9">
    <w:basedOn w:val="TableNormal"/>
    <w:pPr>
      <w:spacing w:after="0"/>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NIRN-SISEP-AI-Modules">
      <a:dk1>
        <a:srgbClr val="3F3F3F"/>
      </a:dk1>
      <a:lt1>
        <a:srgbClr val="FFFFFF"/>
      </a:lt1>
      <a:dk2>
        <a:srgbClr val="0082B3"/>
      </a:dk2>
      <a:lt2>
        <a:srgbClr val="F2F2F2"/>
      </a:lt2>
      <a:accent1>
        <a:srgbClr val="C00000"/>
      </a:accent1>
      <a:accent2>
        <a:srgbClr val="0082B3"/>
      </a:accent2>
      <a:accent3>
        <a:srgbClr val="7030A0"/>
      </a:accent3>
      <a:accent4>
        <a:srgbClr val="E0C266"/>
      </a:accent4>
      <a:accent5>
        <a:srgbClr val="D67704"/>
      </a:accent5>
      <a:accent6>
        <a:srgbClr val="004E00"/>
      </a:accent6>
      <a:hlink>
        <a:srgbClr val="D67704"/>
      </a:hlink>
      <a:folHlink>
        <a:srgbClr val="0082B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YzrQ6Cb/YaMK3xQDQSMmygTun7A==">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213</Words>
  <Characters>1219</Characters>
  <Application>Microsoft Office Word</Application>
  <DocSecurity>0</DocSecurity>
  <Lines>10</Lines>
  <Paragraphs>2</Paragraphs>
  <ScaleCrop>false</ScaleCrop>
  <Company/>
  <LinksUpToDate>false</LinksUpToDate>
  <CharactersWithSpaces>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JDG</dc:creator>
  <cp:lastModifiedBy>Emma R Ostovar</cp:lastModifiedBy>
  <cp:revision>4</cp:revision>
  <dcterms:created xsi:type="dcterms:W3CDTF">2022-02-18T12:12:00Z</dcterms:created>
  <dcterms:modified xsi:type="dcterms:W3CDTF">2026-03-31T13:24:00Z</dcterms:modified>
</cp:coreProperties>
</file>