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25F6" w14:textId="3ED8E4D2" w:rsidR="009B3E25" w:rsidRPr="00421230" w:rsidRDefault="4EC0C71A" w:rsidP="5A3A06FC">
      <w:pPr>
        <w:spacing w:after="0" w:line="240" w:lineRule="auto"/>
        <w:contextualSpacing/>
        <w:jc w:val="center"/>
        <w:rPr>
          <w:rFonts w:eastAsiaTheme="minorEastAsia"/>
          <w:b/>
          <w:bCs/>
          <w:sz w:val="28"/>
          <w:szCs w:val="28"/>
        </w:rPr>
      </w:pPr>
      <w:r w:rsidRPr="4EC0C71A">
        <w:rPr>
          <w:rFonts w:eastAsiaTheme="minorEastAsia"/>
          <w:b/>
          <w:bCs/>
          <w:sz w:val="28"/>
          <w:szCs w:val="28"/>
        </w:rPr>
        <w:t>Resource P: Scenario for Simulation Specialist (Hits/Misses)</w:t>
      </w:r>
    </w:p>
    <w:p w14:paraId="1493C236" w14:textId="758A9B22" w:rsidR="009B3E25" w:rsidRPr="00421230" w:rsidRDefault="5A3A06FC" w:rsidP="5A3A06FC">
      <w:pPr>
        <w:spacing w:after="0" w:line="240" w:lineRule="exact"/>
        <w:contextualSpacing/>
        <w:jc w:val="center"/>
        <w:rPr>
          <w:rFonts w:eastAsiaTheme="minorEastAsia"/>
          <w:b/>
          <w:bCs/>
          <w:sz w:val="32"/>
          <w:szCs w:val="32"/>
        </w:rPr>
      </w:pPr>
      <w:r w:rsidRPr="5A3A06FC">
        <w:rPr>
          <w:rFonts w:eastAsiaTheme="minorEastAsia"/>
        </w:rPr>
        <w:t>The following simulation scenario is intended for the simulation specialist who is running the scenarios in a simulated environment</w:t>
      </w:r>
      <w:r w:rsidRPr="5A3A06FC">
        <w:rPr>
          <w:rFonts w:eastAsiaTheme="minorEastAsia"/>
          <w:sz w:val="32"/>
          <w:szCs w:val="32"/>
        </w:rPr>
        <w:t xml:space="preserve">. </w:t>
      </w:r>
    </w:p>
    <w:tbl>
      <w:tblPr>
        <w:tblStyle w:val="TableGrid"/>
        <w:tblpPr w:leftFromText="180" w:rightFromText="180" w:vertAnchor="page" w:horzAnchor="margin" w:tblpY="3139"/>
        <w:tblW w:w="5032" w:type="pct"/>
        <w:tblLayout w:type="fixed"/>
        <w:tblLook w:val="04A0" w:firstRow="1" w:lastRow="0" w:firstColumn="1" w:lastColumn="0" w:noHBand="0" w:noVBand="1"/>
      </w:tblPr>
      <w:tblGrid>
        <w:gridCol w:w="4726"/>
        <w:gridCol w:w="4684"/>
      </w:tblGrid>
      <w:tr w:rsidR="009B3E25" w:rsidRPr="00421230" w:rsidDel="00B37078" w14:paraId="03A45F67" w14:textId="77777777" w:rsidTr="00EB5E11">
        <w:tc>
          <w:tcPr>
            <w:tcW w:w="9410" w:type="dxa"/>
            <w:gridSpan w:val="2"/>
          </w:tcPr>
          <w:p w14:paraId="038E42C6" w14:textId="5FEBB482" w:rsidR="009B3E25" w:rsidRPr="00421230" w:rsidDel="00B37078" w:rsidRDefault="5A3A06FC" w:rsidP="5A3A06FC">
            <w:pPr>
              <w:pStyle w:val="NoSpacing"/>
              <w:jc w:val="center"/>
            </w:pPr>
            <w:r w:rsidRPr="5A3A06FC">
              <w:rPr>
                <w:b/>
                <w:bCs/>
              </w:rPr>
              <w:t>Target behaviors for simulation/role play:</w:t>
            </w:r>
            <w:r w:rsidRPr="5A3A06FC">
              <w:t xml:space="preserve"> The below "hits" represent strategies that we would like to see the candidates display. The below "misses" refer to non-preferred candidate behaviors. </w:t>
            </w:r>
          </w:p>
        </w:tc>
      </w:tr>
      <w:tr w:rsidR="009B3E25" w:rsidRPr="00421230" w14:paraId="66CD4ADA" w14:textId="77777777" w:rsidTr="00EB5E11">
        <w:tc>
          <w:tcPr>
            <w:tcW w:w="4726" w:type="dxa"/>
          </w:tcPr>
          <w:p w14:paraId="53ECB21B" w14:textId="7052C648" w:rsidR="009B3E25" w:rsidRPr="00421230" w:rsidRDefault="5A3A06FC" w:rsidP="5A3A06FC">
            <w:pPr>
              <w:pStyle w:val="NoSpacing"/>
            </w:pPr>
            <w:r w:rsidRPr="5A3A06FC">
              <w:t>When candidates ...</w:t>
            </w:r>
          </w:p>
        </w:tc>
        <w:tc>
          <w:tcPr>
            <w:tcW w:w="4684" w:type="dxa"/>
          </w:tcPr>
          <w:p w14:paraId="3A799EC9" w14:textId="3AD4D9A4" w:rsidR="009B3E25" w:rsidRPr="00421230" w:rsidRDefault="5A3A06FC" w:rsidP="5A3A06FC">
            <w:pPr>
              <w:pStyle w:val="NoSpacing"/>
            </w:pPr>
            <w:r w:rsidRPr="5A3A06FC">
              <w:t>Classroom students will ...</w:t>
            </w:r>
          </w:p>
        </w:tc>
      </w:tr>
      <w:tr w:rsidR="009B3E25" w:rsidRPr="00421230" w14:paraId="59084FE8" w14:textId="77777777" w:rsidTr="00EB5E11">
        <w:tc>
          <w:tcPr>
            <w:tcW w:w="4726" w:type="dxa"/>
          </w:tcPr>
          <w:p w14:paraId="6CBD721F" w14:textId="77777777" w:rsidR="009B3E25" w:rsidRPr="00421230" w:rsidRDefault="5A3A06FC" w:rsidP="5A3A06FC">
            <w:pPr>
              <w:pStyle w:val="NoSpacing"/>
              <w:rPr>
                <w:i/>
                <w:iCs/>
              </w:rPr>
            </w:pPr>
            <w:r w:rsidRPr="5A3A06FC">
              <w:rPr>
                <w:i/>
                <w:iCs/>
              </w:rPr>
              <w:t xml:space="preserve">HIT </w:t>
            </w:r>
          </w:p>
        </w:tc>
        <w:tc>
          <w:tcPr>
            <w:tcW w:w="4684" w:type="dxa"/>
          </w:tcPr>
          <w:p w14:paraId="3AD002CD" w14:textId="66EF071E" w:rsidR="009B3E25" w:rsidRPr="00421230" w:rsidRDefault="00EB5E11" w:rsidP="5A3A06FC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HIT</w:t>
            </w:r>
          </w:p>
        </w:tc>
      </w:tr>
      <w:tr w:rsidR="009B3E25" w:rsidRPr="00421230" w14:paraId="4897EF01" w14:textId="77777777" w:rsidTr="00EB5E11">
        <w:tc>
          <w:tcPr>
            <w:tcW w:w="4726" w:type="dxa"/>
          </w:tcPr>
          <w:p w14:paraId="2EEE6487" w14:textId="35FA3E99" w:rsidR="009B3E25" w:rsidRPr="00421230" w:rsidRDefault="5A3A06FC" w:rsidP="5A3A06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Provide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>s explicit instruction,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scaffolds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>,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and supports so students can 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>be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engaged and respond. </w:t>
            </w:r>
          </w:p>
          <w:p w14:paraId="0A936271" w14:textId="2BB6DD0A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Explicitly teach vocabulary and/or appropriate science content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using examples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  <w:p w14:paraId="533442E5" w14:textId="4771E040" w:rsidR="009B3E25" w:rsidRPr="00421230" w:rsidRDefault="006C21D6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Provide</w:t>
            </w:r>
            <w:r w:rsidR="5A3A06FC"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scaffold supports. </w:t>
            </w:r>
          </w:p>
          <w:p w14:paraId="16F72DBA" w14:textId="77777777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Provide positive and constructive feedback to guide students' learning and behavior.</w:t>
            </w:r>
          </w:p>
          <w:p w14:paraId="23A1E694" w14:textId="6261EB46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Use strategies to promote active student engagement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(e.g., frequently questioning, turning to peer and sharing, and writing responses)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.</w:t>
            </w:r>
          </w:p>
          <w:p w14:paraId="1517837A" w14:textId="2FC1FE89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Embed and use students' cultural, religious, family, intellectual, and personal experiences</w:t>
            </w:r>
            <w:r w:rsidR="006C21D6">
              <w:rPr>
                <w:rFonts w:eastAsiaTheme="minorEastAsia"/>
                <w:color w:val="000000" w:themeColor="text1"/>
                <w:sz w:val="24"/>
                <w:szCs w:val="24"/>
              </w:rPr>
              <w:t>/background knowledge,</w:t>
            </w: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and resources during instruction.</w:t>
            </w:r>
          </w:p>
          <w:p w14:paraId="421B8C47" w14:textId="46169D40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Check student understanding during and at the conclusion of lessons.</w:t>
            </w:r>
          </w:p>
          <w:p w14:paraId="35E15909" w14:textId="4347B816" w:rsidR="009B3E25" w:rsidRPr="00421230" w:rsidRDefault="5A3A06FC" w:rsidP="5A3A06F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5A3A06FC">
              <w:rPr>
                <w:rFonts w:eastAsiaTheme="minorEastAsia"/>
                <w:color w:val="000000" w:themeColor="text1"/>
                <w:sz w:val="24"/>
                <w:szCs w:val="24"/>
              </w:rPr>
              <w:t>Build respectful relationships with students.</w:t>
            </w:r>
          </w:p>
        </w:tc>
        <w:tc>
          <w:tcPr>
            <w:tcW w:w="4684" w:type="dxa"/>
          </w:tcPr>
          <w:p w14:paraId="3ECFF7EF" w14:textId="77777777" w:rsidR="00EB5E11" w:rsidRDefault="5A3A06FC" w:rsidP="00EB5E11">
            <w:pPr>
              <w:pStyle w:val="NoSpacing"/>
              <w:ind w:left="-63" w:right="-144"/>
              <w:rPr>
                <w:iCs/>
                <w:sz w:val="24"/>
                <w:szCs w:val="24"/>
              </w:rPr>
            </w:pPr>
            <w:r w:rsidRPr="5A3A06FC">
              <w:rPr>
                <w:sz w:val="24"/>
                <w:szCs w:val="24"/>
              </w:rPr>
              <w:t xml:space="preserve">As candidates clearly introduce content and attempt to engage all students consistently, both cognitively and behaviorally, the classroom students will respond with interest. </w:t>
            </w:r>
            <w:r w:rsidR="00EB5E11">
              <w:rPr>
                <w:iCs/>
                <w:sz w:val="24"/>
                <w:szCs w:val="24"/>
              </w:rPr>
              <w:t xml:space="preserve">They will: </w:t>
            </w:r>
          </w:p>
          <w:p w14:paraId="5888DE5E" w14:textId="77777777" w:rsidR="00EB5E11" w:rsidRDefault="00EB5E11" w:rsidP="00EB5E11">
            <w:pPr>
              <w:pStyle w:val="NoSpacing"/>
              <w:ind w:left="-63" w:right="-144"/>
              <w:rPr>
                <w:iCs/>
                <w:sz w:val="24"/>
                <w:szCs w:val="24"/>
              </w:rPr>
            </w:pPr>
          </w:p>
          <w:p w14:paraId="55D3FB3F" w14:textId="2DBBFB39" w:rsidR="006C21D6" w:rsidRPr="006C21D6" w:rsidRDefault="00EB5E11" w:rsidP="00EB5E11">
            <w:pPr>
              <w:pStyle w:val="NoSpacing"/>
              <w:numPr>
                <w:ilvl w:val="0"/>
                <w:numId w:val="2"/>
              </w:numPr>
              <w:ind w:right="-54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raise their </w:t>
            </w:r>
            <w:r w:rsidR="00F7195D">
              <w:rPr>
                <w:iCs/>
                <w:sz w:val="24"/>
                <w:szCs w:val="24"/>
              </w:rPr>
              <w:t>hands.</w:t>
            </w:r>
          </w:p>
          <w:p w14:paraId="2243922A" w14:textId="04F41A58" w:rsidR="00EB5E11" w:rsidRDefault="006C21D6" w:rsidP="00EB5E11">
            <w:pPr>
              <w:pStyle w:val="NoSpacing"/>
              <w:numPr>
                <w:ilvl w:val="0"/>
                <w:numId w:val="2"/>
              </w:numPr>
              <w:ind w:right="-54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respond when called </w:t>
            </w:r>
            <w:r w:rsidR="00F7195D">
              <w:rPr>
                <w:iCs/>
                <w:sz w:val="24"/>
                <w:szCs w:val="24"/>
              </w:rPr>
              <w:t>on.</w:t>
            </w:r>
            <w:r w:rsidR="5A3A06FC" w:rsidRPr="5A3A06FC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2BC5D8C" w14:textId="12185328" w:rsidR="00EB5E11" w:rsidRPr="00EB5E11" w:rsidRDefault="00EB5E11" w:rsidP="00EB5E11">
            <w:pPr>
              <w:pStyle w:val="NoSpacing"/>
              <w:numPr>
                <w:ilvl w:val="0"/>
                <w:numId w:val="2"/>
              </w:numPr>
              <w:ind w:right="-54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look at what the teacher is </w:t>
            </w:r>
            <w:r w:rsidR="00F7195D">
              <w:rPr>
                <w:iCs/>
                <w:sz w:val="24"/>
                <w:szCs w:val="24"/>
              </w:rPr>
              <w:t>doing.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106FD31C" w14:textId="25B4213D" w:rsidR="006C21D6" w:rsidRPr="006C21D6" w:rsidRDefault="006C21D6" w:rsidP="00EB5E11">
            <w:pPr>
              <w:pStyle w:val="NoSpacing"/>
              <w:numPr>
                <w:ilvl w:val="0"/>
                <w:numId w:val="2"/>
              </w:numPr>
              <w:ind w:right="-54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write down </w:t>
            </w:r>
            <w:r w:rsidR="00F7195D">
              <w:rPr>
                <w:iCs/>
                <w:sz w:val="24"/>
                <w:szCs w:val="24"/>
              </w:rPr>
              <w:t>responses.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4FBE0A24" w14:textId="3403D807" w:rsidR="009B3E25" w:rsidRPr="00D71395" w:rsidRDefault="006C21D6" w:rsidP="00EB5E11">
            <w:pPr>
              <w:pStyle w:val="NoSpacing"/>
              <w:numPr>
                <w:ilvl w:val="0"/>
                <w:numId w:val="2"/>
              </w:numPr>
              <w:ind w:right="-54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lean forward</w:t>
            </w:r>
            <w:r w:rsidR="5A3A06FC" w:rsidRPr="5A3A06FC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9B3E25" w:rsidRPr="00421230" w14:paraId="3A981E50" w14:textId="77777777" w:rsidTr="00EB5E11">
        <w:tc>
          <w:tcPr>
            <w:tcW w:w="4726" w:type="dxa"/>
          </w:tcPr>
          <w:p w14:paraId="07B8D0BC" w14:textId="5686A9A3" w:rsidR="009B3E25" w:rsidRPr="00421230" w:rsidRDefault="006C21D6" w:rsidP="5A3A06FC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MISS</w:t>
            </w:r>
          </w:p>
        </w:tc>
        <w:tc>
          <w:tcPr>
            <w:tcW w:w="4684" w:type="dxa"/>
          </w:tcPr>
          <w:p w14:paraId="582C67D4" w14:textId="77777777" w:rsidR="009B3E25" w:rsidRPr="00421230" w:rsidRDefault="5A3A06FC" w:rsidP="5A3A06FC">
            <w:pPr>
              <w:pStyle w:val="NoSpacing"/>
              <w:rPr>
                <w:i/>
                <w:iCs/>
              </w:rPr>
            </w:pPr>
            <w:r w:rsidRPr="5A3A06FC">
              <w:rPr>
                <w:i/>
                <w:iCs/>
              </w:rPr>
              <w:t>MISS</w:t>
            </w:r>
          </w:p>
        </w:tc>
      </w:tr>
      <w:tr w:rsidR="009B3E25" w:rsidRPr="00421230" w14:paraId="64D6E2F7" w14:textId="77777777" w:rsidTr="00EB5E11">
        <w:tc>
          <w:tcPr>
            <w:tcW w:w="4726" w:type="dxa"/>
          </w:tcPr>
          <w:p w14:paraId="50F6E4F9" w14:textId="07E57CDD" w:rsidR="009B3E25" w:rsidRPr="006C21D6" w:rsidRDefault="5A3A06FC" w:rsidP="006C21D6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5A3A06FC">
              <w:rPr>
                <w:color w:val="000000" w:themeColor="text1"/>
                <w:sz w:val="24"/>
                <w:szCs w:val="24"/>
              </w:rPr>
              <w:t xml:space="preserve">If the candidate </w:t>
            </w:r>
            <w:r w:rsidR="006C21D6">
              <w:rPr>
                <w:color w:val="000000" w:themeColor="text1"/>
                <w:sz w:val="24"/>
                <w:szCs w:val="24"/>
              </w:rPr>
              <w:t xml:space="preserve">does not use many or </w:t>
            </w:r>
            <w:proofErr w:type="gramStart"/>
            <w:r w:rsidR="006C21D6">
              <w:rPr>
                <w:color w:val="000000" w:themeColor="text1"/>
                <w:sz w:val="24"/>
                <w:szCs w:val="24"/>
              </w:rPr>
              <w:t>all of</w:t>
            </w:r>
            <w:proofErr w:type="gramEnd"/>
            <w:r w:rsidR="006C21D6">
              <w:rPr>
                <w:color w:val="000000" w:themeColor="text1"/>
                <w:sz w:val="24"/>
                <w:szCs w:val="24"/>
              </w:rPr>
              <w:t xml:space="preserve"> the behaviors above, then students will </w:t>
            </w:r>
            <w:r w:rsidR="00F7195D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684" w:type="dxa"/>
          </w:tcPr>
          <w:p w14:paraId="160C1A96" w14:textId="459FC1B8" w:rsidR="006C21D6" w:rsidRDefault="006C21D6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lay their heads </w:t>
            </w:r>
            <w:r w:rsidR="00F7195D">
              <w:rPr>
                <w:rFonts w:eastAsiaTheme="minorEastAsia"/>
                <w:color w:val="000000" w:themeColor="text1"/>
                <w:sz w:val="24"/>
                <w:szCs w:val="24"/>
              </w:rPr>
              <w:t>down.</w:t>
            </w:r>
          </w:p>
          <w:p w14:paraId="1A14FF58" w14:textId="01788687" w:rsidR="00F7195D" w:rsidRDefault="00F7195D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start talking out. </w:t>
            </w:r>
          </w:p>
          <w:p w14:paraId="1C2D6A53" w14:textId="70D4F6F5" w:rsidR="00F7195D" w:rsidRDefault="00F7195D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yawn and look away.</w:t>
            </w:r>
          </w:p>
          <w:p w14:paraId="28A057F7" w14:textId="3137B5FF" w:rsidR="009B3E25" w:rsidRDefault="00F7195D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quietly refuse to participate.</w:t>
            </w:r>
            <w:r w:rsidR="5A3A06FC" w:rsidRPr="006C21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D3D6B65" w14:textId="455BC632" w:rsidR="00F7195D" w:rsidRDefault="00F7195D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may say this is boring.</w:t>
            </w:r>
          </w:p>
          <w:p w14:paraId="2ABB0C62" w14:textId="6CCF4D1E" w:rsidR="00F7195D" w:rsidRPr="006C21D6" w:rsidRDefault="00F7195D" w:rsidP="006C21D6">
            <w:pPr>
              <w:pStyle w:val="ListParagraph"/>
              <w:numPr>
                <w:ilvl w:val="0"/>
                <w:numId w:val="4"/>
              </w:numPr>
              <w:ind w:left="657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begin fiddling with other objects and stop engaging.</w:t>
            </w:r>
          </w:p>
        </w:tc>
      </w:tr>
    </w:tbl>
    <w:p w14:paraId="0AC5DFB4" w14:textId="578F819C" w:rsidR="1169D824" w:rsidRDefault="1169D824" w:rsidP="5A3A06FC">
      <w:pPr>
        <w:spacing w:after="0" w:line="240" w:lineRule="auto"/>
        <w:contextualSpacing/>
        <w:jc w:val="center"/>
        <w:rPr>
          <w:rFonts w:eastAsiaTheme="minorEastAsia"/>
          <w:b/>
          <w:bCs/>
          <w:sz w:val="28"/>
          <w:szCs w:val="28"/>
        </w:rPr>
      </w:pPr>
    </w:p>
    <w:p w14:paraId="7F7974F8" w14:textId="77777777" w:rsidR="00B97DF3" w:rsidRDefault="00B97DF3" w:rsidP="00EB5E11">
      <w:pPr>
        <w:spacing w:line="240" w:lineRule="auto"/>
        <w:contextualSpacing/>
        <w:rPr>
          <w:rFonts w:eastAsiaTheme="minorEastAsia"/>
          <w:b/>
          <w:bCs/>
          <w:sz w:val="28"/>
          <w:szCs w:val="28"/>
        </w:rPr>
      </w:pPr>
    </w:p>
    <w:p w14:paraId="25BBBF87" w14:textId="77777777" w:rsidR="00B97DF3" w:rsidRDefault="00B97DF3" w:rsidP="009B3E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3EFF3" w14:textId="77777777" w:rsidR="00B97DF3" w:rsidRDefault="00B97DF3" w:rsidP="009B3E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001B7" w14:textId="77777777" w:rsidR="00B97DF3" w:rsidRPr="009B3E25" w:rsidRDefault="00B97DF3" w:rsidP="009B3E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4813C" w14:textId="77777777" w:rsidR="009B3E25" w:rsidRPr="00421230" w:rsidRDefault="009B3E25" w:rsidP="009B3E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86C39" w14:textId="221C2BEC" w:rsidR="009B3E25" w:rsidRPr="00421230" w:rsidRDefault="009B3E25" w:rsidP="009B3E2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9D3AC" w14:textId="7F994AF6" w:rsidR="0058443E" w:rsidRPr="009B3E25" w:rsidRDefault="0058443E" w:rsidP="009B3E25">
      <w:pPr>
        <w:jc w:val="center"/>
        <w:rPr>
          <w:b/>
          <w:bCs/>
        </w:rPr>
      </w:pPr>
    </w:p>
    <w:sectPr w:rsidR="0058443E" w:rsidRPr="009B3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ADF"/>
    <w:multiLevelType w:val="hybridMultilevel"/>
    <w:tmpl w:val="310283C8"/>
    <w:lvl w:ilvl="0" w:tplc="04090005">
      <w:start w:val="1"/>
      <w:numFmt w:val="bullet"/>
      <w:lvlText w:val=""/>
      <w:lvlJc w:val="left"/>
      <w:pPr>
        <w:ind w:left="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" w15:restartNumberingAfterBreak="0">
    <w:nsid w:val="321D3333"/>
    <w:multiLevelType w:val="hybridMultilevel"/>
    <w:tmpl w:val="2604D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64D6"/>
    <w:multiLevelType w:val="hybridMultilevel"/>
    <w:tmpl w:val="81F4F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3FD6"/>
    <w:multiLevelType w:val="hybridMultilevel"/>
    <w:tmpl w:val="48E60652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583882541">
    <w:abstractNumId w:val="1"/>
  </w:num>
  <w:num w:numId="2" w16cid:durableId="1618485323">
    <w:abstractNumId w:val="0"/>
  </w:num>
  <w:num w:numId="3" w16cid:durableId="1961454371">
    <w:abstractNumId w:val="3"/>
  </w:num>
  <w:num w:numId="4" w16cid:durableId="151927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25"/>
    <w:rsid w:val="00100024"/>
    <w:rsid w:val="002B62F3"/>
    <w:rsid w:val="004D6B68"/>
    <w:rsid w:val="0058443E"/>
    <w:rsid w:val="006C21D6"/>
    <w:rsid w:val="0082724A"/>
    <w:rsid w:val="00861668"/>
    <w:rsid w:val="009B3E25"/>
    <w:rsid w:val="00B97DF3"/>
    <w:rsid w:val="00C64277"/>
    <w:rsid w:val="00D71395"/>
    <w:rsid w:val="00EB5E11"/>
    <w:rsid w:val="00F7195D"/>
    <w:rsid w:val="1169D824"/>
    <w:rsid w:val="4EC0C71A"/>
    <w:rsid w:val="5A3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BB093"/>
  <w15:chartTrackingRefBased/>
  <w15:docId w15:val="{27BDF736-9FE3-B34E-9313-E4D1BF4F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2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9B3E25"/>
    <w:pPr>
      <w:ind w:left="720"/>
      <w:contextualSpacing/>
    </w:pPr>
  </w:style>
  <w:style w:type="table" w:styleId="TableGrid">
    <w:name w:val="Table Grid"/>
    <w:basedOn w:val="TableNormal"/>
    <w:rsid w:val="009B3E2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rsid w:val="009B3E25"/>
    <w:rPr>
      <w:rFonts w:eastAsiaTheme="minorEastAsia"/>
      <w:kern w:val="0"/>
      <w:lang w:eastAsia="ja-JP"/>
      <w14:ligatures w14:val="none"/>
    </w:rPr>
  </w:style>
  <w:style w:type="paragraph" w:styleId="Revision">
    <w:name w:val="Revision"/>
    <w:hidden/>
    <w:uiPriority w:val="99"/>
    <w:semiHidden/>
    <w:rsid w:val="002B62F3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6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F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F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Brownell,Mary T</dc:creator>
  <cp:keywords/>
  <dc:description/>
  <cp:lastModifiedBy>Brownell,Mary T</cp:lastModifiedBy>
  <cp:revision>12</cp:revision>
  <dcterms:created xsi:type="dcterms:W3CDTF">2023-06-07T02:34:00Z</dcterms:created>
  <dcterms:modified xsi:type="dcterms:W3CDTF">2023-08-10T18:02:00Z</dcterms:modified>
</cp:coreProperties>
</file>