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CB598" w14:textId="56E1DB55" w:rsidR="00F65121" w:rsidRPr="001B0FCF" w:rsidRDefault="066F569B" w:rsidP="066F569B">
      <w:pPr>
        <w:jc w:val="center"/>
      </w:pPr>
      <w:r w:rsidRPr="066F569B">
        <w:rPr>
          <w:b/>
          <w:bCs/>
          <w:sz w:val="32"/>
          <w:szCs w:val="32"/>
        </w:rPr>
        <w:t>Resource O: Lesson Reflection Questions for HLP #18</w:t>
      </w:r>
      <w:r w:rsidR="00F65121">
        <w:br/>
      </w:r>
      <w:r w:rsidRPr="066F569B">
        <w:t>Watch your video of the simulated teaching experience and answer the below reflection prompts.</w:t>
      </w:r>
    </w:p>
    <w:p w14:paraId="4E9F6966" w14:textId="6C7A9443" w:rsidR="00F65121" w:rsidRPr="001B0FCF" w:rsidRDefault="066F569B" w:rsidP="066F569B">
      <w:pPr>
        <w:rPr>
          <w:b/>
          <w:bCs/>
          <w:i/>
          <w:iCs/>
        </w:rPr>
      </w:pPr>
      <w:r w:rsidRPr="066F569B">
        <w:rPr>
          <w:b/>
          <w:bCs/>
          <w:i/>
          <w:iCs/>
        </w:rPr>
        <w:t>Reflection #1: Start Here</w:t>
      </w:r>
    </w:p>
    <w:p w14:paraId="549B5E72" w14:textId="77777777" w:rsidR="00F65121" w:rsidRPr="001B0FCF" w:rsidRDefault="066F569B" w:rsidP="066F569B">
      <w:r w:rsidRPr="066F569B">
        <w:t xml:space="preserve">What was your overall rubric score using the Lesson Plan Rubric (Appendix G)? What was the highlight/strength of this lesson? What is the one area of the rubric that you would like to improve upon? </w:t>
      </w:r>
    </w:p>
    <w:p w14:paraId="678326EF" w14:textId="77777777" w:rsidR="00F65121" w:rsidRPr="001B0FCF" w:rsidRDefault="066F569B" w:rsidP="066F569B">
      <w:pPr>
        <w:rPr>
          <w:b/>
          <w:bCs/>
          <w:i/>
          <w:iCs/>
        </w:rPr>
      </w:pPr>
      <w:r w:rsidRPr="066F569B">
        <w:rPr>
          <w:b/>
          <w:bCs/>
          <w:i/>
          <w:iCs/>
        </w:rPr>
        <w:t>Reflection #2: Alignment</w:t>
      </w:r>
    </w:p>
    <w:p w14:paraId="2D7991C4" w14:textId="77777777" w:rsidR="00F65121" w:rsidRPr="001B0FCF" w:rsidRDefault="066F569B" w:rsidP="066F569B">
      <w:r w:rsidRPr="066F569B">
        <w:t xml:space="preserve">Do you believe the lesson content aligned with the objective(s) of the lesson? Why or why not? Do you believe the lesson promoted learning for </w:t>
      </w:r>
      <w:r w:rsidRPr="066F569B">
        <w:rPr>
          <w:i/>
          <w:iCs/>
        </w:rPr>
        <w:t>all</w:t>
      </w:r>
      <w:r w:rsidRPr="066F569B">
        <w:t xml:space="preserve"> students? If you answered yes, discuss specific examples that promoted critical thinking and high-level connections. If you answered no, what would you do differently in the future?</w:t>
      </w:r>
    </w:p>
    <w:p w14:paraId="41A1DCCB" w14:textId="58C7079F" w:rsidR="000818F4" w:rsidRPr="001B0FCF" w:rsidRDefault="066F569B" w:rsidP="066F569B">
      <w:pPr>
        <w:rPr>
          <w:b/>
          <w:bCs/>
          <w:i/>
          <w:iCs/>
        </w:rPr>
      </w:pPr>
      <w:r w:rsidRPr="066F569B">
        <w:rPr>
          <w:b/>
          <w:bCs/>
          <w:i/>
          <w:iCs/>
        </w:rPr>
        <w:t>Reflection #3: Evidence-Based Practices</w:t>
      </w:r>
    </w:p>
    <w:p w14:paraId="4A2EE3BB" w14:textId="6406CDC9" w:rsidR="000818F4" w:rsidRPr="000818F4" w:rsidRDefault="066F569B" w:rsidP="066F569B">
      <w:r w:rsidRPr="066F569B">
        <w:t>Did you use evidence-based practices (EBPs) culled from your readings and other materials to implement the lesson? What were those EBPs?</w:t>
      </w:r>
    </w:p>
    <w:p w14:paraId="2BD9D81B" w14:textId="28BF00B4" w:rsidR="00F65121" w:rsidRPr="001B0FCF" w:rsidRDefault="066F569B" w:rsidP="066F569B">
      <w:pPr>
        <w:rPr>
          <w:b/>
          <w:bCs/>
          <w:i/>
          <w:iCs/>
        </w:rPr>
      </w:pPr>
      <w:r w:rsidRPr="066F569B">
        <w:rPr>
          <w:b/>
          <w:bCs/>
          <w:i/>
          <w:iCs/>
        </w:rPr>
        <w:t>Reflection #4: Engagement</w:t>
      </w:r>
    </w:p>
    <w:p w14:paraId="5F445DB9" w14:textId="25F7FBE6" w:rsidR="00F65121" w:rsidRDefault="066F569B" w:rsidP="066F569B">
      <w:r w:rsidRPr="066F569B">
        <w:t>Do you believe the lesson promoted engagement of each student? If you answered yes, discuss specific examples (and strategies that were used from provided readings and materials) that promoted engagement. If you answered no, what would you do differently in the future?</w:t>
      </w:r>
    </w:p>
    <w:p w14:paraId="5CCC5AD9" w14:textId="6224181F" w:rsidR="00F65121" w:rsidRPr="001B0FCF" w:rsidRDefault="066F569B" w:rsidP="066F569B">
      <w:r w:rsidRPr="066F569B">
        <w:rPr>
          <w:b/>
          <w:bCs/>
          <w:i/>
          <w:iCs/>
        </w:rPr>
        <w:t xml:space="preserve">Reflection #5: Questioning &amp; Assessment </w:t>
      </w:r>
    </w:p>
    <w:p w14:paraId="55C35BD8" w14:textId="775B6B9D" w:rsidR="00550A92" w:rsidRPr="00550A92" w:rsidRDefault="00550A92" w:rsidP="00550A92">
      <w:pPr>
        <w:rPr>
          <w:rFonts w:ascii="Calibri" w:hAnsi="Calibri" w:cs="Calibri"/>
        </w:rPr>
      </w:pPr>
      <w:r w:rsidRPr="00550A92">
        <w:rPr>
          <w:rFonts w:ascii="Calibri" w:hAnsi="Calibri" w:cs="Calibri"/>
        </w:rPr>
        <w:t>During this simulated lesson teachers were asked to embed questions to check for student understanding</w:t>
      </w:r>
      <w:r w:rsidR="00CA50DA">
        <w:rPr>
          <w:rFonts w:ascii="Calibri" w:hAnsi="Calibri" w:cs="Calibri"/>
        </w:rPr>
        <w:t>.</w:t>
      </w:r>
      <w:r w:rsidRPr="00550A92">
        <w:rPr>
          <w:rFonts w:ascii="Calibri" w:hAnsi="Calibri" w:cs="Calibri"/>
        </w:rPr>
        <w:t xml:space="preserve"> </w:t>
      </w:r>
      <w:r w:rsidR="00CA50DA">
        <w:rPr>
          <w:rFonts w:ascii="Calibri" w:hAnsi="Calibri" w:cs="Calibri"/>
        </w:rPr>
        <w:t xml:space="preserve">Do </w:t>
      </w:r>
      <w:r w:rsidRPr="00550A92">
        <w:rPr>
          <w:rFonts w:ascii="Calibri" w:hAnsi="Calibri" w:cs="Calibri"/>
        </w:rPr>
        <w:t xml:space="preserve">the questions show that students can apply the concepts, skills or strategies taught? Do you believe this was done successfully? Why or why not? </w:t>
      </w:r>
    </w:p>
    <w:p w14:paraId="16CB100C" w14:textId="290F072F" w:rsidR="00F65121" w:rsidRPr="001B0FCF" w:rsidRDefault="066F569B" w:rsidP="066F569B">
      <w:r w:rsidRPr="066F569B">
        <w:rPr>
          <w:b/>
          <w:bCs/>
          <w:i/>
          <w:iCs/>
        </w:rPr>
        <w:t>Reflection #6: Overall</w:t>
      </w:r>
      <w:r w:rsidRPr="066F569B">
        <w:t xml:space="preserve"> </w:t>
      </w:r>
    </w:p>
    <w:p w14:paraId="07336498" w14:textId="59867488" w:rsidR="00F65121" w:rsidRPr="001B0FCF" w:rsidRDefault="066F569B" w:rsidP="066F569B">
      <w:r w:rsidRPr="066F569B">
        <w:t xml:space="preserve">What would you do differently because of this experience? What do you need to learn more about to deepen your understanding of high-leverage practices (HLPs) and effective classroom teaching? Name one specific next step that you will do to make this happen.  </w:t>
      </w:r>
    </w:p>
    <w:p w14:paraId="26CB0BE3" w14:textId="77777777" w:rsidR="0058443E" w:rsidRDefault="0058443E"/>
    <w:sectPr w:rsidR="00584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21"/>
    <w:rsid w:val="000818F4"/>
    <w:rsid w:val="002252FA"/>
    <w:rsid w:val="00550A92"/>
    <w:rsid w:val="0058443E"/>
    <w:rsid w:val="00607A80"/>
    <w:rsid w:val="0065664B"/>
    <w:rsid w:val="007A760C"/>
    <w:rsid w:val="00923F55"/>
    <w:rsid w:val="00A14DB2"/>
    <w:rsid w:val="00C64277"/>
    <w:rsid w:val="00CA50DA"/>
    <w:rsid w:val="00D14FE2"/>
    <w:rsid w:val="00F13C53"/>
    <w:rsid w:val="00F65121"/>
    <w:rsid w:val="066F569B"/>
    <w:rsid w:val="33A7B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1F9337"/>
  <w15:chartTrackingRefBased/>
  <w15:docId w15:val="{30BE84D4-E4A2-F94A-B9BC-092BF848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121"/>
    <w:pPr>
      <w:spacing w:after="240" w:line="259" w:lineRule="auto"/>
    </w:pPr>
    <w:rPr>
      <w:rFonts w:eastAsiaTheme="minorEastAsia"/>
      <w:kern w:val="0"/>
      <w:lang w:eastAsia="ja-JP"/>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heme="minorEastAsia"/>
      <w:kern w:val="0"/>
      <w:sz w:val="20"/>
      <w:szCs w:val="20"/>
      <w:lang w:eastAsia="ja-JP"/>
      <w14:ligatures w14:val="none"/>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Brownell,Mary T</dc:creator>
  <cp:keywords/>
  <dc:description/>
  <cp:lastModifiedBy>Brownell,Mary T</cp:lastModifiedBy>
  <cp:revision>13</cp:revision>
  <dcterms:created xsi:type="dcterms:W3CDTF">2023-06-07T03:08:00Z</dcterms:created>
  <dcterms:modified xsi:type="dcterms:W3CDTF">2023-08-10T17:36:00Z</dcterms:modified>
</cp:coreProperties>
</file>