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9D539" w14:textId="13E79236" w:rsidR="00D15B2B" w:rsidRDefault="004E1420" w:rsidP="00D15B2B">
      <w:pPr>
        <w:jc w:val="center"/>
        <w:rPr>
          <w:rFonts w:ascii="Century Gothic" w:hAnsi="Century Gothic"/>
          <w:b/>
          <w:bCs/>
          <w:sz w:val="32"/>
          <w:szCs w:val="32"/>
        </w:rPr>
      </w:pPr>
      <w:r>
        <w:rPr>
          <w:rFonts w:ascii="Century Gothic" w:hAnsi="Century Gothic"/>
          <w:b/>
          <w:bCs/>
          <w:sz w:val="32"/>
          <w:szCs w:val="32"/>
        </w:rPr>
        <w:t>Resource</w:t>
      </w:r>
      <w:r w:rsidR="00D15B2B">
        <w:rPr>
          <w:rFonts w:ascii="Century Gothic" w:hAnsi="Century Gothic"/>
          <w:b/>
          <w:bCs/>
          <w:sz w:val="32"/>
          <w:szCs w:val="32"/>
        </w:rPr>
        <w:t xml:space="preserve"> </w:t>
      </w:r>
      <w:r w:rsidR="00653661">
        <w:rPr>
          <w:rFonts w:ascii="Century Gothic" w:hAnsi="Century Gothic"/>
          <w:b/>
          <w:bCs/>
          <w:sz w:val="32"/>
          <w:szCs w:val="32"/>
        </w:rPr>
        <w:t>C</w:t>
      </w:r>
      <w:r w:rsidR="00D15B2B" w:rsidRPr="00F75EB4">
        <w:rPr>
          <w:rFonts w:ascii="Century Gothic" w:hAnsi="Century Gothic"/>
          <w:b/>
          <w:bCs/>
          <w:sz w:val="32"/>
          <w:szCs w:val="32"/>
        </w:rPr>
        <w:t xml:space="preserve">: </w:t>
      </w:r>
    </w:p>
    <w:p w14:paraId="0FA5D6DC" w14:textId="0A72761F" w:rsidR="00D15B2B" w:rsidRPr="0055235F" w:rsidRDefault="3E99D4A4" w:rsidP="3E99D4A4">
      <w:pPr>
        <w:pStyle w:val="Heading2"/>
        <w:jc w:val="center"/>
        <w:rPr>
          <w:rFonts w:ascii="Century Gothic" w:hAnsi="Century Gothic" w:cstheme="minorBidi"/>
        </w:rPr>
      </w:pPr>
      <w:r w:rsidRPr="3E99D4A4">
        <w:rPr>
          <w:rFonts w:ascii="Century Gothic" w:hAnsi="Century Gothic"/>
          <w:sz w:val="28"/>
          <w:szCs w:val="28"/>
        </w:rPr>
        <w:t xml:space="preserve">IRIS Center Module: Collaborating </w:t>
      </w:r>
      <w:proofErr w:type="gramStart"/>
      <w:r w:rsidRPr="3E99D4A4">
        <w:rPr>
          <w:rFonts w:ascii="Century Gothic" w:hAnsi="Century Gothic"/>
          <w:sz w:val="28"/>
          <w:szCs w:val="28"/>
        </w:rPr>
        <w:t>With</w:t>
      </w:r>
      <w:proofErr w:type="gramEnd"/>
      <w:r w:rsidRPr="3E99D4A4">
        <w:rPr>
          <w:rFonts w:ascii="Century Gothic" w:hAnsi="Century Gothic"/>
          <w:sz w:val="28"/>
          <w:szCs w:val="28"/>
        </w:rPr>
        <w:t xml:space="preserve"> Families </w:t>
      </w:r>
      <w:r w:rsidR="00D15B2B">
        <w:br/>
      </w:r>
      <w:r w:rsidRPr="3E99D4A4">
        <w:rPr>
          <w:rFonts w:ascii="Century Gothic" w:hAnsi="Century Gothic"/>
          <w:sz w:val="28"/>
          <w:szCs w:val="28"/>
        </w:rPr>
        <w:t>Assessment Questions</w:t>
      </w:r>
    </w:p>
    <w:p w14:paraId="68305FCE" w14:textId="7BEA2A52" w:rsidR="00D15B2B" w:rsidRPr="0055235F" w:rsidRDefault="3E99D4A4" w:rsidP="3E99D4A4">
      <w:pPr>
        <w:pStyle w:val="NormalWeb"/>
        <w:rPr>
          <w:rFonts w:ascii="Century Gothic" w:hAnsi="Century Gothic" w:cstheme="minorBidi"/>
        </w:rPr>
      </w:pPr>
      <w:r w:rsidRPr="3E99D4A4">
        <w:rPr>
          <w:rFonts w:ascii="Century Gothic" w:hAnsi="Century Gothic" w:cstheme="minorBidi"/>
        </w:rPr>
        <w:t>Take some time now to answer the following questions. Please note that the IRIS Center does not collect your assessment responses. If this is a course assignment, you should turn them in to your professor using whatever method he or she requires. If you have trouble answering any of the questions, go back and review the Perspectives &amp; Resources pages in this module.</w:t>
      </w:r>
    </w:p>
    <w:p w14:paraId="22D85048" w14:textId="77777777" w:rsidR="00D15B2B" w:rsidRPr="0055235F" w:rsidRDefault="00D15B2B" w:rsidP="00D15B2B">
      <w:pPr>
        <w:numPr>
          <w:ilvl w:val="0"/>
          <w:numId w:val="1"/>
        </w:numPr>
        <w:spacing w:before="100" w:beforeAutospacing="1" w:after="100" w:afterAutospacing="1" w:line="240" w:lineRule="auto"/>
        <w:rPr>
          <w:rFonts w:ascii="Century Gothic" w:hAnsi="Century Gothic" w:cstheme="minorHAnsi"/>
        </w:rPr>
      </w:pPr>
      <w:r w:rsidRPr="0055235F">
        <w:rPr>
          <w:rFonts w:ascii="Century Gothic" w:hAnsi="Century Gothic" w:cstheme="minorHAnsi"/>
        </w:rPr>
        <w:t>Describe the range of emotions associated with being the parent of a child with special needs. Select two emotional states and describe how you as a teacher would you work with a parent experiencing these emotions.</w:t>
      </w:r>
    </w:p>
    <w:p w14:paraId="5F8CA9F4" w14:textId="77777777" w:rsidR="00D15B2B" w:rsidRPr="0055235F" w:rsidRDefault="00D15B2B" w:rsidP="00D15B2B">
      <w:pPr>
        <w:spacing w:before="100" w:beforeAutospacing="1" w:after="100" w:afterAutospacing="1" w:line="240" w:lineRule="auto"/>
        <w:ind w:left="720"/>
        <w:rPr>
          <w:rFonts w:ascii="Century Gothic" w:hAnsi="Century Gothic" w:cstheme="minorHAnsi"/>
        </w:rPr>
      </w:pPr>
    </w:p>
    <w:p w14:paraId="3260E0A4" w14:textId="77777777" w:rsidR="00D15B2B" w:rsidRPr="0055235F" w:rsidRDefault="00D15B2B" w:rsidP="00D15B2B">
      <w:pPr>
        <w:numPr>
          <w:ilvl w:val="0"/>
          <w:numId w:val="1"/>
        </w:numPr>
        <w:spacing w:before="100" w:beforeAutospacing="1" w:after="100" w:afterAutospacing="1" w:line="240" w:lineRule="auto"/>
        <w:rPr>
          <w:rFonts w:ascii="Century Gothic" w:hAnsi="Century Gothic" w:cstheme="minorHAnsi"/>
        </w:rPr>
      </w:pPr>
      <w:r w:rsidRPr="0055235F">
        <w:rPr>
          <w:rFonts w:ascii="Century Gothic" w:hAnsi="Century Gothic" w:cstheme="minorHAnsi"/>
        </w:rPr>
        <w:t>Identify and describe three roles that a parent of a child who has a disability might undertake that are unlike the roles typically associated with parenting.</w:t>
      </w:r>
    </w:p>
    <w:p w14:paraId="4996B5BD" w14:textId="77777777" w:rsidR="00D15B2B" w:rsidRPr="0055235F" w:rsidRDefault="00D15B2B" w:rsidP="00D15B2B">
      <w:pPr>
        <w:spacing w:before="100" w:beforeAutospacing="1" w:after="100" w:afterAutospacing="1" w:line="240" w:lineRule="auto"/>
        <w:ind w:left="720"/>
        <w:rPr>
          <w:rFonts w:ascii="Century Gothic" w:hAnsi="Century Gothic" w:cstheme="minorHAnsi"/>
        </w:rPr>
      </w:pPr>
    </w:p>
    <w:p w14:paraId="35C6FC69" w14:textId="1D9CB7B2" w:rsidR="00D15B2B" w:rsidRPr="0055235F" w:rsidRDefault="3E99D4A4" w:rsidP="3E99D4A4">
      <w:pPr>
        <w:numPr>
          <w:ilvl w:val="0"/>
          <w:numId w:val="1"/>
        </w:numPr>
        <w:spacing w:before="100" w:beforeAutospacing="1" w:after="100" w:afterAutospacing="1" w:line="240" w:lineRule="auto"/>
        <w:rPr>
          <w:rFonts w:ascii="Century Gothic" w:hAnsi="Century Gothic"/>
        </w:rPr>
      </w:pPr>
      <w:r w:rsidRPr="3E99D4A4">
        <w:rPr>
          <w:rFonts w:ascii="Century Gothic" w:hAnsi="Century Gothic"/>
        </w:rPr>
        <w:t>Reese is a young girl with cerebral palsy. Her primary means of mobility is a manual wheelchair, although she is also able to take a few independent steps. Reese’s parents have recently separated and are in the process of divorcing. Reese, her mom, and two older siblings have temporarily relocated and are now living in the upstairs of her grandparents’ house. As a result of the move, Reese has transitioned to a new school. Although her mom is generally very involved with her child’s education, she is currently experiencing many stressors in her life. Describe at least two of the stressors, besides divorce, that Reese’s mom might be experiencing and explain how you think they might affect her time and involvement with the school.</w:t>
      </w:r>
    </w:p>
    <w:p w14:paraId="2DCE1F70" w14:textId="77777777" w:rsidR="00D15B2B" w:rsidRPr="0055235F" w:rsidRDefault="00D15B2B" w:rsidP="00D15B2B">
      <w:pPr>
        <w:spacing w:before="100" w:beforeAutospacing="1" w:after="100" w:afterAutospacing="1" w:line="240" w:lineRule="auto"/>
        <w:ind w:left="720"/>
        <w:rPr>
          <w:rFonts w:ascii="Century Gothic" w:hAnsi="Century Gothic" w:cstheme="minorHAnsi"/>
        </w:rPr>
      </w:pPr>
    </w:p>
    <w:p w14:paraId="5798D69D" w14:textId="77777777" w:rsidR="00D15B2B" w:rsidRPr="0055235F" w:rsidRDefault="00D15B2B" w:rsidP="00D15B2B">
      <w:pPr>
        <w:numPr>
          <w:ilvl w:val="0"/>
          <w:numId w:val="1"/>
        </w:numPr>
        <w:spacing w:before="100" w:beforeAutospacing="1" w:after="100" w:afterAutospacing="1" w:line="240" w:lineRule="auto"/>
        <w:rPr>
          <w:rFonts w:ascii="Century Gothic" w:hAnsi="Century Gothic" w:cstheme="minorHAnsi"/>
        </w:rPr>
      </w:pPr>
      <w:r w:rsidRPr="0055235F">
        <w:rPr>
          <w:rFonts w:ascii="Century Gothic" w:hAnsi="Century Gothic" w:cstheme="minorHAnsi"/>
        </w:rPr>
        <w:t>Imagine you are a teacher in Reese’s new school. Describe three ideas you have for building a relationship with Reese’s family and how you would go about making the family feel welcome in your school.</w:t>
      </w:r>
    </w:p>
    <w:p w14:paraId="1D6E3774" w14:textId="77777777" w:rsidR="00D15B2B" w:rsidRPr="0055235F" w:rsidRDefault="00D15B2B" w:rsidP="00D15B2B">
      <w:pPr>
        <w:spacing w:before="100" w:beforeAutospacing="1" w:after="100" w:afterAutospacing="1" w:line="240" w:lineRule="auto"/>
        <w:ind w:left="720"/>
        <w:rPr>
          <w:rFonts w:ascii="Century Gothic" w:hAnsi="Century Gothic" w:cstheme="minorHAnsi"/>
        </w:rPr>
      </w:pPr>
    </w:p>
    <w:p w14:paraId="28521EA1" w14:textId="77777777" w:rsidR="00D15B2B" w:rsidRPr="0055235F" w:rsidRDefault="00D15B2B" w:rsidP="00D15B2B">
      <w:pPr>
        <w:numPr>
          <w:ilvl w:val="0"/>
          <w:numId w:val="1"/>
        </w:numPr>
        <w:spacing w:before="100" w:beforeAutospacing="1" w:after="100" w:afterAutospacing="1" w:line="240" w:lineRule="auto"/>
        <w:rPr>
          <w:rFonts w:ascii="Century Gothic" w:hAnsi="Century Gothic" w:cstheme="minorHAnsi"/>
        </w:rPr>
      </w:pPr>
      <w:r w:rsidRPr="0055235F">
        <w:rPr>
          <w:rFonts w:ascii="Century Gothic" w:hAnsi="Century Gothic" w:cstheme="minorHAnsi"/>
        </w:rPr>
        <w:t xml:space="preserve">Imagine that you, as Reese’s new teacher, have just returned from a visit to Reese’s grandparents. During your home visit, Reese’s mother vented about her failed relationship with her husband and the reasons </w:t>
      </w:r>
      <w:r w:rsidRPr="0055235F">
        <w:rPr>
          <w:rFonts w:ascii="Century Gothic" w:hAnsi="Century Gothic" w:cstheme="minorHAnsi"/>
        </w:rPr>
        <w:lastRenderedPageBreak/>
        <w:t>for their divorce. Now the teachers in the teachers’ lounge are pushing you for the juicy details. What is your responsibility in this situation and why?</w:t>
      </w:r>
    </w:p>
    <w:p w14:paraId="3C7250D5" w14:textId="3FBB949B" w:rsidR="003C5FFF" w:rsidRPr="00D15B2B" w:rsidRDefault="00653661" w:rsidP="00D15B2B">
      <w:pPr>
        <w:spacing w:after="0" w:line="240" w:lineRule="auto"/>
        <w:rPr>
          <w:rFonts w:ascii="Century Gothic" w:hAnsi="Century Gothic"/>
          <w:b/>
          <w:bCs/>
          <w:sz w:val="32"/>
          <w:szCs w:val="32"/>
        </w:rPr>
      </w:pPr>
    </w:p>
    <w:sectPr w:rsidR="003C5FFF" w:rsidRPr="00D15B2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B710B"/>
    <w:multiLevelType w:val="multilevel"/>
    <w:tmpl w:val="F8D8F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B2B"/>
    <w:rsid w:val="001A15FD"/>
    <w:rsid w:val="004C0340"/>
    <w:rsid w:val="004E1420"/>
    <w:rsid w:val="00653661"/>
    <w:rsid w:val="00D15B2B"/>
    <w:rsid w:val="3E99D4A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92E1"/>
  <w15:chartTrackingRefBased/>
  <w15:docId w15:val="{828FC38F-A6FF-4760-B071-7C92588D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B2B"/>
    <w:pPr>
      <w:spacing w:after="240"/>
    </w:pPr>
    <w:rPr>
      <w:rFonts w:eastAsiaTheme="minorEastAsia"/>
      <w:sz w:val="24"/>
      <w:szCs w:val="24"/>
      <w:lang w:val="en-US" w:eastAsia="ja-JP"/>
    </w:rPr>
  </w:style>
  <w:style w:type="paragraph" w:styleId="Heading2">
    <w:name w:val="heading 2"/>
    <w:basedOn w:val="Normal"/>
    <w:next w:val="Normal"/>
    <w:link w:val="Heading2Char"/>
    <w:qFormat/>
    <w:rsid w:val="00D15B2B"/>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5B2B"/>
    <w:rPr>
      <w:rFonts w:ascii="Arial" w:eastAsia="Times New Roman" w:hAnsi="Arial" w:cs="Times New Roman"/>
      <w:b/>
      <w:sz w:val="24"/>
      <w:szCs w:val="20"/>
      <w:lang w:val="en-US"/>
    </w:rPr>
  </w:style>
  <w:style w:type="paragraph" w:styleId="NormalWeb">
    <w:name w:val="Normal (Web)"/>
    <w:basedOn w:val="Normal"/>
    <w:uiPriority w:val="99"/>
    <w:unhideWhenUsed/>
    <w:rsid w:val="00D15B2B"/>
    <w:pPr>
      <w:spacing w:before="100" w:beforeAutospacing="1" w:after="100" w:afterAutospacing="1"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Karye</dc:creator>
  <cp:keywords/>
  <dc:description/>
  <cp:lastModifiedBy>Kinder,Micayla R</cp:lastModifiedBy>
  <cp:revision>4</cp:revision>
  <dcterms:created xsi:type="dcterms:W3CDTF">2021-04-20T19:44:00Z</dcterms:created>
  <dcterms:modified xsi:type="dcterms:W3CDTF">2021-08-05T18:53:00Z</dcterms:modified>
</cp:coreProperties>
</file>