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AEA7B2" w14:textId="22C798C2" w:rsidR="00EB2001" w:rsidRDefault="00217F76" w:rsidP="00217F76">
      <w:pPr>
        <w:pStyle w:val="Heading1"/>
        <w:jc w:val="center"/>
      </w:pPr>
      <w:r>
        <w:t>Travel Directions</w:t>
      </w:r>
      <w:r w:rsidR="001B4C2E">
        <w:t xml:space="preserve"> for </w:t>
      </w:r>
      <w:r w:rsidR="001B4C2E" w:rsidRPr="001B4C2E">
        <w:rPr>
          <w:b/>
          <w:u w:val="single"/>
        </w:rPr>
        <w:t>Returning</w:t>
      </w:r>
      <w:r w:rsidR="001B4C2E">
        <w:t xml:space="preserve"> Participants</w:t>
      </w:r>
    </w:p>
    <w:p w14:paraId="151C5827" w14:textId="77777777" w:rsidR="00EB2001" w:rsidRDefault="00EB2001" w:rsidP="00C832EC">
      <w:pPr>
        <w:jc w:val="center"/>
        <w:rPr>
          <w:b/>
        </w:rPr>
      </w:pPr>
    </w:p>
    <w:p w14:paraId="0DE152B1" w14:textId="38FA7377" w:rsidR="00135CF9" w:rsidRDefault="00135CF9" w:rsidP="00217F76">
      <w:pPr>
        <w:pStyle w:val="Heading2"/>
      </w:pPr>
      <w:r>
        <w:t>Deadlines</w:t>
      </w:r>
    </w:p>
    <w:p w14:paraId="182E0820" w14:textId="77777777" w:rsidR="00135CF9" w:rsidRDefault="00135CF9" w:rsidP="00135CF9">
      <w:pPr>
        <w:rPr>
          <w:b/>
        </w:rPr>
      </w:pPr>
    </w:p>
    <w:p w14:paraId="5DA8557A" w14:textId="5082F797" w:rsidR="00EB2001" w:rsidRPr="00314F8E" w:rsidRDefault="00EB05AC" w:rsidP="00314F8E">
      <w:pPr>
        <w:pStyle w:val="ListParagraph"/>
        <w:numPr>
          <w:ilvl w:val="0"/>
          <w:numId w:val="2"/>
        </w:numPr>
        <w:spacing w:line="480" w:lineRule="auto"/>
        <w:rPr>
          <w:b/>
        </w:rPr>
      </w:pPr>
      <w:r>
        <w:rPr>
          <w:b/>
        </w:rPr>
        <w:t>January 31</w:t>
      </w:r>
      <w:r w:rsidRPr="00AF1C1F">
        <w:rPr>
          <w:b/>
          <w:vertAlign w:val="superscript"/>
        </w:rPr>
        <w:t>st</w:t>
      </w:r>
      <w:r w:rsidR="007275D8" w:rsidRPr="007275D8">
        <w:rPr>
          <w:b/>
        </w:rPr>
        <w:t xml:space="preserve"> </w:t>
      </w:r>
      <w:r w:rsidR="00314F8E" w:rsidRPr="000F1AA7">
        <w:rPr>
          <w:b/>
        </w:rPr>
        <w:t xml:space="preserve"> </w:t>
      </w:r>
      <w:r w:rsidR="000F1AA7">
        <w:t>Submitted</w:t>
      </w:r>
      <w:r w:rsidR="00E41D0B">
        <w:t xml:space="preserve"> </w:t>
      </w:r>
      <w:r w:rsidR="00E41D0B" w:rsidRPr="00AF1C1F">
        <w:t>registration</w:t>
      </w:r>
    </w:p>
    <w:p w14:paraId="58617372" w14:textId="31DB8750" w:rsidR="00EB2001" w:rsidRPr="00135CF9" w:rsidRDefault="00EB05AC" w:rsidP="00135CF9">
      <w:pPr>
        <w:pStyle w:val="ListParagraph"/>
        <w:numPr>
          <w:ilvl w:val="0"/>
          <w:numId w:val="2"/>
        </w:numPr>
        <w:spacing w:line="480" w:lineRule="auto"/>
        <w:rPr>
          <w:b/>
        </w:rPr>
      </w:pPr>
      <w:r>
        <w:rPr>
          <w:b/>
        </w:rPr>
        <w:t>February 21</w:t>
      </w:r>
      <w:r w:rsidRPr="00AF1C1F">
        <w:rPr>
          <w:b/>
          <w:vertAlign w:val="superscript"/>
        </w:rPr>
        <w:t>st</w:t>
      </w:r>
      <w:r w:rsidR="007275D8" w:rsidRPr="007275D8">
        <w:rPr>
          <w:b/>
        </w:rPr>
        <w:t xml:space="preserve"> </w:t>
      </w:r>
      <w:r w:rsidR="0035088A" w:rsidRPr="007275D8">
        <w:rPr>
          <w:b/>
        </w:rPr>
        <w:t xml:space="preserve"> </w:t>
      </w:r>
      <w:r w:rsidR="0035088A">
        <w:t xml:space="preserve">Send preferred flight information to </w:t>
      </w:r>
      <w:r w:rsidR="005A0384">
        <w:t>Christy</w:t>
      </w:r>
      <w:r w:rsidR="00AF1C1F">
        <w:t xml:space="preserve"> </w:t>
      </w:r>
      <w:r w:rsidR="00135CF9">
        <w:t>(</w:t>
      </w:r>
      <w:r w:rsidR="00AF1C1F">
        <w:t>CEEDAR</w:t>
      </w:r>
      <w:r w:rsidR="005743ED">
        <w:t xml:space="preserve"> </w:t>
      </w:r>
      <w:r w:rsidR="00E41D0B">
        <w:t>books all flights</w:t>
      </w:r>
      <w:r w:rsidR="00135CF9">
        <w:t>)</w:t>
      </w:r>
    </w:p>
    <w:p w14:paraId="2B6E1CDD" w14:textId="5FC2CD09" w:rsidR="00EB2001" w:rsidRPr="00E41D0B" w:rsidRDefault="00792D69" w:rsidP="00217F76">
      <w:pPr>
        <w:pStyle w:val="ListParagraph"/>
        <w:numPr>
          <w:ilvl w:val="0"/>
          <w:numId w:val="2"/>
        </w:numPr>
        <w:spacing w:line="480" w:lineRule="auto"/>
        <w:rPr>
          <w:b/>
        </w:rPr>
      </w:pPr>
      <w:r w:rsidRPr="007275D8">
        <w:rPr>
          <w:b/>
        </w:rPr>
        <w:t xml:space="preserve">May </w:t>
      </w:r>
      <w:r w:rsidR="00EB05AC">
        <w:rPr>
          <w:b/>
        </w:rPr>
        <w:t>29</w:t>
      </w:r>
      <w:r w:rsidR="00EB05AC" w:rsidRPr="007275D8">
        <w:rPr>
          <w:b/>
          <w:vertAlign w:val="superscript"/>
        </w:rPr>
        <w:t>th</w:t>
      </w:r>
      <w:r w:rsidR="00EB05AC">
        <w:rPr>
          <w:b/>
        </w:rPr>
        <w:t xml:space="preserve"> </w:t>
      </w:r>
      <w:r w:rsidR="00135CF9">
        <w:t xml:space="preserve">Travel receipts due to </w:t>
      </w:r>
      <w:r w:rsidR="005A0384">
        <w:t>Christy</w:t>
      </w:r>
    </w:p>
    <w:p w14:paraId="7E83BCBC" w14:textId="77777777" w:rsidR="00E41D0B" w:rsidRDefault="00E41D0B" w:rsidP="00E41D0B">
      <w:pPr>
        <w:spacing w:line="480" w:lineRule="auto"/>
        <w:rPr>
          <w:b/>
        </w:rPr>
      </w:pPr>
    </w:p>
    <w:p w14:paraId="6E0C2BFD" w14:textId="38F3339A" w:rsidR="00E41D0B" w:rsidRPr="002D1EC6" w:rsidRDefault="00E41D0B" w:rsidP="00E41D0B">
      <w:pPr>
        <w:rPr>
          <w:color w:val="E36C0A" w:themeColor="accent6" w:themeShade="BF"/>
        </w:rPr>
      </w:pPr>
      <w:r w:rsidRPr="002D1EC6">
        <w:rPr>
          <w:color w:val="E36C0A" w:themeColor="accent6" w:themeShade="BF"/>
        </w:rPr>
        <w:t xml:space="preserve">Step 1. </w:t>
      </w:r>
      <w:r w:rsidR="000F1AA7">
        <w:rPr>
          <w:color w:val="E36C0A" w:themeColor="accent6" w:themeShade="BF"/>
        </w:rPr>
        <w:t>Register</w:t>
      </w:r>
      <w:r w:rsidR="009563C3">
        <w:rPr>
          <w:color w:val="E36C0A" w:themeColor="accent6" w:themeShade="BF"/>
        </w:rPr>
        <w:t xml:space="preserve"> </w:t>
      </w:r>
    </w:p>
    <w:p w14:paraId="640086DD" w14:textId="77777777" w:rsidR="00E41D0B" w:rsidRDefault="00E41D0B" w:rsidP="00E41D0B"/>
    <w:p w14:paraId="66716BDF" w14:textId="52AE940E" w:rsidR="000F1AA7" w:rsidRPr="00170B20" w:rsidRDefault="000F1AA7" w:rsidP="000F1AA7">
      <w:r>
        <w:t>Go to</w:t>
      </w:r>
      <w:r w:rsidR="00AF1C1F">
        <w:t xml:space="preserve"> </w:t>
      </w:r>
      <w:hyperlink r:id="rId6" w:history="1">
        <w:r w:rsidR="00AF1C1F" w:rsidRPr="00843629">
          <w:rPr>
            <w:rStyle w:val="Hyperlink"/>
          </w:rPr>
          <w:t>http://ceedar.education.ufl.edu/ccsc-2020</w:t>
        </w:r>
      </w:hyperlink>
      <w:r w:rsidR="00AF1C1F">
        <w:t xml:space="preserve"> a</w:t>
      </w:r>
      <w:r>
        <w:t xml:space="preserve">nd register for the convening. Registration must be completed by </w:t>
      </w:r>
      <w:r w:rsidR="00AF1C1F">
        <w:t>January 31</w:t>
      </w:r>
      <w:r w:rsidR="00AF1C1F" w:rsidRPr="00AF1C1F">
        <w:rPr>
          <w:vertAlign w:val="superscript"/>
        </w:rPr>
        <w:t>st</w:t>
      </w:r>
      <w:r w:rsidRPr="00170B20">
        <w:t xml:space="preserve">. </w:t>
      </w:r>
    </w:p>
    <w:p w14:paraId="30E014CC" w14:textId="77777777" w:rsidR="00E41D0B" w:rsidRDefault="00E41D0B" w:rsidP="00E41D0B"/>
    <w:p w14:paraId="1F3D7CD6" w14:textId="57529AE3" w:rsidR="008731A1" w:rsidRDefault="00E41D0B" w:rsidP="008731A1">
      <w:pPr>
        <w:rPr>
          <w:color w:val="E36C0A" w:themeColor="accent6" w:themeShade="BF"/>
        </w:rPr>
      </w:pPr>
      <w:r w:rsidRPr="002D1EC6">
        <w:rPr>
          <w:color w:val="E36C0A" w:themeColor="accent6" w:themeShade="BF"/>
        </w:rPr>
        <w:t xml:space="preserve">Step 2. </w:t>
      </w:r>
      <w:r w:rsidR="009563C3">
        <w:rPr>
          <w:color w:val="E36C0A" w:themeColor="accent6" w:themeShade="BF"/>
        </w:rPr>
        <w:t xml:space="preserve">Notify </w:t>
      </w:r>
      <w:r w:rsidR="005A0384">
        <w:rPr>
          <w:color w:val="E36C0A" w:themeColor="accent6" w:themeShade="BF"/>
        </w:rPr>
        <w:t>Christy</w:t>
      </w:r>
      <w:r w:rsidR="00AF1C1F">
        <w:rPr>
          <w:color w:val="E36C0A" w:themeColor="accent6" w:themeShade="BF"/>
        </w:rPr>
        <w:t xml:space="preserve"> </w:t>
      </w:r>
      <w:r w:rsidR="009563C3">
        <w:rPr>
          <w:color w:val="E36C0A" w:themeColor="accent6" w:themeShade="BF"/>
        </w:rPr>
        <w:t>of address changes</w:t>
      </w:r>
      <w:r w:rsidR="00792D69">
        <w:rPr>
          <w:color w:val="E36C0A" w:themeColor="accent6" w:themeShade="BF"/>
        </w:rPr>
        <w:t xml:space="preserve"> since last </w:t>
      </w:r>
      <w:r w:rsidR="008731A1">
        <w:rPr>
          <w:color w:val="E36C0A" w:themeColor="accent6" w:themeShade="BF"/>
        </w:rPr>
        <w:t>c</w:t>
      </w:r>
      <w:r w:rsidR="00792D69">
        <w:rPr>
          <w:color w:val="E36C0A" w:themeColor="accent6" w:themeShade="BF"/>
        </w:rPr>
        <w:t>onvening attended</w:t>
      </w:r>
      <w:r w:rsidR="009563C3">
        <w:rPr>
          <w:color w:val="E36C0A" w:themeColor="accent6" w:themeShade="BF"/>
        </w:rPr>
        <w:t>, if necessary</w:t>
      </w:r>
    </w:p>
    <w:p w14:paraId="10C7D33E" w14:textId="77777777" w:rsidR="008731A1" w:rsidRDefault="008731A1" w:rsidP="008731A1"/>
    <w:p w14:paraId="64D74394" w14:textId="51B5BFD3" w:rsidR="00420B5B" w:rsidRDefault="00E41D0B" w:rsidP="008731A1">
      <w:r>
        <w:t>Since</w:t>
      </w:r>
      <w:r w:rsidR="00314F8E">
        <w:t xml:space="preserve"> you are a returning participant, you already have a UFID form on file</w:t>
      </w:r>
      <w:r w:rsidR="0054722A">
        <w:t>,</w:t>
      </w:r>
      <w:r w:rsidR="00314F8E">
        <w:t xml:space="preserve"> which is required for us to book and pay your airfare. </w:t>
      </w:r>
      <w:r w:rsidR="00314F8E" w:rsidRPr="00314F8E">
        <w:rPr>
          <w:color w:val="FF0000"/>
        </w:rPr>
        <w:t>Please notify us of any address changes since last year’s convening</w:t>
      </w:r>
      <w:r w:rsidR="00314F8E">
        <w:rPr>
          <w:color w:val="FF0000"/>
        </w:rPr>
        <w:t xml:space="preserve"> </w:t>
      </w:r>
      <w:r w:rsidR="005A0384">
        <w:rPr>
          <w:color w:val="0000FF"/>
        </w:rPr>
        <w:t>christinaoxer</w:t>
      </w:r>
      <w:r w:rsidR="00314F8E" w:rsidRPr="000F1AA7">
        <w:rPr>
          <w:color w:val="0000FF"/>
        </w:rPr>
        <w:t>@coe.ufl.edu</w:t>
      </w:r>
      <w:r w:rsidR="00314F8E">
        <w:t xml:space="preserve">. The address we have on file is where your reimbursement check will be mailed. </w:t>
      </w:r>
    </w:p>
    <w:p w14:paraId="72542B6B" w14:textId="77777777" w:rsidR="008731A1" w:rsidRPr="008731A1" w:rsidRDefault="008731A1" w:rsidP="008731A1">
      <w:pPr>
        <w:rPr>
          <w:color w:val="E36C0A" w:themeColor="accent6" w:themeShade="BF"/>
        </w:rPr>
      </w:pPr>
    </w:p>
    <w:p w14:paraId="7A46EA65" w14:textId="266571FB" w:rsidR="00E41D0B" w:rsidRDefault="00E41D0B" w:rsidP="00E41D0B">
      <w:pPr>
        <w:rPr>
          <w:color w:val="E36C0A" w:themeColor="accent6" w:themeShade="BF"/>
        </w:rPr>
      </w:pPr>
      <w:r>
        <w:rPr>
          <w:color w:val="E36C0A" w:themeColor="accent6" w:themeShade="BF"/>
        </w:rPr>
        <w:t>Step 3.</w:t>
      </w:r>
      <w:r w:rsidR="009563C3">
        <w:rPr>
          <w:color w:val="E36C0A" w:themeColor="accent6" w:themeShade="BF"/>
        </w:rPr>
        <w:t xml:space="preserve"> </w:t>
      </w:r>
      <w:r w:rsidR="000210CB">
        <w:rPr>
          <w:color w:val="E36C0A" w:themeColor="accent6" w:themeShade="BF"/>
        </w:rPr>
        <w:t>Select</w:t>
      </w:r>
      <w:r w:rsidR="009563C3">
        <w:rPr>
          <w:color w:val="E36C0A" w:themeColor="accent6" w:themeShade="BF"/>
        </w:rPr>
        <w:t xml:space="preserve"> Flight </w:t>
      </w:r>
    </w:p>
    <w:p w14:paraId="117D37A2" w14:textId="77777777" w:rsidR="000F1AA7" w:rsidRDefault="000F1AA7" w:rsidP="00E41D0B">
      <w:pPr>
        <w:rPr>
          <w:color w:val="E36C0A" w:themeColor="accent6" w:themeShade="BF"/>
        </w:rPr>
      </w:pPr>
    </w:p>
    <w:p w14:paraId="2B41A12C" w14:textId="77777777" w:rsidR="000F1AA7" w:rsidRDefault="000F1AA7" w:rsidP="000F1AA7">
      <w:pPr>
        <w:pStyle w:val="Heading2"/>
        <w:spacing w:before="0"/>
      </w:pPr>
      <w:r w:rsidRPr="0028416F">
        <w:t>Airfare Information</w:t>
      </w:r>
    </w:p>
    <w:p w14:paraId="00BB011A" w14:textId="77777777" w:rsidR="000F1AA7" w:rsidRDefault="000F1AA7" w:rsidP="000F1AA7"/>
    <w:p w14:paraId="0FD0D50D" w14:textId="53355BF9" w:rsidR="000F1AA7" w:rsidRDefault="000F1AA7" w:rsidP="000F1AA7">
      <w:r w:rsidRPr="00420B5B">
        <w:rPr>
          <w:color w:val="FF0000"/>
        </w:rPr>
        <w:t xml:space="preserve">All </w:t>
      </w:r>
      <w:r>
        <w:rPr>
          <w:color w:val="FF0000"/>
        </w:rPr>
        <w:t>flight</w:t>
      </w:r>
      <w:r w:rsidR="000210CB">
        <w:rPr>
          <w:color w:val="FF0000"/>
        </w:rPr>
        <w:t xml:space="preserve"> requests</w:t>
      </w:r>
      <w:r w:rsidRPr="00420B5B">
        <w:rPr>
          <w:color w:val="FF0000"/>
        </w:rPr>
        <w:t xml:space="preserve"> must be </w:t>
      </w:r>
      <w:r w:rsidR="007275D8">
        <w:rPr>
          <w:color w:val="FF0000"/>
        </w:rPr>
        <w:t xml:space="preserve">submitted to </w:t>
      </w:r>
      <w:r w:rsidR="005A0384">
        <w:rPr>
          <w:color w:val="FF0000"/>
        </w:rPr>
        <w:t>Christy</w:t>
      </w:r>
      <w:r w:rsidR="007275D8">
        <w:rPr>
          <w:color w:val="FF0000"/>
        </w:rPr>
        <w:t xml:space="preserve"> by </w:t>
      </w:r>
      <w:r w:rsidR="00EB05AC">
        <w:rPr>
          <w:color w:val="FF0000"/>
        </w:rPr>
        <w:t>February 21</w:t>
      </w:r>
      <w:r w:rsidR="00EB05AC" w:rsidRPr="005743ED">
        <w:rPr>
          <w:color w:val="FF0000"/>
          <w:vertAlign w:val="superscript"/>
        </w:rPr>
        <w:t>st</w:t>
      </w:r>
      <w:r w:rsidRPr="00420B5B">
        <w:rPr>
          <w:color w:val="FF0000"/>
          <w:szCs w:val="24"/>
        </w:rPr>
        <w:t>.</w:t>
      </w:r>
      <w:r w:rsidRPr="00467347">
        <w:rPr>
          <w:szCs w:val="24"/>
        </w:rPr>
        <w:t xml:space="preserve"> </w:t>
      </w:r>
      <w:r w:rsidRPr="0090044C">
        <w:rPr>
          <w:color w:val="FF0000"/>
          <w:szCs w:val="24"/>
        </w:rPr>
        <w:t>CEEDAR staff must book and pay your airfare</w:t>
      </w:r>
      <w:r w:rsidRPr="00467347">
        <w:rPr>
          <w:szCs w:val="24"/>
        </w:rPr>
        <w:t xml:space="preserve">. </w:t>
      </w:r>
      <w:r>
        <w:t xml:space="preserve">Since the meeting starts </w:t>
      </w:r>
      <w:r w:rsidR="00EB05AC">
        <w:t>May 12</w:t>
      </w:r>
      <w:r w:rsidR="00EB05AC" w:rsidRPr="005743ED">
        <w:rPr>
          <w:vertAlign w:val="superscript"/>
        </w:rPr>
        <w:t>th</w:t>
      </w:r>
      <w:r>
        <w:t xml:space="preserve"> at </w:t>
      </w:r>
      <w:r w:rsidR="00EB05AC">
        <w:t>3</w:t>
      </w:r>
      <w:r w:rsidRPr="00170B20">
        <w:t>PM</w:t>
      </w:r>
      <w:r w:rsidRPr="000F1AA7">
        <w:t>, your flight should</w:t>
      </w:r>
      <w:r w:rsidRPr="000F1AA7">
        <w:rPr>
          <w:color w:val="FF0000"/>
        </w:rPr>
        <w:t xml:space="preserve"> arrive no later than </w:t>
      </w:r>
      <w:r w:rsidR="00EB05AC">
        <w:rPr>
          <w:color w:val="FF0000"/>
        </w:rPr>
        <w:t>1</w:t>
      </w:r>
      <w:r w:rsidR="008731A1" w:rsidRPr="00170B20">
        <w:rPr>
          <w:color w:val="FF0000"/>
        </w:rPr>
        <w:t>:00PM</w:t>
      </w:r>
      <w:r w:rsidRPr="000F1AA7">
        <w:rPr>
          <w:color w:val="FF0000"/>
        </w:rPr>
        <w:t>.</w:t>
      </w:r>
      <w:r w:rsidRPr="00217D7A">
        <w:rPr>
          <w:color w:val="FF0000"/>
        </w:rPr>
        <w:t xml:space="preserve">  </w:t>
      </w:r>
      <w:r>
        <w:t xml:space="preserve">The meeting ends on </w:t>
      </w:r>
      <w:r w:rsidR="00EB05AC">
        <w:t>May 14</w:t>
      </w:r>
      <w:r w:rsidR="00EB05AC" w:rsidRPr="005743ED">
        <w:rPr>
          <w:vertAlign w:val="superscript"/>
        </w:rPr>
        <w:t>th</w:t>
      </w:r>
      <w:r w:rsidR="008731A1">
        <w:t xml:space="preserve"> </w:t>
      </w:r>
      <w:r>
        <w:t xml:space="preserve">at </w:t>
      </w:r>
      <w:r w:rsidRPr="00170B20">
        <w:t>2:</w:t>
      </w:r>
      <w:r w:rsidR="008731A1" w:rsidRPr="00170B20">
        <w:t>0</w:t>
      </w:r>
      <w:r w:rsidRPr="00170B20">
        <w:t>0PM</w:t>
      </w:r>
      <w:r w:rsidRPr="000F1AA7">
        <w:t xml:space="preserve">, so your departure should </w:t>
      </w:r>
      <w:r w:rsidRPr="000F1AA7">
        <w:rPr>
          <w:color w:val="FF0000"/>
        </w:rPr>
        <w:t xml:space="preserve">not be scheduled before </w:t>
      </w:r>
      <w:r w:rsidR="000210CB">
        <w:rPr>
          <w:color w:val="FF0000"/>
        </w:rPr>
        <w:t>4:30</w:t>
      </w:r>
      <w:r w:rsidRPr="000F1AA7">
        <w:rPr>
          <w:color w:val="FF0000"/>
        </w:rPr>
        <w:t xml:space="preserve">PM.  </w:t>
      </w:r>
    </w:p>
    <w:p w14:paraId="07976742" w14:textId="77777777" w:rsidR="000F1AA7" w:rsidRDefault="000F1AA7" w:rsidP="000F1AA7"/>
    <w:p w14:paraId="598A12D0" w14:textId="684B42DF" w:rsidR="000F1AA7" w:rsidRDefault="000F1AA7" w:rsidP="000F1AA7">
      <w:pPr>
        <w:spacing w:after="240"/>
        <w:rPr>
          <w:color w:val="FF0000"/>
        </w:rPr>
      </w:pPr>
      <w:r>
        <w:t xml:space="preserve">The preferred way for us to prepay your flight is for you to capture a “screen shot” of your preferred flights and email them to </w:t>
      </w:r>
      <w:r w:rsidR="005A0384">
        <w:t>Christy</w:t>
      </w:r>
      <w:r>
        <w:t xml:space="preserve"> </w:t>
      </w:r>
      <w:hyperlink r:id="rId7" w:history="1">
        <w:r w:rsidR="005A0384" w:rsidRPr="00AC7608">
          <w:rPr>
            <w:rStyle w:val="Hyperlink"/>
          </w:rPr>
          <w:t>christinaoxer@coe.ufl.edu</w:t>
        </w:r>
      </w:hyperlink>
      <w:r w:rsidRPr="00467347">
        <w:t xml:space="preserve">. </w:t>
      </w:r>
      <w:r>
        <w:t xml:space="preserve">Once </w:t>
      </w:r>
      <w:r w:rsidR="005743ED">
        <w:t>CEEDAR</w:t>
      </w:r>
      <w:r>
        <w:t xml:space="preserve"> purchases your flight, you will get the itinerary via email.  </w:t>
      </w:r>
      <w:r w:rsidRPr="00217D7A">
        <w:rPr>
          <w:color w:val="FF0000"/>
        </w:rPr>
        <w:t>You have 20 hours from the time of the ticket purchase to make changes.</w:t>
      </w:r>
      <w:r>
        <w:t xml:space="preserve">  We cannot make changes after that time. </w:t>
      </w:r>
      <w:r w:rsidRPr="00217D7A">
        <w:rPr>
          <w:color w:val="FF0000"/>
        </w:rPr>
        <w:t xml:space="preserve">Please note that we cannot pay for seat upgrades or travel insurance. </w:t>
      </w:r>
      <w:r w:rsidR="00EB05AC">
        <w:rPr>
          <w:color w:val="FF0000"/>
        </w:rPr>
        <w:t xml:space="preserve">If you have a TSA or frequent flyer number you would like to include on the reservation, please send to </w:t>
      </w:r>
      <w:r w:rsidR="005A0384">
        <w:rPr>
          <w:color w:val="FF0000"/>
        </w:rPr>
        <w:t>Christy</w:t>
      </w:r>
      <w:r w:rsidR="00EB05AC">
        <w:rPr>
          <w:color w:val="FF0000"/>
        </w:rPr>
        <w:t xml:space="preserve"> WITH the screen shot of your preferred flights.</w:t>
      </w:r>
    </w:p>
    <w:p w14:paraId="21008D28" w14:textId="0EB1D27D" w:rsidR="000F1AA7" w:rsidRPr="000F1AA7" w:rsidRDefault="000F1AA7" w:rsidP="000F1AA7">
      <w:pPr>
        <w:spacing w:after="240"/>
        <w:rPr>
          <w:szCs w:val="24"/>
          <w:lang w:eastAsia="ja-JP"/>
        </w:rPr>
      </w:pPr>
      <w:r w:rsidRPr="000F1AA7">
        <w:rPr>
          <w:szCs w:val="24"/>
          <w:lang w:eastAsia="ja-JP"/>
        </w:rPr>
        <w:t xml:space="preserve">We try to be as flexible as possible with travel preferences, while still considering the budget. </w:t>
      </w:r>
      <w:r w:rsidRPr="000F1AA7">
        <w:t xml:space="preserve"> </w:t>
      </w:r>
      <w:r w:rsidRPr="000F1AA7">
        <w:rPr>
          <w:szCs w:val="24"/>
          <w:lang w:eastAsia="ja-JP"/>
        </w:rPr>
        <w:t xml:space="preserve">Please look for an economical flight. </w:t>
      </w:r>
      <w:r w:rsidR="000210CB">
        <w:t>W</w:t>
      </w:r>
      <w:r w:rsidRPr="000F1AA7">
        <w:t>e may search for more cost</w:t>
      </w:r>
      <w:r w:rsidR="008731A1">
        <w:t>-</w:t>
      </w:r>
      <w:r w:rsidRPr="000F1AA7">
        <w:t>effective alternatives for you to choose from.</w:t>
      </w:r>
      <w:r w:rsidR="008731A1">
        <w:t xml:space="preserve"> </w:t>
      </w:r>
    </w:p>
    <w:p w14:paraId="2D33F7F9" w14:textId="0DA47BB8" w:rsidR="000F1AA7" w:rsidRPr="00B006EE" w:rsidRDefault="000F1AA7" w:rsidP="000F1AA7">
      <w:pPr>
        <w:spacing w:after="240"/>
        <w:rPr>
          <w:color w:val="FF0000"/>
          <w:szCs w:val="24"/>
          <w:lang w:eastAsia="ja-JP"/>
        </w:rPr>
      </w:pPr>
      <w:r w:rsidRPr="007275D8">
        <w:rPr>
          <w:szCs w:val="24"/>
          <w:highlight w:val="yellow"/>
          <w:lang w:eastAsia="ja-JP"/>
        </w:rPr>
        <w:lastRenderedPageBreak/>
        <w:t xml:space="preserve">We understand that we are booking tickets </w:t>
      </w:r>
      <w:r w:rsidR="00170B20" w:rsidRPr="007275D8">
        <w:rPr>
          <w:szCs w:val="24"/>
          <w:highlight w:val="yellow"/>
          <w:lang w:eastAsia="ja-JP"/>
        </w:rPr>
        <w:t>week</w:t>
      </w:r>
      <w:r w:rsidRPr="007275D8">
        <w:rPr>
          <w:szCs w:val="24"/>
          <w:highlight w:val="yellow"/>
          <w:lang w:eastAsia="ja-JP"/>
        </w:rPr>
        <w:t>s prior to the convening and that life situations may arise causing you to cancel your attendance. If you are unable to attend the convening, yet your ticket has already been paid for, it is not possible to transfer plane tickets or get a refund. Instead airlines offer credits, but only to the ticketed passenger. Because of this</w:t>
      </w:r>
      <w:r w:rsidRPr="007275D8">
        <w:rPr>
          <w:szCs w:val="24"/>
          <w:highlight w:val="yellow"/>
          <w:u w:val="single"/>
          <w:lang w:eastAsia="ja-JP"/>
        </w:rPr>
        <w:t>, you will be responsible for reimbursing CEEDAR for the amount of the ticket if you cannot attend.</w:t>
      </w:r>
      <w:r w:rsidRPr="007275D8">
        <w:rPr>
          <w:szCs w:val="24"/>
          <w:highlight w:val="yellow"/>
          <w:lang w:eastAsia="ja-JP"/>
        </w:rPr>
        <w:t xml:space="preserve"> This will allow you to use it for other travel at a later date.</w:t>
      </w:r>
      <w:r w:rsidR="00EB05AC">
        <w:rPr>
          <w:szCs w:val="24"/>
          <w:highlight w:val="yellow"/>
          <w:lang w:eastAsia="ja-JP"/>
        </w:rPr>
        <w:t xml:space="preserve"> </w:t>
      </w:r>
      <w:r w:rsidR="00EB05AC">
        <w:rPr>
          <w:color w:val="FF0000"/>
          <w:szCs w:val="24"/>
          <w:highlight w:val="yellow"/>
          <w:lang w:eastAsia="ja-JP"/>
        </w:rPr>
        <w:t>Note: Please do not ask us to book travel until you have approval from your institution/agency</w:t>
      </w:r>
      <w:r w:rsidR="005743ED">
        <w:rPr>
          <w:color w:val="FF0000"/>
          <w:szCs w:val="24"/>
          <w:highlight w:val="yellow"/>
          <w:lang w:eastAsia="ja-JP"/>
        </w:rPr>
        <w:t>, if approval is necessary</w:t>
      </w:r>
      <w:r w:rsidR="00EB05AC">
        <w:rPr>
          <w:color w:val="FF0000"/>
          <w:szCs w:val="24"/>
          <w:highlight w:val="yellow"/>
          <w:lang w:eastAsia="ja-JP"/>
        </w:rPr>
        <w:t>.</w:t>
      </w:r>
    </w:p>
    <w:p w14:paraId="60B09328" w14:textId="6008FA51" w:rsidR="008731A1" w:rsidRPr="000F1AA7" w:rsidRDefault="008731A1" w:rsidP="000F1AA7">
      <w:pPr>
        <w:spacing w:after="240"/>
        <w:rPr>
          <w:szCs w:val="24"/>
          <w:lang w:eastAsia="ja-JP"/>
        </w:rPr>
      </w:pPr>
      <w:r>
        <w:rPr>
          <w:szCs w:val="24"/>
          <w:lang w:eastAsia="ja-JP"/>
        </w:rPr>
        <w:t>*</w:t>
      </w:r>
      <w:r w:rsidRPr="0090044C">
        <w:rPr>
          <w:szCs w:val="24"/>
          <w:lang w:eastAsia="ja-JP"/>
        </w:rPr>
        <w:t xml:space="preserve">Southwest Airlines flies into </w:t>
      </w:r>
      <w:r w:rsidR="00EB05AC">
        <w:rPr>
          <w:szCs w:val="24"/>
          <w:lang w:eastAsia="ja-JP"/>
        </w:rPr>
        <w:t>Atlanta</w:t>
      </w:r>
      <w:r w:rsidR="00EB05AC" w:rsidRPr="0090044C">
        <w:rPr>
          <w:szCs w:val="24"/>
          <w:lang w:eastAsia="ja-JP"/>
        </w:rPr>
        <w:t xml:space="preserve"> </w:t>
      </w:r>
      <w:r w:rsidRPr="0090044C">
        <w:rPr>
          <w:szCs w:val="24"/>
          <w:lang w:eastAsia="ja-JP"/>
        </w:rPr>
        <w:t>with great airfares and an easy cancel</w:t>
      </w:r>
      <w:r w:rsidR="00BB1C6E" w:rsidRPr="0090044C">
        <w:rPr>
          <w:szCs w:val="24"/>
          <w:lang w:eastAsia="ja-JP"/>
        </w:rPr>
        <w:t>l</w:t>
      </w:r>
      <w:r w:rsidRPr="0090044C">
        <w:rPr>
          <w:szCs w:val="24"/>
          <w:lang w:eastAsia="ja-JP"/>
        </w:rPr>
        <w:t>ation polic</w:t>
      </w:r>
      <w:r w:rsidR="00BB1C6E" w:rsidRPr="0090044C">
        <w:rPr>
          <w:szCs w:val="24"/>
          <w:lang w:eastAsia="ja-JP"/>
        </w:rPr>
        <w:t>y, but remember, Southwest</w:t>
      </w:r>
      <w:r w:rsidRPr="0090044C">
        <w:rPr>
          <w:szCs w:val="24"/>
          <w:lang w:eastAsia="ja-JP"/>
        </w:rPr>
        <w:t xml:space="preserve"> often doesn’t come up when searching through websites such as Expedia or Travelocity</w:t>
      </w:r>
      <w:r w:rsidR="00BB1C6E" w:rsidRPr="0090044C">
        <w:rPr>
          <w:szCs w:val="24"/>
          <w:lang w:eastAsia="ja-JP"/>
        </w:rPr>
        <w:t>. You’ll need to search them through their website.</w:t>
      </w:r>
    </w:p>
    <w:p w14:paraId="3DBCC707" w14:textId="05E11C3B" w:rsidR="000F1AA7" w:rsidRPr="0054722A" w:rsidRDefault="0054722A" w:rsidP="000F1AA7">
      <w:pPr>
        <w:spacing w:after="240"/>
        <w:rPr>
          <w:rFonts w:asciiTheme="majorHAnsi" w:hAnsiTheme="majorHAnsi"/>
          <w:sz w:val="26"/>
          <w:szCs w:val="26"/>
          <w:lang w:eastAsia="ja-JP"/>
        </w:rPr>
      </w:pPr>
      <w:r w:rsidRPr="0054722A">
        <w:rPr>
          <w:rFonts w:asciiTheme="majorHAnsi" w:hAnsiTheme="majorHAnsi"/>
          <w:sz w:val="26"/>
          <w:szCs w:val="26"/>
          <w:lang w:eastAsia="ja-JP"/>
        </w:rPr>
        <w:t>Other Travel Information</w:t>
      </w:r>
    </w:p>
    <w:p w14:paraId="0E2C1A88" w14:textId="77777777" w:rsidR="000F1AA7" w:rsidRPr="000F1AA7" w:rsidRDefault="000F1AA7" w:rsidP="000F1AA7">
      <w:pPr>
        <w:pStyle w:val="Heading2"/>
        <w:spacing w:before="0"/>
      </w:pPr>
      <w:r w:rsidRPr="000F1AA7">
        <w:t>Transportation</w:t>
      </w:r>
    </w:p>
    <w:p w14:paraId="6633E3B6" w14:textId="1A51C4E1" w:rsidR="00155B9E" w:rsidRDefault="00155B9E" w:rsidP="000F1AA7">
      <w:pPr>
        <w:spacing w:after="240"/>
      </w:pPr>
      <w:r>
        <w:t xml:space="preserve">We would like all participants to take the MARTA train service from the Atlanta Airport to the Atlanta Marriot Buckhead Hotel and Conference Center. </w:t>
      </w:r>
      <w:r w:rsidR="000210CB">
        <w:t xml:space="preserve">It is the most convenient, expedient, cost-effective way from the airport to the hotel. </w:t>
      </w:r>
      <w:r>
        <w:t>The train runs directly between the two locations without a train change. Details on MARTA:</w:t>
      </w:r>
    </w:p>
    <w:p w14:paraId="18B9FEB4" w14:textId="3AF410BF" w:rsidR="00155B9E" w:rsidRDefault="00155B9E" w:rsidP="00155B9E">
      <w:pPr>
        <w:pStyle w:val="ListParagraph"/>
        <w:numPr>
          <w:ilvl w:val="0"/>
          <w:numId w:val="3"/>
        </w:numPr>
        <w:spacing w:after="240"/>
      </w:pPr>
      <w:r>
        <w:t>Once you arrive at your gate, follow signs to the baggage claim</w:t>
      </w:r>
    </w:p>
    <w:p w14:paraId="590D4AEC" w14:textId="3C67B931" w:rsidR="00155B9E" w:rsidRDefault="00155B9E" w:rsidP="00155B9E">
      <w:pPr>
        <w:pStyle w:val="ListParagraph"/>
        <w:numPr>
          <w:ilvl w:val="0"/>
          <w:numId w:val="3"/>
        </w:numPr>
        <w:spacing w:after="240"/>
      </w:pPr>
      <w:r>
        <w:t>Enter the Rail Station from the North or South Terminal</w:t>
      </w:r>
    </w:p>
    <w:p w14:paraId="723855B4" w14:textId="41A5ED0E" w:rsidR="00155B9E" w:rsidRDefault="00155B9E" w:rsidP="00155B9E">
      <w:pPr>
        <w:pStyle w:val="ListParagraph"/>
        <w:numPr>
          <w:ilvl w:val="1"/>
          <w:numId w:val="3"/>
        </w:numPr>
        <w:spacing w:after="240"/>
      </w:pPr>
      <w:r>
        <w:t>In most cases, you’ll exit the airport plane train and go up a tall escalator to baggage claim. At this point, you’ll be facing the Airport MARTA station, but it won’t be visible due to restrooms that are immediately in front of it. Turn right or left to enter the North or South baggage claim area…both have doors that lead into the rail station near the last baggage claim carousel</w:t>
      </w:r>
    </w:p>
    <w:p w14:paraId="158405B5" w14:textId="39481C15" w:rsidR="00155B9E" w:rsidRDefault="00155B9E" w:rsidP="00155B9E">
      <w:pPr>
        <w:pStyle w:val="ListParagraph"/>
        <w:numPr>
          <w:ilvl w:val="0"/>
          <w:numId w:val="3"/>
        </w:numPr>
        <w:spacing w:after="240"/>
      </w:pPr>
      <w:r>
        <w:t>Buy fair inside the station</w:t>
      </w:r>
    </w:p>
    <w:p w14:paraId="1E6A2BFF" w14:textId="2F189104" w:rsidR="00155B9E" w:rsidRDefault="00155B9E" w:rsidP="00155B9E">
      <w:pPr>
        <w:pStyle w:val="ListParagraph"/>
        <w:numPr>
          <w:ilvl w:val="1"/>
          <w:numId w:val="3"/>
        </w:numPr>
        <w:spacing w:after="240"/>
      </w:pPr>
      <w:r>
        <w:t xml:space="preserve">Inside the station, you can buy a Breeze ticket at a vending machine. </w:t>
      </w:r>
      <w:proofErr w:type="spellStart"/>
      <w:r>
        <w:t>RideStores</w:t>
      </w:r>
      <w:proofErr w:type="spellEnd"/>
      <w:r>
        <w:t xml:space="preserve"> are also staffed during business hours if you want to purchase fare via a person. </w:t>
      </w:r>
    </w:p>
    <w:p w14:paraId="5C8010A1" w14:textId="21C631FF" w:rsidR="00155B9E" w:rsidRDefault="00155B9E" w:rsidP="00155B9E">
      <w:pPr>
        <w:pStyle w:val="ListParagraph"/>
        <w:numPr>
          <w:ilvl w:val="2"/>
          <w:numId w:val="3"/>
        </w:numPr>
        <w:spacing w:after="240"/>
      </w:pPr>
      <w:r w:rsidRPr="000210CB">
        <w:rPr>
          <w:color w:val="FF0000"/>
        </w:rPr>
        <w:t>Purchase two “trips”</w:t>
      </w:r>
      <w:r>
        <w:t>: one to the hotel and another for your return on Thursday.</w:t>
      </w:r>
      <w:r w:rsidR="009E21EB">
        <w:t xml:space="preserve"> The total cost will be a</w:t>
      </w:r>
      <w:r w:rsidR="000210CB">
        <w:t>pproximately</w:t>
      </w:r>
      <w:r w:rsidR="009E21EB">
        <w:t xml:space="preserve"> $5.</w:t>
      </w:r>
    </w:p>
    <w:p w14:paraId="65083726" w14:textId="4006D3D0" w:rsidR="009E21EB" w:rsidRDefault="009E21EB" w:rsidP="00155B9E">
      <w:pPr>
        <w:pStyle w:val="ListParagraph"/>
        <w:numPr>
          <w:ilvl w:val="2"/>
          <w:numId w:val="3"/>
        </w:numPr>
        <w:spacing w:after="240"/>
      </w:pPr>
      <w:r>
        <w:t>Keep your receipt to submit for reimbursement after convening. We cannot reimburse without a receipt.</w:t>
      </w:r>
    </w:p>
    <w:p w14:paraId="472D3E3E" w14:textId="5C45CC1F" w:rsidR="00155B9E" w:rsidRDefault="00155B9E" w:rsidP="00155B9E">
      <w:pPr>
        <w:pStyle w:val="ListParagraph"/>
        <w:numPr>
          <w:ilvl w:val="0"/>
          <w:numId w:val="3"/>
        </w:numPr>
        <w:spacing w:after="240"/>
      </w:pPr>
      <w:r>
        <w:t>Board the train</w:t>
      </w:r>
    </w:p>
    <w:p w14:paraId="37A1F087" w14:textId="2085681B" w:rsidR="009E21EB" w:rsidRDefault="00155B9E" w:rsidP="009E21EB">
      <w:pPr>
        <w:pStyle w:val="ListParagraph"/>
        <w:numPr>
          <w:ilvl w:val="1"/>
          <w:numId w:val="3"/>
        </w:numPr>
        <w:spacing w:after="240"/>
      </w:pPr>
      <w:r>
        <w:t>Be sure to board the GOLD line which will be marked</w:t>
      </w:r>
      <w:r w:rsidR="009E21EB">
        <w:t xml:space="preserve"> “Doraville.” This will take you to your stop at Lenox</w:t>
      </w:r>
      <w:r w:rsidR="000210CB">
        <w:t>. A train leaves every 10 minutes.</w:t>
      </w:r>
    </w:p>
    <w:p w14:paraId="0A263A33" w14:textId="60F89B17" w:rsidR="009E21EB" w:rsidRDefault="009E21EB" w:rsidP="009E21EB">
      <w:pPr>
        <w:pStyle w:val="ListParagraph"/>
        <w:numPr>
          <w:ilvl w:val="1"/>
          <w:numId w:val="3"/>
        </w:numPr>
        <w:spacing w:after="240"/>
      </w:pPr>
      <w:r w:rsidRPr="000210CB">
        <w:rPr>
          <w:u w:val="single"/>
        </w:rPr>
        <w:t>Do not</w:t>
      </w:r>
      <w:r>
        <w:t xml:space="preserve"> board the RED line.</w:t>
      </w:r>
    </w:p>
    <w:p w14:paraId="3C62BAF7" w14:textId="1C431913" w:rsidR="009E21EB" w:rsidRDefault="009E21EB" w:rsidP="009E21EB">
      <w:pPr>
        <w:pStyle w:val="ListParagraph"/>
        <w:numPr>
          <w:ilvl w:val="0"/>
          <w:numId w:val="3"/>
        </w:numPr>
        <w:spacing w:after="240"/>
      </w:pPr>
      <w:r>
        <w:t>Arrival at Lenox Station</w:t>
      </w:r>
    </w:p>
    <w:p w14:paraId="5525BC34" w14:textId="0BCE6488" w:rsidR="009E21EB" w:rsidRDefault="009E21EB" w:rsidP="009E21EB">
      <w:pPr>
        <w:pStyle w:val="ListParagraph"/>
        <w:numPr>
          <w:ilvl w:val="1"/>
          <w:numId w:val="3"/>
        </w:numPr>
        <w:spacing w:after="240"/>
      </w:pPr>
      <w:r>
        <w:t>The station is</w:t>
      </w:r>
      <w:r w:rsidR="00580A90">
        <w:t xml:space="preserve"> just</w:t>
      </w:r>
      <w:r>
        <w:t xml:space="preserve"> .4 mile from the hotel. It is a short 5</w:t>
      </w:r>
      <w:r w:rsidR="000210CB">
        <w:t>-</w:t>
      </w:r>
      <w:r>
        <w:t>minute walk. If you prefer to take the hotel</w:t>
      </w:r>
      <w:r w:rsidR="00580A90">
        <w:t xml:space="preserve"> provided</w:t>
      </w:r>
      <w:r>
        <w:t xml:space="preserve"> shuttle from the station, call (404) 261-9250</w:t>
      </w:r>
      <w:r w:rsidR="00580A90">
        <w:t xml:space="preserve"> to arrange pickup</w:t>
      </w:r>
      <w:r>
        <w:t>. The shuttle runs from 7am-11pm.</w:t>
      </w:r>
    </w:p>
    <w:p w14:paraId="07D15E21" w14:textId="5DF4E4A4" w:rsidR="009E21EB" w:rsidRDefault="009E21EB" w:rsidP="009E21EB">
      <w:pPr>
        <w:pStyle w:val="ListParagraph"/>
        <w:numPr>
          <w:ilvl w:val="0"/>
          <w:numId w:val="3"/>
        </w:numPr>
        <w:spacing w:after="240"/>
      </w:pPr>
      <w:r>
        <w:t>If you need to take another type of transportation</w:t>
      </w:r>
      <w:r w:rsidR="00C05B07">
        <w:t xml:space="preserve"> </w:t>
      </w:r>
      <w:r w:rsidR="00093197">
        <w:t>to/</w:t>
      </w:r>
      <w:r w:rsidR="00C05B07">
        <w:t>from the airport</w:t>
      </w:r>
      <w:r>
        <w:t xml:space="preserve">, please email </w:t>
      </w:r>
      <w:r w:rsidR="005A0384">
        <w:t xml:space="preserve">Christy </w:t>
      </w:r>
      <w:r>
        <w:t xml:space="preserve">for pre-approval </w:t>
      </w:r>
      <w:hyperlink r:id="rId8" w:history="1">
        <w:r w:rsidR="005A0384" w:rsidRPr="00AC7608">
          <w:rPr>
            <w:rStyle w:val="Hyperlink"/>
          </w:rPr>
          <w:t>christinaoxer@coe.ufl.edu</w:t>
        </w:r>
      </w:hyperlink>
      <w:r>
        <w:t xml:space="preserve"> </w:t>
      </w:r>
    </w:p>
    <w:p w14:paraId="599E908F" w14:textId="77777777" w:rsidR="00155B9E" w:rsidRDefault="00155B9E" w:rsidP="000F1AA7">
      <w:pPr>
        <w:spacing w:after="240"/>
      </w:pPr>
    </w:p>
    <w:p w14:paraId="2152CE24" w14:textId="77777777" w:rsidR="000F1AA7" w:rsidRDefault="000F1AA7" w:rsidP="000F1AA7">
      <w:pPr>
        <w:spacing w:after="240"/>
      </w:pPr>
    </w:p>
    <w:p w14:paraId="259188E7" w14:textId="600F206B" w:rsidR="00420B5B" w:rsidRPr="0028416F" w:rsidRDefault="00420B5B" w:rsidP="00217F76">
      <w:pPr>
        <w:pStyle w:val="Heading2"/>
        <w:spacing w:before="0"/>
      </w:pPr>
      <w:r w:rsidRPr="0028416F">
        <w:t>Hotel Information</w:t>
      </w:r>
    </w:p>
    <w:p w14:paraId="7305C287" w14:textId="08E61ADE" w:rsidR="00D43E79" w:rsidRDefault="00420B5B" w:rsidP="00217F76">
      <w:pPr>
        <w:spacing w:after="240"/>
      </w:pPr>
      <w:r>
        <w:t xml:space="preserve">The convening will be held at the </w:t>
      </w:r>
      <w:r w:rsidR="00B006EE">
        <w:t>Atlanta Marriot Buckhead Hotel &amp; Conference Center</w:t>
      </w:r>
      <w:r w:rsidR="0054722A" w:rsidRPr="0090044C">
        <w:t>.</w:t>
      </w:r>
      <w:r w:rsidR="0054722A">
        <w:t xml:space="preserve"> </w:t>
      </w:r>
      <w:r w:rsidR="0054722A" w:rsidRPr="000210CB">
        <w:rPr>
          <w:color w:val="FF0000"/>
        </w:rPr>
        <w:t xml:space="preserve">CEEDAR </w:t>
      </w:r>
      <w:r w:rsidR="00217F76" w:rsidRPr="000210CB">
        <w:rPr>
          <w:color w:val="FF0000"/>
        </w:rPr>
        <w:t>will take care of your reservation and payment.</w:t>
      </w:r>
      <w:r w:rsidRPr="000210CB">
        <w:rPr>
          <w:color w:val="FF0000"/>
        </w:rPr>
        <w:t xml:space="preserve"> Please do not call the hotel directly with questions</w:t>
      </w:r>
      <w:r>
        <w:t xml:space="preserve">. If you have questions, </w:t>
      </w:r>
      <w:r w:rsidR="00E41D0B">
        <w:t xml:space="preserve">or are planning to personally extend your stay at the hotel in </w:t>
      </w:r>
      <w:r w:rsidR="00EB05AC">
        <w:t>Atlanta</w:t>
      </w:r>
      <w:r w:rsidR="00E41D0B">
        <w:t xml:space="preserve">, </w:t>
      </w:r>
      <w:r>
        <w:t xml:space="preserve">email </w:t>
      </w:r>
      <w:r w:rsidR="005A0384">
        <w:t>Christy Oxer</w:t>
      </w:r>
      <w:r>
        <w:t xml:space="preserve"> at </w:t>
      </w:r>
      <w:hyperlink r:id="rId9" w:history="1">
        <w:r w:rsidR="005A0384" w:rsidRPr="00AC7608">
          <w:rPr>
            <w:rStyle w:val="Hyperlink"/>
          </w:rPr>
          <w:t>christin</w:t>
        </w:r>
        <w:bookmarkStart w:id="0" w:name="_GoBack"/>
        <w:bookmarkEnd w:id="0"/>
        <w:r w:rsidR="005A0384" w:rsidRPr="00AC7608">
          <w:rPr>
            <w:rStyle w:val="Hyperlink"/>
          </w:rPr>
          <w:t>a</w:t>
        </w:r>
        <w:r w:rsidR="005A0384" w:rsidRPr="00AC7608">
          <w:rPr>
            <w:rStyle w:val="Hyperlink"/>
          </w:rPr>
          <w:t>oxer@coe.ufl.edu</w:t>
        </w:r>
      </w:hyperlink>
      <w:r w:rsidRPr="00467347">
        <w:t xml:space="preserve">.  </w:t>
      </w:r>
    </w:p>
    <w:p w14:paraId="7709B476" w14:textId="77777777" w:rsidR="00217F76" w:rsidRDefault="00217F76" w:rsidP="00217F76">
      <w:pPr>
        <w:pStyle w:val="Heading2"/>
        <w:spacing w:before="0"/>
      </w:pPr>
    </w:p>
    <w:p w14:paraId="69FA7E29" w14:textId="77777777" w:rsidR="00BB622B" w:rsidRPr="00420B5B" w:rsidRDefault="00BB622B" w:rsidP="00217F76">
      <w:pPr>
        <w:spacing w:after="240"/>
      </w:pPr>
    </w:p>
    <w:p w14:paraId="198FD8DA" w14:textId="77777777" w:rsidR="00C832EC" w:rsidRDefault="00C832EC" w:rsidP="00217F76"/>
    <w:p w14:paraId="74C94C54" w14:textId="56B4B588" w:rsidR="00420B5B" w:rsidRDefault="00420B5B" w:rsidP="00217F76">
      <w:pPr>
        <w:pStyle w:val="Heading1"/>
        <w:spacing w:before="0"/>
        <w:jc w:val="center"/>
      </w:pPr>
      <w:r w:rsidRPr="00420B5B">
        <w:t>Reimbursement After Travel</w:t>
      </w:r>
    </w:p>
    <w:p w14:paraId="1239D7A5" w14:textId="77777777" w:rsidR="0028416F" w:rsidRDefault="0028416F" w:rsidP="00217F76">
      <w:pPr>
        <w:jc w:val="center"/>
        <w:rPr>
          <w:b/>
        </w:rPr>
      </w:pPr>
    </w:p>
    <w:p w14:paraId="50129946" w14:textId="0AC38644" w:rsidR="0028416F" w:rsidRDefault="0028416F" w:rsidP="00217F76">
      <w:pPr>
        <w:rPr>
          <w:b/>
          <w:color w:val="FF0000"/>
        </w:rPr>
      </w:pPr>
      <w:r>
        <w:rPr>
          <w:b/>
          <w:color w:val="FF0000"/>
        </w:rPr>
        <w:t xml:space="preserve">All travel receipts must be turned </w:t>
      </w:r>
      <w:r w:rsidR="00BB622B">
        <w:rPr>
          <w:b/>
          <w:color w:val="FF0000"/>
        </w:rPr>
        <w:t xml:space="preserve">in to </w:t>
      </w:r>
      <w:r w:rsidR="005A0384">
        <w:rPr>
          <w:b/>
          <w:color w:val="FF0000"/>
        </w:rPr>
        <w:t xml:space="preserve">Christy </w:t>
      </w:r>
      <w:r w:rsidR="00BB622B">
        <w:rPr>
          <w:b/>
          <w:color w:val="FF0000"/>
        </w:rPr>
        <w:t xml:space="preserve">no later than </w:t>
      </w:r>
      <w:r w:rsidR="001532EC" w:rsidRPr="00170B20">
        <w:rPr>
          <w:b/>
          <w:color w:val="FF0000"/>
        </w:rPr>
        <w:t xml:space="preserve">May </w:t>
      </w:r>
      <w:r w:rsidR="00EB05AC">
        <w:rPr>
          <w:b/>
          <w:color w:val="FF0000"/>
        </w:rPr>
        <w:t>29</w:t>
      </w:r>
      <w:r w:rsidR="00EB05AC" w:rsidRPr="00170B20">
        <w:rPr>
          <w:b/>
          <w:color w:val="FF0000"/>
          <w:vertAlign w:val="superscript"/>
        </w:rPr>
        <w:t>th</w:t>
      </w:r>
      <w:r w:rsidR="00A80633">
        <w:rPr>
          <w:b/>
          <w:color w:val="FF0000"/>
        </w:rPr>
        <w:t>, 20</w:t>
      </w:r>
      <w:r w:rsidR="00EB05AC">
        <w:rPr>
          <w:b/>
          <w:color w:val="FF0000"/>
        </w:rPr>
        <w:t>20</w:t>
      </w:r>
      <w:r>
        <w:rPr>
          <w:b/>
          <w:color w:val="FF0000"/>
        </w:rPr>
        <w:t xml:space="preserve">. </w:t>
      </w:r>
    </w:p>
    <w:p w14:paraId="748F0571" w14:textId="77777777" w:rsidR="0028416F" w:rsidRPr="0028416F" w:rsidRDefault="0028416F" w:rsidP="00217F76">
      <w:pPr>
        <w:rPr>
          <w:b/>
          <w:color w:val="FF0000"/>
        </w:rPr>
      </w:pPr>
    </w:p>
    <w:p w14:paraId="7322D23E" w14:textId="5FA0526F" w:rsidR="00A14979" w:rsidRPr="0028416F" w:rsidRDefault="00047740" w:rsidP="00217F76">
      <w:pPr>
        <w:rPr>
          <w:b/>
        </w:rPr>
      </w:pPr>
      <w:r>
        <w:rPr>
          <w:b/>
        </w:rPr>
        <w:t>Receipts needed</w:t>
      </w:r>
    </w:p>
    <w:p w14:paraId="19E87E1A" w14:textId="1E5954A0" w:rsidR="00466A25" w:rsidRDefault="00C832EC" w:rsidP="00217F76">
      <w:r>
        <w:t>Need</w:t>
      </w:r>
      <w:r w:rsidR="00466A25">
        <w:t xml:space="preserve"> receipts for:</w:t>
      </w:r>
    </w:p>
    <w:p w14:paraId="073A5C61" w14:textId="4AF35FFD" w:rsidR="00466A25" w:rsidRDefault="00217F76" w:rsidP="00217F76">
      <w:pPr>
        <w:pStyle w:val="ListParagraph"/>
        <w:numPr>
          <w:ilvl w:val="0"/>
          <w:numId w:val="1"/>
        </w:numPr>
      </w:pPr>
      <w:r>
        <w:t>M</w:t>
      </w:r>
      <w:r w:rsidR="00580A90">
        <w:t>ARTA</w:t>
      </w:r>
      <w:r>
        <w:t xml:space="preserve">, </w:t>
      </w:r>
      <w:r w:rsidR="00580A90">
        <w:t xml:space="preserve">Uber, </w:t>
      </w:r>
      <w:r>
        <w:t>Taxis (15% tip can be added per taxi trip)</w:t>
      </w:r>
    </w:p>
    <w:p w14:paraId="64F699CD" w14:textId="77777777" w:rsidR="00466A25" w:rsidRDefault="00466A25" w:rsidP="00217F76">
      <w:pPr>
        <w:pStyle w:val="ListParagraph"/>
        <w:numPr>
          <w:ilvl w:val="0"/>
          <w:numId w:val="1"/>
        </w:numPr>
      </w:pPr>
      <w:r>
        <w:t>Parking</w:t>
      </w:r>
    </w:p>
    <w:p w14:paraId="6778A726" w14:textId="6BF401D1" w:rsidR="009C6020" w:rsidRPr="00E41D0B" w:rsidRDefault="009C6020" w:rsidP="00217F76">
      <w:pPr>
        <w:pStyle w:val="ListParagraph"/>
        <w:numPr>
          <w:ilvl w:val="0"/>
          <w:numId w:val="1"/>
        </w:numPr>
      </w:pPr>
      <w:r w:rsidRPr="00E41D0B">
        <w:t>Airline baggage fees</w:t>
      </w:r>
    </w:p>
    <w:p w14:paraId="088818D3" w14:textId="77777777" w:rsidR="00420B5B" w:rsidRDefault="00420B5B" w:rsidP="00217F76">
      <w:pPr>
        <w:ind w:left="360"/>
      </w:pPr>
    </w:p>
    <w:p w14:paraId="558367E9" w14:textId="2487609D" w:rsidR="00A14979" w:rsidRPr="0028416F" w:rsidRDefault="00047740" w:rsidP="00217F76">
      <w:pPr>
        <w:rPr>
          <w:b/>
        </w:rPr>
      </w:pPr>
      <w:r>
        <w:rPr>
          <w:b/>
        </w:rPr>
        <w:t>Receipts NOT needed</w:t>
      </w:r>
    </w:p>
    <w:p w14:paraId="2D363D46" w14:textId="4D94E4C5" w:rsidR="00466A25" w:rsidRDefault="00EA73C1" w:rsidP="00217F76">
      <w:r>
        <w:t>Do</w:t>
      </w:r>
      <w:r w:rsidR="00466A25">
        <w:t xml:space="preserve"> not need receipts for:</w:t>
      </w:r>
    </w:p>
    <w:p w14:paraId="14D961ED" w14:textId="77777777" w:rsidR="00466A25" w:rsidRDefault="00466A25" w:rsidP="00217F76">
      <w:pPr>
        <w:pStyle w:val="ListParagraph"/>
        <w:numPr>
          <w:ilvl w:val="0"/>
          <w:numId w:val="1"/>
        </w:numPr>
      </w:pPr>
      <w:r>
        <w:t>Meals</w:t>
      </w:r>
    </w:p>
    <w:p w14:paraId="728E7D1D" w14:textId="77777777" w:rsidR="00466A25" w:rsidRDefault="00466A25" w:rsidP="00217F76">
      <w:pPr>
        <w:pStyle w:val="ListParagraph"/>
        <w:numPr>
          <w:ilvl w:val="0"/>
          <w:numId w:val="1"/>
        </w:numPr>
      </w:pPr>
      <w:r>
        <w:t>Tips</w:t>
      </w:r>
    </w:p>
    <w:p w14:paraId="5F62AE54" w14:textId="40575FDF" w:rsidR="00466A25" w:rsidRDefault="00466A25" w:rsidP="00217F76">
      <w:pPr>
        <w:pStyle w:val="ListParagraph"/>
        <w:numPr>
          <w:ilvl w:val="0"/>
          <w:numId w:val="1"/>
        </w:numPr>
      </w:pPr>
      <w:r>
        <w:t>Portage or Baggage.  You can give taxi driver or hotel bellman $1 per bag to help you</w:t>
      </w:r>
      <w:r w:rsidR="00D43E79">
        <w:t xml:space="preserve"> (max 3 bags)</w:t>
      </w:r>
      <w:r>
        <w:t>.</w:t>
      </w:r>
    </w:p>
    <w:p w14:paraId="77141BB2" w14:textId="57FCA040" w:rsidR="00466A25" w:rsidRDefault="00466A25" w:rsidP="00217F76">
      <w:pPr>
        <w:pStyle w:val="ListParagraph"/>
        <w:numPr>
          <w:ilvl w:val="0"/>
          <w:numId w:val="1"/>
        </w:numPr>
      </w:pPr>
      <w:r>
        <w:t xml:space="preserve">Mileage.  Reimbursement is .445 cents per mile.  Miles are computed </w:t>
      </w:r>
      <w:r w:rsidR="00C832EC">
        <w:t>from your home or work address to the airport and back.</w:t>
      </w:r>
      <w:r>
        <w:t xml:space="preserve">  </w:t>
      </w:r>
    </w:p>
    <w:p w14:paraId="7F0CB51B" w14:textId="77777777" w:rsidR="00420B5B" w:rsidRDefault="00420B5B" w:rsidP="00217F76">
      <w:pPr>
        <w:pStyle w:val="ListParagraph"/>
      </w:pPr>
    </w:p>
    <w:p w14:paraId="7CDA75CA" w14:textId="77777777" w:rsidR="0028416F" w:rsidRDefault="0028416F" w:rsidP="00217F76"/>
    <w:p w14:paraId="597771D3" w14:textId="78923D46" w:rsidR="00466A25" w:rsidRPr="0028416F" w:rsidRDefault="00047740" w:rsidP="00217F76">
      <w:pPr>
        <w:rPr>
          <w:b/>
        </w:rPr>
      </w:pPr>
      <w:r>
        <w:rPr>
          <w:b/>
        </w:rPr>
        <w:t>Meals</w:t>
      </w:r>
    </w:p>
    <w:p w14:paraId="565696B9" w14:textId="77777777" w:rsidR="00466A25" w:rsidRDefault="00466A25" w:rsidP="00217F76">
      <w:r>
        <w:t>For meals, you will get $36 per day as follows:</w:t>
      </w:r>
    </w:p>
    <w:p w14:paraId="52E126B3" w14:textId="147B0226" w:rsidR="00466A25" w:rsidRDefault="00466A25" w:rsidP="00217F76">
      <w:r>
        <w:t>Breakfast, $6 (</w:t>
      </w:r>
      <w:r w:rsidR="00047740">
        <w:t xml:space="preserve">if leaving home prior </w:t>
      </w:r>
      <w:r>
        <w:t>to 6am)</w:t>
      </w:r>
    </w:p>
    <w:p w14:paraId="229685A8" w14:textId="77777777" w:rsidR="00466A25" w:rsidRDefault="00466A25" w:rsidP="00217F76">
      <w:r>
        <w:t>Lunch, $11</w:t>
      </w:r>
    </w:p>
    <w:p w14:paraId="039255B4" w14:textId="4E0E35FC" w:rsidR="00466A25" w:rsidRDefault="00466A25" w:rsidP="00217F76">
      <w:r>
        <w:t>Dinner, $19 (</w:t>
      </w:r>
      <w:r w:rsidR="00047740">
        <w:t>if returning home</w:t>
      </w:r>
      <w:r>
        <w:t xml:space="preserve"> after 8pm)</w:t>
      </w:r>
    </w:p>
    <w:p w14:paraId="1FEE7B70" w14:textId="77777777" w:rsidR="00466A25" w:rsidRDefault="00466A25" w:rsidP="00217F76"/>
    <w:p w14:paraId="1B022F23" w14:textId="77777777" w:rsidR="00466A25" w:rsidRDefault="00466A25" w:rsidP="00217F76">
      <w:r>
        <w:t>For example, if you get home at 6PM, you will only get $17 for that day ($6 Breakfast, $11 Lunch)</w:t>
      </w:r>
    </w:p>
    <w:p w14:paraId="3DD71513" w14:textId="77777777" w:rsidR="00466A25" w:rsidRDefault="00466A25" w:rsidP="00217F76"/>
    <w:p w14:paraId="7F505F0D" w14:textId="6FFF553B" w:rsidR="00466A25" w:rsidRDefault="00420B5B" w:rsidP="00217F76">
      <w:r>
        <w:t>If the convening</w:t>
      </w:r>
      <w:r w:rsidR="00C832EC">
        <w:t xml:space="preserve"> </w:t>
      </w:r>
      <w:r w:rsidR="00466A25">
        <w:t>provides any meals, you will not be reimbursed for those – even if you don’</w:t>
      </w:r>
      <w:r w:rsidR="00A14979">
        <w:t>t attend the meals.</w:t>
      </w:r>
    </w:p>
    <w:p w14:paraId="495B7E2B" w14:textId="77777777" w:rsidR="00466A25" w:rsidRDefault="00466A25" w:rsidP="00217F76"/>
    <w:p w14:paraId="174CE51E" w14:textId="77777777" w:rsidR="00170B20" w:rsidRDefault="00EA73C1" w:rsidP="00170B20">
      <w:r>
        <w:t xml:space="preserve">You can submit your receipts via </w:t>
      </w:r>
      <w:r w:rsidR="00420B5B">
        <w:t>email following the convening.</w:t>
      </w:r>
      <w:r>
        <w:t xml:space="preserve">  </w:t>
      </w:r>
      <w:r w:rsidR="00170B20" w:rsidRPr="007836CB">
        <w:rPr>
          <w:i/>
        </w:rPr>
        <w:t xml:space="preserve">We will obtain your signature </w:t>
      </w:r>
      <w:r w:rsidR="00170B20">
        <w:rPr>
          <w:i/>
        </w:rPr>
        <w:t xml:space="preserve">via </w:t>
      </w:r>
      <w:proofErr w:type="spellStart"/>
      <w:r w:rsidR="00170B20">
        <w:rPr>
          <w:i/>
        </w:rPr>
        <w:t>docusign</w:t>
      </w:r>
      <w:proofErr w:type="spellEnd"/>
      <w:r w:rsidR="00170B20">
        <w:rPr>
          <w:i/>
        </w:rPr>
        <w:t xml:space="preserve"> to process your reimbursement</w:t>
      </w:r>
      <w:r w:rsidR="00170B20">
        <w:t xml:space="preserve">.  </w:t>
      </w:r>
    </w:p>
    <w:p w14:paraId="2A74F4D6" w14:textId="74C727C0" w:rsidR="00EA73C1" w:rsidRDefault="00EA73C1" w:rsidP="00217F76"/>
    <w:p w14:paraId="63E188C3" w14:textId="5E488491" w:rsidR="00EA73C1" w:rsidRDefault="00EA73C1" w:rsidP="00217F76">
      <w:r>
        <w:t>You should receive your reimbursement within 15 days of submission.</w:t>
      </w:r>
    </w:p>
    <w:p w14:paraId="6286E37F" w14:textId="77777777" w:rsidR="00EA73C1" w:rsidRDefault="00EA73C1" w:rsidP="00217F76"/>
    <w:p w14:paraId="1D25B2DB" w14:textId="6DEAC8F1" w:rsidR="00C832EC" w:rsidRDefault="004B5F49" w:rsidP="00217F76">
      <w:r>
        <w:t xml:space="preserve">Please let </w:t>
      </w:r>
      <w:r w:rsidR="00C832EC">
        <w:t>us</w:t>
      </w:r>
      <w:r>
        <w:t xml:space="preserve"> know if you have any questions.  </w:t>
      </w:r>
      <w:r w:rsidR="00C832EC">
        <w:t>Contact Information:</w:t>
      </w:r>
    </w:p>
    <w:p w14:paraId="2134701A" w14:textId="77777777" w:rsidR="00C832EC" w:rsidRDefault="00C832EC" w:rsidP="00217F76"/>
    <w:p w14:paraId="4177E254" w14:textId="2EDBB32B" w:rsidR="00C832EC" w:rsidRDefault="005A0384" w:rsidP="00217F76">
      <w:r>
        <w:t>Christy Oxer</w:t>
      </w:r>
    </w:p>
    <w:p w14:paraId="2F32766D" w14:textId="4165AA67" w:rsidR="00C832EC" w:rsidRDefault="000210CB" w:rsidP="00217F76">
      <w:hyperlink r:id="rId10" w:history="1">
        <w:r w:rsidR="005A0384" w:rsidRPr="00AC7608">
          <w:rPr>
            <w:rStyle w:val="Hyperlink"/>
          </w:rPr>
          <w:t>christinaoxer@coe.ufl.edu</w:t>
        </w:r>
      </w:hyperlink>
    </w:p>
    <w:p w14:paraId="59E3D20C" w14:textId="668FFD3D" w:rsidR="00C832EC" w:rsidRDefault="00C832EC" w:rsidP="00217F76">
      <w:r>
        <w:t>352-273-425</w:t>
      </w:r>
      <w:r w:rsidR="005A0384">
        <w:t>6</w:t>
      </w:r>
    </w:p>
    <w:sectPr w:rsidR="00C832EC" w:rsidSect="009425DD">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16133"/>
    <w:multiLevelType w:val="hybridMultilevel"/>
    <w:tmpl w:val="6E6EE1CA"/>
    <w:lvl w:ilvl="0" w:tplc="3BC6A47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6C17B9"/>
    <w:multiLevelType w:val="hybridMultilevel"/>
    <w:tmpl w:val="91DAD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CA6DCD"/>
    <w:multiLevelType w:val="hybridMultilevel"/>
    <w:tmpl w:val="A23C87E8"/>
    <w:lvl w:ilvl="0" w:tplc="B7A4ADBC">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A25"/>
    <w:rsid w:val="000210CB"/>
    <w:rsid w:val="000414D5"/>
    <w:rsid w:val="00047740"/>
    <w:rsid w:val="00086A1A"/>
    <w:rsid w:val="00093197"/>
    <w:rsid w:val="000F1AA7"/>
    <w:rsid w:val="00135CF9"/>
    <w:rsid w:val="001532EC"/>
    <w:rsid w:val="00155B9E"/>
    <w:rsid w:val="00170B20"/>
    <w:rsid w:val="001B4C2E"/>
    <w:rsid w:val="001C1F9D"/>
    <w:rsid w:val="001F08B2"/>
    <w:rsid w:val="00217D7A"/>
    <w:rsid w:val="00217F76"/>
    <w:rsid w:val="0028416F"/>
    <w:rsid w:val="00314F8E"/>
    <w:rsid w:val="0035088A"/>
    <w:rsid w:val="003B0793"/>
    <w:rsid w:val="00420B5B"/>
    <w:rsid w:val="0043772B"/>
    <w:rsid w:val="00466A25"/>
    <w:rsid w:val="00467347"/>
    <w:rsid w:val="004B5F49"/>
    <w:rsid w:val="0054722A"/>
    <w:rsid w:val="005743ED"/>
    <w:rsid w:val="00576A33"/>
    <w:rsid w:val="00580A90"/>
    <w:rsid w:val="005A0384"/>
    <w:rsid w:val="005B0748"/>
    <w:rsid w:val="006A487A"/>
    <w:rsid w:val="007275D8"/>
    <w:rsid w:val="00761CC4"/>
    <w:rsid w:val="00792D69"/>
    <w:rsid w:val="008731A1"/>
    <w:rsid w:val="00875705"/>
    <w:rsid w:val="0090044C"/>
    <w:rsid w:val="009425DD"/>
    <w:rsid w:val="009563C3"/>
    <w:rsid w:val="009564D5"/>
    <w:rsid w:val="009C6020"/>
    <w:rsid w:val="009E11B0"/>
    <w:rsid w:val="009E21EB"/>
    <w:rsid w:val="00A14979"/>
    <w:rsid w:val="00A80633"/>
    <w:rsid w:val="00A85D77"/>
    <w:rsid w:val="00A90EC9"/>
    <w:rsid w:val="00AA4D53"/>
    <w:rsid w:val="00AF1C1F"/>
    <w:rsid w:val="00B006EE"/>
    <w:rsid w:val="00B51C84"/>
    <w:rsid w:val="00B7358F"/>
    <w:rsid w:val="00B96FEB"/>
    <w:rsid w:val="00BB1C6E"/>
    <w:rsid w:val="00BB622B"/>
    <w:rsid w:val="00C05B07"/>
    <w:rsid w:val="00C832EC"/>
    <w:rsid w:val="00C87D26"/>
    <w:rsid w:val="00D43E79"/>
    <w:rsid w:val="00E41D0B"/>
    <w:rsid w:val="00EA73C1"/>
    <w:rsid w:val="00EB05AC"/>
    <w:rsid w:val="00EB2001"/>
    <w:rsid w:val="00EC6788"/>
    <w:rsid w:val="00EE3A00"/>
    <w:rsid w:val="00F447CD"/>
    <w:rsid w:val="00FD24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3CB7CCC"/>
  <w14:defaultImageDpi w14:val="300"/>
  <w15:docId w15:val="{9B2600E6-CC29-AC4F-9DC8-363CC6EC4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basedOn w:val="Normal"/>
    <w:next w:val="Normal"/>
    <w:link w:val="Heading1Char"/>
    <w:uiPriority w:val="9"/>
    <w:qFormat/>
    <w:rsid w:val="00217F7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217F7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A487A"/>
    <w:rPr>
      <w:rFonts w:ascii="Lucida Grande" w:hAnsi="Lucida Grande"/>
      <w:sz w:val="18"/>
      <w:szCs w:val="18"/>
    </w:rPr>
  </w:style>
  <w:style w:type="paragraph" w:styleId="ListParagraph">
    <w:name w:val="List Paragraph"/>
    <w:basedOn w:val="Normal"/>
    <w:uiPriority w:val="34"/>
    <w:qFormat/>
    <w:rsid w:val="00466A25"/>
    <w:pPr>
      <w:ind w:left="720"/>
      <w:contextualSpacing/>
    </w:pPr>
  </w:style>
  <w:style w:type="character" w:styleId="Hyperlink">
    <w:name w:val="Hyperlink"/>
    <w:basedOn w:val="DefaultParagraphFont"/>
    <w:uiPriority w:val="99"/>
    <w:unhideWhenUsed/>
    <w:rsid w:val="004B5F49"/>
    <w:rPr>
      <w:color w:val="0000FF" w:themeColor="hyperlink"/>
      <w:u w:val="single"/>
    </w:rPr>
  </w:style>
  <w:style w:type="character" w:styleId="FollowedHyperlink">
    <w:name w:val="FollowedHyperlink"/>
    <w:basedOn w:val="DefaultParagraphFont"/>
    <w:uiPriority w:val="99"/>
    <w:semiHidden/>
    <w:unhideWhenUsed/>
    <w:rsid w:val="00C832EC"/>
    <w:rPr>
      <w:color w:val="800080" w:themeColor="followedHyperlink"/>
      <w:u w:val="single"/>
    </w:rPr>
  </w:style>
  <w:style w:type="character" w:customStyle="1" w:styleId="Heading2Char">
    <w:name w:val="Heading 2 Char"/>
    <w:basedOn w:val="DefaultParagraphFont"/>
    <w:link w:val="Heading2"/>
    <w:uiPriority w:val="9"/>
    <w:rsid w:val="00217F76"/>
    <w:rPr>
      <w:rFonts w:asciiTheme="majorHAnsi" w:eastAsiaTheme="majorEastAsia" w:hAnsiTheme="majorHAnsi" w:cstheme="majorBidi"/>
      <w:color w:val="365F91" w:themeColor="accent1" w:themeShade="BF"/>
      <w:sz w:val="26"/>
      <w:szCs w:val="26"/>
      <w:lang w:eastAsia="en-US"/>
    </w:rPr>
  </w:style>
  <w:style w:type="character" w:customStyle="1" w:styleId="Heading1Char">
    <w:name w:val="Heading 1 Char"/>
    <w:basedOn w:val="DefaultParagraphFont"/>
    <w:link w:val="Heading1"/>
    <w:uiPriority w:val="9"/>
    <w:rsid w:val="00217F76"/>
    <w:rPr>
      <w:rFonts w:asciiTheme="majorHAnsi" w:eastAsiaTheme="majorEastAsia" w:hAnsiTheme="majorHAnsi" w:cstheme="majorBidi"/>
      <w:color w:val="365F91" w:themeColor="accent1" w:themeShade="BF"/>
      <w:sz w:val="32"/>
      <w:szCs w:val="32"/>
      <w:lang w:eastAsia="en-US"/>
    </w:rPr>
  </w:style>
  <w:style w:type="character" w:styleId="CommentReference">
    <w:name w:val="annotation reference"/>
    <w:basedOn w:val="DefaultParagraphFont"/>
    <w:uiPriority w:val="99"/>
    <w:semiHidden/>
    <w:unhideWhenUsed/>
    <w:rsid w:val="00E41D0B"/>
    <w:rPr>
      <w:sz w:val="18"/>
      <w:szCs w:val="18"/>
    </w:rPr>
  </w:style>
  <w:style w:type="paragraph" w:styleId="CommentText">
    <w:name w:val="annotation text"/>
    <w:basedOn w:val="Normal"/>
    <w:link w:val="CommentTextChar"/>
    <w:uiPriority w:val="99"/>
    <w:semiHidden/>
    <w:unhideWhenUsed/>
    <w:rsid w:val="00E41D0B"/>
    <w:rPr>
      <w:szCs w:val="24"/>
    </w:rPr>
  </w:style>
  <w:style w:type="character" w:customStyle="1" w:styleId="CommentTextChar">
    <w:name w:val="Comment Text Char"/>
    <w:basedOn w:val="DefaultParagraphFont"/>
    <w:link w:val="CommentText"/>
    <w:uiPriority w:val="99"/>
    <w:semiHidden/>
    <w:rsid w:val="00E41D0B"/>
    <w:rPr>
      <w:sz w:val="24"/>
      <w:szCs w:val="24"/>
      <w:lang w:eastAsia="en-US"/>
    </w:rPr>
  </w:style>
  <w:style w:type="character" w:styleId="UnresolvedMention">
    <w:name w:val="Unresolved Mention"/>
    <w:basedOn w:val="DefaultParagraphFont"/>
    <w:uiPriority w:val="99"/>
    <w:semiHidden/>
    <w:unhideWhenUsed/>
    <w:rsid w:val="008731A1"/>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EB05AC"/>
    <w:rPr>
      <w:b/>
      <w:bCs/>
      <w:sz w:val="20"/>
      <w:szCs w:val="20"/>
    </w:rPr>
  </w:style>
  <w:style w:type="character" w:customStyle="1" w:styleId="CommentSubjectChar">
    <w:name w:val="Comment Subject Char"/>
    <w:basedOn w:val="CommentTextChar"/>
    <w:link w:val="CommentSubject"/>
    <w:uiPriority w:val="99"/>
    <w:semiHidden/>
    <w:rsid w:val="00EB05AC"/>
    <w:rPr>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inaoxer@coe.ufl.edu" TargetMode="External"/><Relationship Id="rId3" Type="http://schemas.openxmlformats.org/officeDocument/2006/relationships/styles" Target="styles.xml"/><Relationship Id="rId7" Type="http://schemas.openxmlformats.org/officeDocument/2006/relationships/hyperlink" Target="mailto:christinaoxer@coe.ufl.ed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ceedar.education.ufl.edu/ccsc-2020"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hristinaoxer@coe.ufl.edu" TargetMode="External"/><Relationship Id="rId4" Type="http://schemas.openxmlformats.org/officeDocument/2006/relationships/settings" Target="settings.xml"/><Relationship Id="rId9" Type="http://schemas.openxmlformats.org/officeDocument/2006/relationships/hyperlink" Target="mailto:christinaoxer@coe.uf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2236C-2201-BB44-8258-1F775C99E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4</Pages>
  <Words>969</Words>
  <Characters>5526</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6483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Tucker</dc:creator>
  <cp:keywords/>
  <dc:description/>
  <cp:lastModifiedBy>Ostovar,Shari Ann</cp:lastModifiedBy>
  <cp:revision>12</cp:revision>
  <cp:lastPrinted>2016-02-02T19:14:00Z</cp:lastPrinted>
  <dcterms:created xsi:type="dcterms:W3CDTF">2018-12-17T22:06:00Z</dcterms:created>
  <dcterms:modified xsi:type="dcterms:W3CDTF">2020-01-10T15:33:00Z</dcterms:modified>
</cp:coreProperties>
</file>