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FFE7" w14:textId="29E1BA31" w:rsidR="005B4628" w:rsidRPr="00EE22AF" w:rsidRDefault="00384C7C" w:rsidP="00BE221E">
      <w:pPr>
        <w:jc w:val="center"/>
        <w:rPr>
          <w:rFonts w:asciiTheme="minorHAnsi" w:hAnsiTheme="minorHAnsi"/>
        </w:rPr>
      </w:pPr>
      <w:r w:rsidRPr="00EE22AF">
        <w:rPr>
          <w:rFonts w:asciiTheme="minorHAnsi" w:hAnsiTheme="minorHAnsi"/>
        </w:rPr>
        <w:t xml:space="preserve">CRE CEM </w:t>
      </w:r>
      <w:r w:rsidR="007D6872" w:rsidRPr="00EE22AF">
        <w:rPr>
          <w:rFonts w:asciiTheme="minorHAnsi" w:hAnsiTheme="minorHAnsi"/>
        </w:rPr>
        <w:t>PD</w:t>
      </w:r>
      <w:r w:rsidRPr="00EE22AF">
        <w:rPr>
          <w:rFonts w:asciiTheme="minorHAnsi" w:hAnsiTheme="minorHAnsi"/>
        </w:rPr>
        <w:t xml:space="preserve"> References</w:t>
      </w:r>
    </w:p>
    <w:p w14:paraId="53B0A54B" w14:textId="77777777" w:rsidR="00EE22AF" w:rsidRPr="00EE22AF" w:rsidRDefault="00EE22AF" w:rsidP="00BE221E">
      <w:pPr>
        <w:jc w:val="center"/>
        <w:rPr>
          <w:rFonts w:asciiTheme="minorHAnsi" w:hAnsiTheme="minorHAnsi"/>
          <w:b/>
        </w:rPr>
      </w:pPr>
    </w:p>
    <w:p w14:paraId="3518A56C" w14:textId="03D5684B" w:rsidR="00574825" w:rsidRPr="00574825" w:rsidRDefault="00574825" w:rsidP="00574825">
      <w:pPr>
        <w:ind w:left="720" w:hanging="720"/>
        <w:rPr>
          <w:rFonts w:asciiTheme="minorHAnsi" w:hAnsiTheme="minorHAnsi"/>
        </w:rPr>
      </w:pPr>
      <w:r w:rsidRPr="00574825">
        <w:rPr>
          <w:rFonts w:asciiTheme="minorHAnsi" w:hAnsiTheme="minorHAnsi"/>
        </w:rPr>
        <w:t xml:space="preserve">Aceves, T. C., &amp; Orosco, M. J. (2014). Culturally responsive teaching (Document No. IC-2). Retrieved from University of Florida, Collaboration for Effective Educator Development, Accountability, and Reform Center website: </w:t>
      </w:r>
      <w:hyperlink r:id="rId7" w:history="1">
        <w:r w:rsidRPr="00574825">
          <w:rPr>
            <w:rStyle w:val="Hyperlink"/>
            <w:rFonts w:asciiTheme="minorHAnsi" w:hAnsiTheme="minorHAnsi"/>
            <w:u w:val="none"/>
          </w:rPr>
          <w:t>http://ceedar.education.ufl.edu/tools/innovation-configurations/</w:t>
        </w:r>
      </w:hyperlink>
    </w:p>
    <w:p w14:paraId="0D32D5BE" w14:textId="77777777" w:rsidR="008C2166" w:rsidRPr="00BE221E" w:rsidRDefault="008C2166" w:rsidP="00BE221E">
      <w:pPr>
        <w:ind w:hanging="720"/>
        <w:rPr>
          <w:rFonts w:asciiTheme="minorHAnsi" w:hAnsiTheme="minorHAnsi"/>
        </w:rPr>
      </w:pPr>
    </w:p>
    <w:p w14:paraId="1CDA3885" w14:textId="136B64B6" w:rsidR="007D6872" w:rsidRPr="00BE221E" w:rsidRDefault="006E7CF1" w:rsidP="00BE221E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="007D6872" w:rsidRPr="00AF2A51">
        <w:rPr>
          <w:rFonts w:asciiTheme="minorHAnsi" w:hAnsiTheme="minorHAnsi"/>
        </w:rPr>
        <w:t>Anyon,</w:t>
      </w:r>
      <w:r w:rsidR="007D6872" w:rsidRPr="00BE221E">
        <w:rPr>
          <w:rFonts w:asciiTheme="minorHAnsi" w:hAnsiTheme="minorHAnsi"/>
        </w:rPr>
        <w:t xml:space="preserve"> J. (1980). Social class and the hidden curriculum of work.</w:t>
      </w:r>
      <w:r w:rsidR="00EE22AF">
        <w:rPr>
          <w:rFonts w:asciiTheme="minorHAnsi" w:hAnsiTheme="minorHAnsi"/>
        </w:rPr>
        <w:t xml:space="preserve"> </w:t>
      </w:r>
      <w:r w:rsidR="007D6872" w:rsidRPr="00BE221E">
        <w:rPr>
          <w:rFonts w:asciiTheme="minorHAnsi" w:hAnsiTheme="minorHAnsi"/>
          <w:i/>
        </w:rPr>
        <w:t>The Journal of Education</w:t>
      </w:r>
      <w:r w:rsidR="00EE22AF" w:rsidRPr="00EE22AF">
        <w:rPr>
          <w:rFonts w:asciiTheme="minorHAnsi" w:hAnsiTheme="minorHAnsi"/>
        </w:rPr>
        <w:t>,</w:t>
      </w:r>
      <w:r w:rsidR="007D6872" w:rsidRPr="00BE221E">
        <w:rPr>
          <w:rFonts w:asciiTheme="minorHAnsi" w:hAnsiTheme="minorHAnsi"/>
          <w:i/>
        </w:rPr>
        <w:t xml:space="preserve"> </w:t>
      </w:r>
      <w:r w:rsidRPr="00BE221E">
        <w:rPr>
          <w:rFonts w:asciiTheme="minorHAnsi" w:hAnsiTheme="minorHAnsi"/>
          <w:i/>
        </w:rPr>
        <w:tab/>
      </w:r>
      <w:r w:rsidR="007D6872" w:rsidRPr="00BE221E">
        <w:rPr>
          <w:rFonts w:asciiTheme="minorHAnsi" w:hAnsiTheme="minorHAnsi"/>
          <w:i/>
        </w:rPr>
        <w:t>162</w:t>
      </w:r>
      <w:r w:rsidR="007D6872" w:rsidRPr="00BE221E">
        <w:rPr>
          <w:rFonts w:asciiTheme="minorHAnsi" w:hAnsiTheme="minorHAnsi"/>
        </w:rPr>
        <w:t>(1), 67-92.</w:t>
      </w:r>
    </w:p>
    <w:p w14:paraId="33A9ECF7" w14:textId="77777777" w:rsidR="007D6872" w:rsidRPr="00BE221E" w:rsidRDefault="007D6872" w:rsidP="00BE221E">
      <w:pPr>
        <w:ind w:left="-720" w:firstLine="720"/>
        <w:rPr>
          <w:rFonts w:asciiTheme="minorHAnsi" w:hAnsiTheme="minorHAnsi"/>
          <w:b/>
        </w:rPr>
      </w:pPr>
    </w:p>
    <w:p w14:paraId="2823B633" w14:textId="48423797" w:rsidR="008C2166" w:rsidRPr="00BE221E" w:rsidRDefault="006E7CF1" w:rsidP="00BE221E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="007D6872" w:rsidRPr="00AF2A51">
        <w:rPr>
          <w:rFonts w:asciiTheme="minorHAnsi" w:hAnsiTheme="minorHAnsi"/>
        </w:rPr>
        <w:t>Aronson</w:t>
      </w:r>
      <w:r w:rsidR="007D6872" w:rsidRPr="00BE221E">
        <w:rPr>
          <w:rFonts w:asciiTheme="minorHAnsi" w:hAnsiTheme="minorHAnsi"/>
        </w:rPr>
        <w:t>, B.</w:t>
      </w:r>
      <w:r w:rsidR="00EE22AF">
        <w:rPr>
          <w:rFonts w:asciiTheme="minorHAnsi" w:hAnsiTheme="minorHAnsi"/>
        </w:rPr>
        <w:t>,</w:t>
      </w:r>
      <w:r w:rsidR="007D6872" w:rsidRPr="00BE221E">
        <w:rPr>
          <w:rFonts w:asciiTheme="minorHAnsi" w:hAnsiTheme="minorHAnsi"/>
        </w:rPr>
        <w:t xml:space="preserve"> &amp; Laughter, J. (2016). The theory and practice of culturally relevant education: A </w:t>
      </w: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 xml:space="preserve">synthesis of research across content areas. </w:t>
      </w:r>
      <w:r w:rsidR="007D6872" w:rsidRPr="00BE221E">
        <w:rPr>
          <w:rFonts w:asciiTheme="minorHAnsi" w:hAnsiTheme="minorHAnsi"/>
          <w:i/>
          <w:iCs/>
        </w:rPr>
        <w:t>Review of Educational Research</w:t>
      </w:r>
      <w:r w:rsidR="007D6872" w:rsidRPr="00F64D32">
        <w:rPr>
          <w:rFonts w:asciiTheme="minorHAnsi" w:hAnsiTheme="minorHAnsi"/>
          <w:iCs/>
        </w:rPr>
        <w:t>,</w:t>
      </w:r>
      <w:r w:rsidR="007D6872" w:rsidRPr="00BE221E">
        <w:rPr>
          <w:rFonts w:asciiTheme="minorHAnsi" w:hAnsiTheme="minorHAnsi"/>
          <w:i/>
          <w:iCs/>
        </w:rPr>
        <w:t xml:space="preserve"> 86</w:t>
      </w:r>
      <w:r w:rsidR="007D6872" w:rsidRPr="00BE221E">
        <w:rPr>
          <w:rFonts w:asciiTheme="minorHAnsi" w:hAnsiTheme="minorHAnsi"/>
        </w:rPr>
        <w:t>(1), 163-</w:t>
      </w: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>206.</w:t>
      </w:r>
    </w:p>
    <w:p w14:paraId="23B1E179" w14:textId="77777777" w:rsidR="008C2166" w:rsidRPr="00BE221E" w:rsidRDefault="008C2166" w:rsidP="00BE221E">
      <w:pPr>
        <w:ind w:hanging="720"/>
        <w:rPr>
          <w:rFonts w:asciiTheme="minorHAnsi" w:hAnsiTheme="minorHAnsi"/>
        </w:rPr>
      </w:pPr>
    </w:p>
    <w:p w14:paraId="4289E7B3" w14:textId="7BA1F43F" w:rsidR="006E7CF1" w:rsidRPr="00F64D32" w:rsidRDefault="00F64D32" w:rsidP="00F64D32">
      <w:pPr>
        <w:rPr>
          <w:rFonts w:asciiTheme="minorHAnsi" w:hAnsiTheme="minorHAnsi"/>
        </w:rPr>
      </w:pPr>
      <w:r w:rsidRPr="00F64D32">
        <w:rPr>
          <w:rFonts w:asciiTheme="minorHAnsi" w:hAnsiTheme="minorHAnsi"/>
        </w:rPr>
        <w:t xml:space="preserve">Au, K. H. (2011). </w:t>
      </w:r>
      <w:r w:rsidRPr="00F64D32">
        <w:rPr>
          <w:rFonts w:asciiTheme="minorHAnsi" w:hAnsiTheme="minorHAnsi"/>
          <w:i/>
          <w:iCs/>
        </w:rPr>
        <w:t xml:space="preserve">Literacy achievement and diversity: Keys to success for students, teachers, </w:t>
      </w:r>
      <w:r w:rsidRPr="00F64D32">
        <w:rPr>
          <w:rFonts w:asciiTheme="minorHAnsi" w:hAnsiTheme="minorHAnsi"/>
          <w:i/>
          <w:iCs/>
        </w:rPr>
        <w:tab/>
        <w:t xml:space="preserve">and schools. </w:t>
      </w:r>
      <w:r w:rsidRPr="00F64D32">
        <w:rPr>
          <w:rFonts w:asciiTheme="minorHAnsi" w:hAnsiTheme="minorHAnsi"/>
        </w:rPr>
        <w:t>New York, NY: Teachers College Press.</w:t>
      </w:r>
    </w:p>
    <w:p w14:paraId="441EC3BE" w14:textId="77777777" w:rsidR="006E7CF1" w:rsidRPr="00BE221E" w:rsidRDefault="006E7CF1" w:rsidP="00BE221E">
      <w:pPr>
        <w:ind w:hanging="720"/>
        <w:rPr>
          <w:rFonts w:asciiTheme="minorHAnsi" w:hAnsiTheme="minorHAnsi"/>
        </w:rPr>
      </w:pPr>
    </w:p>
    <w:p w14:paraId="1ABF811E" w14:textId="23F752A8" w:rsidR="00F64D32" w:rsidRPr="00F64D32" w:rsidRDefault="00F64D32" w:rsidP="00F64D32">
      <w:pPr>
        <w:rPr>
          <w:rFonts w:asciiTheme="minorHAnsi" w:hAnsiTheme="minorHAnsi"/>
        </w:rPr>
      </w:pPr>
      <w:r w:rsidRPr="00F64D32">
        <w:rPr>
          <w:rFonts w:asciiTheme="minorHAnsi" w:hAnsiTheme="minorHAnsi"/>
        </w:rPr>
        <w:t xml:space="preserve">Calhoon, M. B., Al Otaiba, S., Greenberg, D., King, A., &amp; Avalos, A. (2006). Improving reading </w:t>
      </w:r>
      <w:r w:rsidRPr="00F64D32">
        <w:rPr>
          <w:rFonts w:asciiTheme="minorHAnsi" w:hAnsiTheme="minorHAnsi"/>
        </w:rPr>
        <w:tab/>
        <w:t>skills in predominantly Hispanic Title 1 first</w:t>
      </w:r>
      <w:r w:rsidRPr="00F64D32">
        <w:rPr>
          <w:rFonts w:asciiTheme="minorHAnsi" w:hAnsiTheme="minorHAnsi" w:cs="Cambria Math"/>
        </w:rPr>
        <w:t>‐</w:t>
      </w:r>
      <w:r w:rsidRPr="00F64D32">
        <w:rPr>
          <w:rFonts w:asciiTheme="minorHAnsi" w:hAnsiTheme="minorHAnsi"/>
        </w:rPr>
        <w:t>grade classrooms: The promise of peer</w:t>
      </w:r>
      <w:r w:rsidRPr="00F64D32">
        <w:rPr>
          <w:rFonts w:asciiTheme="minorHAnsi" w:hAnsiTheme="minorHAnsi" w:cs="Cambria Math"/>
        </w:rPr>
        <w:t>‐</w:t>
      </w:r>
      <w:r w:rsidRPr="00F64D32">
        <w:rPr>
          <w:rFonts w:asciiTheme="minorHAnsi" w:hAnsiTheme="minorHAnsi" w:cs="Cambria Math"/>
        </w:rPr>
        <w:tab/>
      </w:r>
      <w:r w:rsidRPr="00F64D32">
        <w:rPr>
          <w:rFonts w:asciiTheme="minorHAnsi" w:hAnsiTheme="minorHAnsi"/>
        </w:rPr>
        <w:t xml:space="preserve">assisted learning strategies. </w:t>
      </w:r>
      <w:r w:rsidRPr="00F64D32">
        <w:rPr>
          <w:rFonts w:asciiTheme="minorHAnsi" w:hAnsiTheme="minorHAnsi"/>
          <w:i/>
          <w:iCs/>
        </w:rPr>
        <w:t>Learning Disabilities Research &amp; Practice</w:t>
      </w:r>
      <w:r w:rsidRPr="00F64D32">
        <w:rPr>
          <w:rFonts w:asciiTheme="minorHAnsi" w:hAnsiTheme="minorHAnsi"/>
        </w:rPr>
        <w:t xml:space="preserve">, </w:t>
      </w:r>
      <w:r w:rsidRPr="00F64D32">
        <w:rPr>
          <w:rFonts w:asciiTheme="minorHAnsi" w:hAnsiTheme="minorHAnsi"/>
          <w:i/>
          <w:iCs/>
        </w:rPr>
        <w:t>21</w:t>
      </w:r>
      <w:r w:rsidRPr="00F64D32">
        <w:rPr>
          <w:rFonts w:asciiTheme="minorHAnsi" w:hAnsiTheme="minorHAnsi"/>
        </w:rPr>
        <w:t>(4), 261-272.</w:t>
      </w:r>
    </w:p>
    <w:p w14:paraId="24C0F717" w14:textId="4DC5078D" w:rsidR="008C2166" w:rsidRPr="00F64D32" w:rsidRDefault="008C2166" w:rsidP="00BE221E">
      <w:pPr>
        <w:ind w:hanging="720"/>
        <w:rPr>
          <w:rFonts w:asciiTheme="minorHAnsi" w:hAnsiTheme="minorHAnsi"/>
        </w:rPr>
      </w:pPr>
    </w:p>
    <w:p w14:paraId="226341FE" w14:textId="1D3855D5" w:rsidR="006E7CF1" w:rsidRDefault="00F64D32" w:rsidP="00F64D32">
      <w:pPr>
        <w:ind w:left="720" w:hanging="720"/>
        <w:rPr>
          <w:rFonts w:asciiTheme="minorHAnsi" w:hAnsiTheme="minorHAnsi"/>
        </w:rPr>
      </w:pPr>
      <w:r w:rsidRPr="00F64D32">
        <w:rPr>
          <w:rFonts w:asciiTheme="minorHAnsi" w:hAnsiTheme="minorHAnsi"/>
        </w:rPr>
        <w:t>Carlo, M. S., August, D., McLaughlin, B., Snow, C. E., Dressler, C., Lippman, D. N., . . . &amp; White, C. E. (2004). Closing the gap: Addressing the vocabulary needs of English</w:t>
      </w:r>
      <w:r w:rsidRPr="00F64D32">
        <w:rPr>
          <w:rFonts w:asciiTheme="minorHAnsi" w:hAnsiTheme="minorHAnsi" w:cs="Cambria Math"/>
        </w:rPr>
        <w:t>‐</w:t>
      </w:r>
      <w:r w:rsidRPr="00F64D32">
        <w:rPr>
          <w:rFonts w:asciiTheme="minorHAnsi" w:hAnsiTheme="minorHAnsi"/>
        </w:rPr>
        <w:t xml:space="preserve">language learners in bilingual and mainstream classrooms. </w:t>
      </w:r>
      <w:r w:rsidRPr="00F64D32">
        <w:rPr>
          <w:rFonts w:asciiTheme="minorHAnsi" w:hAnsiTheme="minorHAnsi"/>
          <w:i/>
          <w:iCs/>
        </w:rPr>
        <w:t>Reading Research Quarterly</w:t>
      </w:r>
      <w:r w:rsidRPr="00F64D32">
        <w:rPr>
          <w:rFonts w:asciiTheme="minorHAnsi" w:hAnsiTheme="minorHAnsi"/>
        </w:rPr>
        <w:t xml:space="preserve">, </w:t>
      </w:r>
      <w:r w:rsidRPr="00F64D32">
        <w:rPr>
          <w:rFonts w:asciiTheme="minorHAnsi" w:hAnsiTheme="minorHAnsi"/>
          <w:i/>
          <w:iCs/>
        </w:rPr>
        <w:t>39</w:t>
      </w:r>
      <w:r w:rsidRPr="00F64D32">
        <w:rPr>
          <w:rFonts w:asciiTheme="minorHAnsi" w:hAnsiTheme="minorHAnsi"/>
        </w:rPr>
        <w:t>(2), 188-215.</w:t>
      </w:r>
    </w:p>
    <w:p w14:paraId="1541931D" w14:textId="77777777" w:rsidR="00F64D32" w:rsidRPr="00BE221E" w:rsidRDefault="00F64D32" w:rsidP="00F64D32">
      <w:pPr>
        <w:ind w:left="720" w:hanging="720"/>
        <w:rPr>
          <w:rFonts w:asciiTheme="minorHAnsi" w:hAnsiTheme="minorHAnsi"/>
        </w:rPr>
      </w:pPr>
    </w:p>
    <w:p w14:paraId="4E575650" w14:textId="14EF3B46" w:rsidR="006E7CF1" w:rsidRPr="00BE221E" w:rsidRDefault="006E7CF1" w:rsidP="00BE221E">
      <w:pPr>
        <w:ind w:left="720" w:hanging="720"/>
        <w:rPr>
          <w:rFonts w:asciiTheme="minorHAnsi" w:hAnsiTheme="minorHAnsi"/>
        </w:rPr>
      </w:pPr>
      <w:r w:rsidRPr="00AF2A51">
        <w:rPr>
          <w:rFonts w:asciiTheme="minorHAnsi" w:hAnsiTheme="minorHAnsi"/>
        </w:rPr>
        <w:t>Delpit, L.</w:t>
      </w:r>
      <w:r w:rsidRPr="00BE221E">
        <w:rPr>
          <w:rFonts w:asciiTheme="minorHAnsi" w:hAnsiTheme="minorHAnsi"/>
        </w:rPr>
        <w:t xml:space="preserve"> </w:t>
      </w:r>
      <w:r w:rsidR="00F64D32">
        <w:rPr>
          <w:rFonts w:asciiTheme="minorHAnsi" w:hAnsiTheme="minorHAnsi"/>
        </w:rPr>
        <w:t>(</w:t>
      </w:r>
      <w:r w:rsidR="00AF2A51">
        <w:rPr>
          <w:rFonts w:asciiTheme="minorHAnsi" w:hAnsiTheme="minorHAnsi"/>
        </w:rPr>
        <w:t>1995</w:t>
      </w:r>
      <w:r w:rsidR="00F64D32">
        <w:rPr>
          <w:rFonts w:asciiTheme="minorHAnsi" w:hAnsiTheme="minorHAnsi"/>
        </w:rPr>
        <w:t xml:space="preserve">). </w:t>
      </w:r>
      <w:r w:rsidRPr="00BE221E">
        <w:rPr>
          <w:rFonts w:asciiTheme="minorHAnsi" w:hAnsiTheme="minorHAnsi"/>
          <w:i/>
        </w:rPr>
        <w:t xml:space="preserve">Other people’s children: </w:t>
      </w:r>
      <w:r w:rsidR="00F64D32">
        <w:rPr>
          <w:rFonts w:asciiTheme="minorHAnsi" w:hAnsiTheme="minorHAnsi"/>
          <w:i/>
        </w:rPr>
        <w:t>C</w:t>
      </w:r>
      <w:r w:rsidRPr="00BE221E">
        <w:rPr>
          <w:rFonts w:asciiTheme="minorHAnsi" w:hAnsiTheme="minorHAnsi"/>
          <w:i/>
        </w:rPr>
        <w:t xml:space="preserve">ultural conflict in the classroom. </w:t>
      </w:r>
      <w:r w:rsidRPr="00BE221E">
        <w:rPr>
          <w:rFonts w:asciiTheme="minorHAnsi" w:hAnsiTheme="minorHAnsi"/>
        </w:rPr>
        <w:t>New York</w:t>
      </w:r>
      <w:r w:rsidR="00F64D32">
        <w:rPr>
          <w:rFonts w:asciiTheme="minorHAnsi" w:hAnsiTheme="minorHAnsi"/>
        </w:rPr>
        <w:t>, NY</w:t>
      </w:r>
      <w:r w:rsidRPr="00BE221E">
        <w:rPr>
          <w:rFonts w:asciiTheme="minorHAnsi" w:hAnsiTheme="minorHAnsi"/>
        </w:rPr>
        <w:t xml:space="preserve">: New Press. </w:t>
      </w:r>
    </w:p>
    <w:p w14:paraId="48427638" w14:textId="77777777" w:rsidR="006E7CF1" w:rsidRPr="00BE221E" w:rsidRDefault="006E7CF1" w:rsidP="00BE221E">
      <w:pPr>
        <w:ind w:hanging="720"/>
        <w:rPr>
          <w:rFonts w:asciiTheme="minorHAnsi" w:hAnsiTheme="minorHAnsi"/>
        </w:rPr>
      </w:pPr>
    </w:p>
    <w:p w14:paraId="21B01A01" w14:textId="3B90FA39" w:rsidR="007D6872" w:rsidRPr="00BE221E" w:rsidRDefault="006E7CF1" w:rsidP="00BE221E">
      <w:pPr>
        <w:ind w:hanging="720"/>
        <w:rPr>
          <w:rStyle w:val="Hyperlink"/>
          <w:rFonts w:asciiTheme="minorHAnsi" w:hAnsiTheme="minorHAnsi"/>
          <w:u w:val="none"/>
        </w:rPr>
      </w:pPr>
      <w:r w:rsidRPr="00BE221E">
        <w:rPr>
          <w:rFonts w:asciiTheme="minorHAnsi" w:hAnsiTheme="minorHAnsi"/>
        </w:rPr>
        <w:tab/>
      </w:r>
      <w:r w:rsidR="007D6872" w:rsidRPr="00AF2A51">
        <w:rPr>
          <w:rFonts w:asciiTheme="minorHAnsi" w:hAnsiTheme="minorHAnsi"/>
        </w:rPr>
        <w:t>Education Week</w:t>
      </w:r>
      <w:r w:rsidR="007D6872" w:rsidRPr="00BE221E">
        <w:rPr>
          <w:rFonts w:asciiTheme="minorHAnsi" w:hAnsiTheme="minorHAnsi"/>
        </w:rPr>
        <w:t xml:space="preserve"> (2018, January 25). </w:t>
      </w:r>
      <w:r w:rsidR="007D6872" w:rsidRPr="00574825">
        <w:rPr>
          <w:rFonts w:asciiTheme="minorHAnsi" w:hAnsiTheme="minorHAnsi"/>
          <w:iCs/>
        </w:rPr>
        <w:t xml:space="preserve">Map: Minorities in </w:t>
      </w:r>
      <w:r w:rsidR="00F64D32" w:rsidRPr="00574825">
        <w:rPr>
          <w:rFonts w:asciiTheme="minorHAnsi" w:hAnsiTheme="minorHAnsi"/>
          <w:iCs/>
        </w:rPr>
        <w:t>s</w:t>
      </w:r>
      <w:r w:rsidR="007D6872" w:rsidRPr="00574825">
        <w:rPr>
          <w:rFonts w:asciiTheme="minorHAnsi" w:hAnsiTheme="minorHAnsi"/>
          <w:iCs/>
        </w:rPr>
        <w:t xml:space="preserve">pecial </w:t>
      </w:r>
      <w:r w:rsidR="00F64D32" w:rsidRPr="00574825">
        <w:rPr>
          <w:rFonts w:asciiTheme="minorHAnsi" w:hAnsiTheme="minorHAnsi"/>
          <w:iCs/>
        </w:rPr>
        <w:t>e</w:t>
      </w:r>
      <w:r w:rsidR="007D6872" w:rsidRPr="00574825">
        <w:rPr>
          <w:rFonts w:asciiTheme="minorHAnsi" w:hAnsiTheme="minorHAnsi"/>
          <w:iCs/>
        </w:rPr>
        <w:t xml:space="preserve">ducation: Which </w:t>
      </w:r>
      <w:r w:rsidR="00F64D32" w:rsidRPr="00574825">
        <w:rPr>
          <w:rFonts w:asciiTheme="minorHAnsi" w:hAnsiTheme="minorHAnsi"/>
          <w:iCs/>
        </w:rPr>
        <w:t>d</w:t>
      </w:r>
      <w:r w:rsidR="007D6872" w:rsidRPr="00574825">
        <w:rPr>
          <w:rFonts w:asciiTheme="minorHAnsi" w:hAnsiTheme="minorHAnsi"/>
          <w:iCs/>
        </w:rPr>
        <w:t xml:space="preserve">istricts are </w:t>
      </w:r>
      <w:r w:rsidRPr="00574825">
        <w:rPr>
          <w:rFonts w:asciiTheme="minorHAnsi" w:hAnsiTheme="minorHAnsi"/>
          <w:iCs/>
        </w:rPr>
        <w:tab/>
      </w:r>
      <w:r w:rsidR="00F64D32" w:rsidRPr="00574825">
        <w:rPr>
          <w:rFonts w:asciiTheme="minorHAnsi" w:hAnsiTheme="minorHAnsi"/>
          <w:iCs/>
        </w:rPr>
        <w:t>o</w:t>
      </w:r>
      <w:r w:rsidR="007D6872" w:rsidRPr="00574825">
        <w:rPr>
          <w:rFonts w:asciiTheme="minorHAnsi" w:hAnsiTheme="minorHAnsi"/>
          <w:iCs/>
        </w:rPr>
        <w:t xml:space="preserve">ut of </w:t>
      </w:r>
      <w:r w:rsidR="00F64D32" w:rsidRPr="00574825">
        <w:rPr>
          <w:rFonts w:asciiTheme="minorHAnsi" w:hAnsiTheme="minorHAnsi"/>
          <w:iCs/>
        </w:rPr>
        <w:t>l</w:t>
      </w:r>
      <w:r w:rsidR="007D6872" w:rsidRPr="00574825">
        <w:rPr>
          <w:rFonts w:asciiTheme="minorHAnsi" w:hAnsiTheme="minorHAnsi"/>
          <w:iCs/>
        </w:rPr>
        <w:t>ine?</w:t>
      </w:r>
      <w:r w:rsidR="007D6872" w:rsidRPr="00574825">
        <w:rPr>
          <w:rFonts w:asciiTheme="minorHAnsi" w:hAnsiTheme="minorHAnsi"/>
        </w:rPr>
        <w:t xml:space="preserve"> </w:t>
      </w:r>
      <w:r w:rsidR="007D6872" w:rsidRPr="00BE221E">
        <w:rPr>
          <w:rFonts w:asciiTheme="minorHAnsi" w:hAnsiTheme="minorHAnsi"/>
        </w:rPr>
        <w:t xml:space="preserve">Retrieved from </w:t>
      </w:r>
      <w:hyperlink r:id="rId8" w:history="1">
        <w:r w:rsidRPr="00BE221E">
          <w:rPr>
            <w:rStyle w:val="Hyperlink"/>
            <w:rFonts w:asciiTheme="minorHAnsi" w:hAnsiTheme="minorHAnsi"/>
            <w:u w:val="none"/>
          </w:rPr>
          <w:t>https://www.edweek.org/ew/section/multimedia/map-</w:t>
        </w:r>
        <w:r w:rsidRPr="00BE221E">
          <w:rPr>
            <w:rStyle w:val="Hyperlink"/>
            <w:rFonts w:asciiTheme="minorHAnsi" w:hAnsiTheme="minorHAnsi"/>
            <w:u w:val="none"/>
          </w:rPr>
          <w:tab/>
          <w:t>minorities-in-special-education-which-districts.html</w:t>
        </w:r>
      </w:hyperlink>
    </w:p>
    <w:p w14:paraId="30FC9CEB" w14:textId="77777777" w:rsidR="00AF2A51" w:rsidRDefault="00AF2A51" w:rsidP="00F64D32">
      <w:pPr>
        <w:rPr>
          <w:rFonts w:asciiTheme="minorHAnsi" w:hAnsiTheme="minorHAnsi"/>
        </w:rPr>
      </w:pPr>
    </w:p>
    <w:p w14:paraId="53F8D546" w14:textId="5697A397" w:rsidR="00F64D32" w:rsidRPr="00F64D32" w:rsidRDefault="00F64D32" w:rsidP="00F64D32">
      <w:pPr>
        <w:ind w:left="720" w:hanging="720"/>
        <w:rPr>
          <w:rFonts w:asciiTheme="minorHAnsi" w:hAnsiTheme="minorHAnsi"/>
        </w:rPr>
      </w:pPr>
      <w:r w:rsidRPr="00F64D32">
        <w:rPr>
          <w:rFonts w:asciiTheme="minorHAnsi" w:hAnsiTheme="minorHAnsi"/>
        </w:rPr>
        <w:t xml:space="preserve">Fuchs, L. S., &amp; Vaughn, S. (2012). Responsiveness-to-intervention: A decade later. </w:t>
      </w:r>
      <w:r w:rsidRPr="00F64D32">
        <w:rPr>
          <w:rFonts w:asciiTheme="minorHAnsi" w:hAnsiTheme="minorHAnsi"/>
          <w:i/>
          <w:iCs/>
        </w:rPr>
        <w:t>Journal of Learning Disabilities</w:t>
      </w:r>
      <w:r w:rsidRPr="00F64D32">
        <w:rPr>
          <w:rFonts w:asciiTheme="minorHAnsi" w:hAnsiTheme="minorHAnsi"/>
        </w:rPr>
        <w:t xml:space="preserve">, </w:t>
      </w:r>
      <w:r w:rsidRPr="00F64D32">
        <w:rPr>
          <w:rFonts w:asciiTheme="minorHAnsi" w:hAnsiTheme="minorHAnsi"/>
          <w:i/>
          <w:iCs/>
        </w:rPr>
        <w:t>45</w:t>
      </w:r>
      <w:r w:rsidRPr="00F64D32">
        <w:rPr>
          <w:rFonts w:asciiTheme="minorHAnsi" w:hAnsiTheme="minorHAnsi"/>
        </w:rPr>
        <w:t>(3), 195-203.</w:t>
      </w:r>
    </w:p>
    <w:p w14:paraId="32756588" w14:textId="5CC4DAC9" w:rsidR="007D6872" w:rsidRPr="00BE221E" w:rsidRDefault="007D6872" w:rsidP="00BE221E">
      <w:pPr>
        <w:ind w:hanging="720"/>
        <w:rPr>
          <w:rStyle w:val="Hyperlink"/>
          <w:rFonts w:asciiTheme="minorHAnsi" w:hAnsiTheme="minorHAnsi"/>
          <w:u w:val="none"/>
        </w:rPr>
      </w:pPr>
    </w:p>
    <w:p w14:paraId="5EAF41E3" w14:textId="553E6AE5" w:rsidR="00F64D32" w:rsidRPr="00F64D32" w:rsidRDefault="00F64D32" w:rsidP="00F64D32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0000FF"/>
        </w:rPr>
      </w:pPr>
      <w:r w:rsidRPr="00F64D32">
        <w:rPr>
          <w:rFonts w:asciiTheme="minorHAnsi" w:hAnsiTheme="minorHAnsi" w:cstheme="minorHAnsi"/>
          <w:color w:val="000000"/>
        </w:rPr>
        <w:t xml:space="preserve">Gay, G. (2002). Preparing for culturally responsive teaching. </w:t>
      </w:r>
      <w:r w:rsidRPr="00F64D32">
        <w:rPr>
          <w:rFonts w:asciiTheme="minorHAnsi" w:hAnsiTheme="minorHAnsi" w:cstheme="minorHAnsi"/>
          <w:i/>
          <w:iCs/>
        </w:rPr>
        <w:t>Journal of Teacher Education</w:t>
      </w:r>
      <w:r w:rsidRPr="00F64D32">
        <w:rPr>
          <w:rFonts w:asciiTheme="minorHAnsi" w:hAnsiTheme="minorHAnsi" w:cstheme="minorHAnsi"/>
          <w:iCs/>
        </w:rPr>
        <w:t>,</w:t>
      </w:r>
      <w:r w:rsidRPr="00F64D32">
        <w:rPr>
          <w:rFonts w:asciiTheme="minorHAnsi" w:hAnsiTheme="minorHAnsi" w:cstheme="minorHAnsi"/>
          <w:i/>
          <w:iCs/>
        </w:rPr>
        <w:t xml:space="preserve"> </w:t>
      </w:r>
      <w:r w:rsidRPr="00F64D32">
        <w:rPr>
          <w:rFonts w:asciiTheme="minorHAnsi" w:hAnsiTheme="minorHAnsi" w:cstheme="minorHAnsi"/>
          <w:i/>
        </w:rPr>
        <w:t>53</w:t>
      </w:r>
      <w:r w:rsidRPr="00F64D32">
        <w:rPr>
          <w:rFonts w:asciiTheme="minorHAnsi" w:hAnsiTheme="minorHAnsi" w:cstheme="minorHAnsi"/>
        </w:rPr>
        <w:t xml:space="preserve">(106). Retrieved from </w:t>
      </w:r>
      <w:hyperlink r:id="rId9" w:history="1">
        <w:r w:rsidRPr="00F64D32">
          <w:rPr>
            <w:rStyle w:val="Hyperlink"/>
            <w:rFonts w:asciiTheme="minorHAnsi" w:hAnsiTheme="minorHAnsi" w:cstheme="minorHAnsi"/>
            <w:u w:val="none"/>
          </w:rPr>
          <w:t>http://jte.sagepub.com</w:t>
        </w:r>
      </w:hyperlink>
    </w:p>
    <w:p w14:paraId="2A0F1196" w14:textId="77777777" w:rsidR="007D6872" w:rsidRPr="00BE221E" w:rsidRDefault="007D6872" w:rsidP="00F64D32">
      <w:pPr>
        <w:rPr>
          <w:rFonts w:asciiTheme="minorHAnsi" w:hAnsiTheme="minorHAnsi"/>
        </w:rPr>
      </w:pPr>
    </w:p>
    <w:p w14:paraId="2C4397A8" w14:textId="0E2ADA92" w:rsidR="006E7CF1" w:rsidRPr="00BE221E" w:rsidRDefault="006E7CF1" w:rsidP="00BE221E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="007D6872" w:rsidRPr="00AF2A51">
        <w:rPr>
          <w:rFonts w:asciiTheme="minorHAnsi" w:hAnsiTheme="minorHAnsi"/>
        </w:rPr>
        <w:t>Gay, G.</w:t>
      </w:r>
      <w:r w:rsidR="007D6872" w:rsidRPr="00BE221E">
        <w:rPr>
          <w:rFonts w:asciiTheme="minorHAnsi" w:hAnsiTheme="minorHAnsi"/>
        </w:rPr>
        <w:t xml:space="preserve"> (2010). </w:t>
      </w:r>
      <w:r w:rsidR="007D6872" w:rsidRPr="00BE221E">
        <w:rPr>
          <w:rFonts w:asciiTheme="minorHAnsi" w:hAnsiTheme="minorHAnsi"/>
          <w:i/>
        </w:rPr>
        <w:t>Culturally responsive teaching: Theory, research, and practice</w:t>
      </w:r>
      <w:r w:rsidR="007D6872" w:rsidRPr="00BE221E">
        <w:rPr>
          <w:rFonts w:asciiTheme="minorHAnsi" w:hAnsiTheme="minorHAnsi"/>
        </w:rPr>
        <w:t xml:space="preserve"> (2</w:t>
      </w:r>
      <w:r w:rsidR="007D6872" w:rsidRPr="00BE221E">
        <w:rPr>
          <w:rFonts w:asciiTheme="minorHAnsi" w:hAnsiTheme="minorHAnsi"/>
          <w:vertAlign w:val="superscript"/>
        </w:rPr>
        <w:t>nd</w:t>
      </w:r>
      <w:r w:rsidR="007D6872" w:rsidRPr="00BE221E">
        <w:rPr>
          <w:rFonts w:asciiTheme="minorHAnsi" w:hAnsiTheme="minorHAnsi"/>
        </w:rPr>
        <w:t xml:space="preserve"> ed.). New </w:t>
      </w: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>York</w:t>
      </w:r>
      <w:r w:rsidR="00F64D32">
        <w:rPr>
          <w:rFonts w:asciiTheme="minorHAnsi" w:hAnsiTheme="minorHAnsi"/>
        </w:rPr>
        <w:t>, NY</w:t>
      </w:r>
      <w:r w:rsidR="007D6872" w:rsidRPr="00BE221E">
        <w:rPr>
          <w:rFonts w:asciiTheme="minorHAnsi" w:hAnsiTheme="minorHAnsi"/>
        </w:rPr>
        <w:t>: Teachers College Press.</w:t>
      </w:r>
    </w:p>
    <w:p w14:paraId="6ABA38D9" w14:textId="77777777" w:rsidR="006E7CF1" w:rsidRPr="00BE221E" w:rsidRDefault="006E7CF1" w:rsidP="00BE221E">
      <w:pPr>
        <w:ind w:hanging="720"/>
        <w:rPr>
          <w:rFonts w:asciiTheme="minorHAnsi" w:hAnsiTheme="minorHAnsi"/>
        </w:rPr>
      </w:pPr>
    </w:p>
    <w:p w14:paraId="4A5A5792" w14:textId="1B941EC6" w:rsidR="00F64D32" w:rsidRPr="00F64D32" w:rsidRDefault="00F64D32" w:rsidP="00F64D32">
      <w:pPr>
        <w:ind w:left="720" w:hanging="720"/>
        <w:rPr>
          <w:rFonts w:asciiTheme="minorHAnsi" w:hAnsiTheme="minorHAnsi"/>
        </w:rPr>
      </w:pPr>
      <w:r w:rsidRPr="00F64D32">
        <w:rPr>
          <w:rFonts w:asciiTheme="minorHAnsi" w:hAnsiTheme="minorHAnsi"/>
        </w:rPr>
        <w:t xml:space="preserve">Genesee, F., &amp; Riches, C. (2006). </w:t>
      </w:r>
      <w:r w:rsidRPr="00F64D32">
        <w:rPr>
          <w:rFonts w:asciiTheme="minorHAnsi" w:hAnsiTheme="minorHAnsi"/>
          <w:i/>
        </w:rPr>
        <w:t>Literacy: Instructional issues</w:t>
      </w:r>
      <w:r w:rsidRPr="00F64D32">
        <w:rPr>
          <w:rFonts w:asciiTheme="minorHAnsi" w:hAnsiTheme="minorHAnsi"/>
        </w:rPr>
        <w:t xml:space="preserve">. Retrieved from </w:t>
      </w:r>
      <w:hyperlink r:id="rId10" w:history="1">
        <w:r w:rsidRPr="00F64D32">
          <w:rPr>
            <w:rStyle w:val="Hyperlink"/>
            <w:rFonts w:asciiTheme="minorHAnsi" w:hAnsiTheme="minorHAnsi"/>
            <w:u w:val="none"/>
          </w:rPr>
          <w:t>http://www.psych.mcgill.ca/perpg/fac/genesee/26.pdf</w:t>
        </w:r>
      </w:hyperlink>
    </w:p>
    <w:p w14:paraId="63B07304" w14:textId="77777777" w:rsidR="00F64D32" w:rsidRPr="00F64D32" w:rsidRDefault="00F64D32" w:rsidP="00F64D32">
      <w:pPr>
        <w:rPr>
          <w:rFonts w:asciiTheme="minorHAnsi" w:hAnsiTheme="minorHAnsi"/>
        </w:rPr>
      </w:pPr>
      <w:r w:rsidRPr="00F64D32">
        <w:rPr>
          <w:rFonts w:asciiTheme="minorHAnsi" w:hAnsiTheme="minorHAnsi"/>
        </w:rPr>
        <w:lastRenderedPageBreak/>
        <w:t xml:space="preserve">Gerber, M., Jimenez, T., Leafstedt, J., Villaruz, J., Richards, C., &amp; English, J. (2004). English </w:t>
      </w:r>
      <w:r w:rsidRPr="00F64D32">
        <w:rPr>
          <w:rFonts w:asciiTheme="minorHAnsi" w:hAnsiTheme="minorHAnsi"/>
        </w:rPr>
        <w:tab/>
        <w:t>reading effects of small</w:t>
      </w:r>
      <w:r w:rsidRPr="00F64D32">
        <w:rPr>
          <w:rFonts w:asciiTheme="minorHAnsi" w:hAnsiTheme="minorHAnsi" w:cs="Cambria Math"/>
        </w:rPr>
        <w:t>‐</w:t>
      </w:r>
      <w:r w:rsidRPr="00F64D32">
        <w:rPr>
          <w:rFonts w:asciiTheme="minorHAnsi" w:hAnsiTheme="minorHAnsi"/>
        </w:rPr>
        <w:t xml:space="preserve">group intensive intervention in Spanish for K-1 English learners. </w:t>
      </w:r>
      <w:r w:rsidRPr="00F64D32">
        <w:rPr>
          <w:rFonts w:asciiTheme="minorHAnsi" w:hAnsiTheme="minorHAnsi"/>
        </w:rPr>
        <w:tab/>
      </w:r>
      <w:r w:rsidRPr="00F64D32">
        <w:rPr>
          <w:rFonts w:asciiTheme="minorHAnsi" w:hAnsiTheme="minorHAnsi"/>
          <w:i/>
          <w:iCs/>
        </w:rPr>
        <w:t>Learning Disabilities Research &amp; Practice</w:t>
      </w:r>
      <w:r w:rsidRPr="00F64D32">
        <w:rPr>
          <w:rFonts w:asciiTheme="minorHAnsi" w:hAnsiTheme="minorHAnsi"/>
        </w:rPr>
        <w:t xml:space="preserve">, </w:t>
      </w:r>
      <w:r w:rsidRPr="00F64D32">
        <w:rPr>
          <w:rFonts w:asciiTheme="minorHAnsi" w:hAnsiTheme="minorHAnsi"/>
          <w:i/>
          <w:iCs/>
        </w:rPr>
        <w:t>19</w:t>
      </w:r>
      <w:r w:rsidRPr="00F64D32">
        <w:rPr>
          <w:rFonts w:asciiTheme="minorHAnsi" w:hAnsiTheme="minorHAnsi"/>
        </w:rPr>
        <w:t>(4), 239-251.</w:t>
      </w:r>
    </w:p>
    <w:p w14:paraId="0339489C" w14:textId="77777777" w:rsidR="00F64D32" w:rsidRPr="00F64D32" w:rsidRDefault="00F64D32" w:rsidP="00F64D32">
      <w:pPr>
        <w:rPr>
          <w:rFonts w:asciiTheme="minorHAnsi" w:hAnsiTheme="minorHAnsi"/>
        </w:rPr>
      </w:pPr>
    </w:p>
    <w:p w14:paraId="47A32837" w14:textId="77777777" w:rsidR="00F64D32" w:rsidRPr="00F64D32" w:rsidRDefault="00F64D32" w:rsidP="00F64D32">
      <w:pPr>
        <w:rPr>
          <w:rFonts w:asciiTheme="minorHAnsi" w:hAnsiTheme="minorHAnsi"/>
        </w:rPr>
      </w:pPr>
      <w:r w:rsidRPr="00F64D32">
        <w:rPr>
          <w:rFonts w:asciiTheme="minorHAnsi" w:hAnsiTheme="minorHAnsi"/>
        </w:rPr>
        <w:t xml:space="preserve">Gersten, R., &amp; Geva, E. (2003). Teaching reading to early language learners. </w:t>
      </w:r>
      <w:r w:rsidRPr="00F64D32">
        <w:rPr>
          <w:rFonts w:asciiTheme="minorHAnsi" w:hAnsiTheme="minorHAnsi"/>
          <w:i/>
          <w:iCs/>
        </w:rPr>
        <w:t xml:space="preserve">Educational </w:t>
      </w:r>
      <w:r w:rsidRPr="00F64D32">
        <w:rPr>
          <w:rFonts w:asciiTheme="minorHAnsi" w:hAnsiTheme="minorHAnsi"/>
          <w:i/>
          <w:iCs/>
        </w:rPr>
        <w:tab/>
        <w:t>Leadership</w:t>
      </w:r>
      <w:r w:rsidRPr="00F64D32">
        <w:rPr>
          <w:rFonts w:asciiTheme="minorHAnsi" w:hAnsiTheme="minorHAnsi"/>
        </w:rPr>
        <w:t xml:space="preserve">, </w:t>
      </w:r>
      <w:r w:rsidRPr="00F64D32">
        <w:rPr>
          <w:rFonts w:asciiTheme="minorHAnsi" w:hAnsiTheme="minorHAnsi"/>
          <w:i/>
          <w:iCs/>
        </w:rPr>
        <w:t>60</w:t>
      </w:r>
      <w:r w:rsidRPr="00F64D32">
        <w:rPr>
          <w:rFonts w:asciiTheme="minorHAnsi" w:hAnsiTheme="minorHAnsi"/>
        </w:rPr>
        <w:t>(7), 44-49.</w:t>
      </w:r>
    </w:p>
    <w:p w14:paraId="1AF967B1" w14:textId="77777777" w:rsidR="006E7CF1" w:rsidRPr="00BE221E" w:rsidRDefault="006E7CF1" w:rsidP="00BE221E">
      <w:pPr>
        <w:rPr>
          <w:rFonts w:asciiTheme="minorHAnsi" w:hAnsiTheme="minorHAnsi"/>
        </w:rPr>
      </w:pPr>
    </w:p>
    <w:p w14:paraId="34D43AB4" w14:textId="51BD3552" w:rsidR="00F64D32" w:rsidRPr="00F64D32" w:rsidRDefault="00F64D32" w:rsidP="00F64D32">
      <w:pPr>
        <w:ind w:left="720" w:hanging="720"/>
        <w:rPr>
          <w:rFonts w:asciiTheme="minorHAnsi" w:hAnsiTheme="minorHAnsi"/>
        </w:rPr>
      </w:pPr>
      <w:r w:rsidRPr="00F64D32">
        <w:rPr>
          <w:rFonts w:asciiTheme="minorHAnsi" w:hAnsiTheme="minorHAnsi"/>
        </w:rPr>
        <w:t xml:space="preserve">Goldenberg, C. (2013). Unlocking the research on English learners: What we know—and don't yet know—about effective instruction. </w:t>
      </w:r>
      <w:r w:rsidRPr="00F64D32">
        <w:rPr>
          <w:rFonts w:asciiTheme="minorHAnsi" w:hAnsiTheme="minorHAnsi"/>
          <w:i/>
          <w:iCs/>
        </w:rPr>
        <w:t>American Educator</w:t>
      </w:r>
      <w:r w:rsidRPr="00F64D32">
        <w:rPr>
          <w:rFonts w:asciiTheme="minorHAnsi" w:hAnsiTheme="minorHAnsi"/>
        </w:rPr>
        <w:t xml:space="preserve">, </w:t>
      </w:r>
      <w:r w:rsidRPr="00F64D32">
        <w:rPr>
          <w:rFonts w:asciiTheme="minorHAnsi" w:hAnsiTheme="minorHAnsi"/>
          <w:i/>
          <w:iCs/>
        </w:rPr>
        <w:t>37</w:t>
      </w:r>
      <w:r w:rsidRPr="00F64D32">
        <w:rPr>
          <w:rFonts w:asciiTheme="minorHAnsi" w:hAnsiTheme="minorHAnsi"/>
        </w:rPr>
        <w:t>(2), 4.</w:t>
      </w:r>
    </w:p>
    <w:p w14:paraId="617A7C39" w14:textId="19A1420C" w:rsidR="007D6872" w:rsidRPr="00BE221E" w:rsidRDefault="007D6872" w:rsidP="00BE221E">
      <w:pPr>
        <w:ind w:hanging="720"/>
        <w:rPr>
          <w:rFonts w:asciiTheme="minorHAnsi" w:hAnsiTheme="minorHAnsi"/>
        </w:rPr>
      </w:pPr>
    </w:p>
    <w:p w14:paraId="173C6542" w14:textId="77777777" w:rsidR="00F64D32" w:rsidRPr="00F64D32" w:rsidRDefault="00F64D32" w:rsidP="00F64D3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64D32">
        <w:rPr>
          <w:rFonts w:asciiTheme="minorHAnsi" w:hAnsiTheme="minorHAnsi" w:cstheme="minorHAnsi"/>
          <w:color w:val="000000"/>
        </w:rPr>
        <w:t xml:space="preserve">González, N., Moll, L. C., &amp; Amanti, C. (Eds.).(2005). </w:t>
      </w:r>
      <w:r w:rsidRPr="00F64D32">
        <w:rPr>
          <w:rFonts w:asciiTheme="minorHAnsi" w:hAnsiTheme="minorHAnsi" w:cstheme="minorHAnsi"/>
          <w:i/>
          <w:color w:val="000000"/>
        </w:rPr>
        <w:t xml:space="preserve">Funds of knowledge: Theorizing </w:t>
      </w:r>
      <w:r w:rsidRPr="00F64D32">
        <w:rPr>
          <w:rFonts w:asciiTheme="minorHAnsi" w:hAnsiTheme="minorHAnsi" w:cstheme="minorHAnsi"/>
          <w:i/>
          <w:color w:val="000000"/>
        </w:rPr>
        <w:tab/>
        <w:t>practices in households, communities, and classrooms</w:t>
      </w:r>
      <w:r w:rsidRPr="00F64D32">
        <w:rPr>
          <w:rFonts w:asciiTheme="minorHAnsi" w:hAnsiTheme="minorHAnsi" w:cstheme="minorHAnsi"/>
          <w:color w:val="000000"/>
        </w:rPr>
        <w:t>. Mahwah, NJ: Lawrence Erlbaum.</w:t>
      </w:r>
    </w:p>
    <w:p w14:paraId="54172251" w14:textId="77777777" w:rsidR="004919F9" w:rsidRPr="00BE221E" w:rsidRDefault="004919F9" w:rsidP="00BE221E">
      <w:pPr>
        <w:ind w:hanging="720"/>
        <w:rPr>
          <w:rFonts w:asciiTheme="minorHAnsi" w:hAnsiTheme="minorHAnsi"/>
        </w:rPr>
      </w:pPr>
    </w:p>
    <w:p w14:paraId="5A6F9136" w14:textId="05C64539" w:rsidR="007D6872" w:rsidRPr="00BE221E" w:rsidRDefault="006E7CF1" w:rsidP="00BE221E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 xml:space="preserve">Hall, E. T. (1976). </w:t>
      </w:r>
      <w:r w:rsidR="007D6872" w:rsidRPr="00BE221E">
        <w:rPr>
          <w:rFonts w:asciiTheme="minorHAnsi" w:hAnsiTheme="minorHAnsi"/>
          <w:i/>
          <w:iCs/>
        </w:rPr>
        <w:t>Beyond culture</w:t>
      </w:r>
      <w:r w:rsidR="007D6872" w:rsidRPr="00BE221E">
        <w:rPr>
          <w:rFonts w:asciiTheme="minorHAnsi" w:hAnsiTheme="minorHAnsi"/>
        </w:rPr>
        <w:t>. New York</w:t>
      </w:r>
      <w:r w:rsidR="00F64D32">
        <w:rPr>
          <w:rFonts w:asciiTheme="minorHAnsi" w:hAnsiTheme="minorHAnsi"/>
        </w:rPr>
        <w:t>, NY</w:t>
      </w:r>
      <w:r w:rsidR="007D6872" w:rsidRPr="00BE221E">
        <w:rPr>
          <w:rFonts w:asciiTheme="minorHAnsi" w:hAnsiTheme="minorHAnsi"/>
        </w:rPr>
        <w:t>: Random House.</w:t>
      </w:r>
    </w:p>
    <w:p w14:paraId="613E5423" w14:textId="2F2E9D28" w:rsidR="006E7CF1" w:rsidRPr="00BE221E" w:rsidRDefault="006E7CF1" w:rsidP="00BE221E">
      <w:pPr>
        <w:ind w:hanging="720"/>
        <w:rPr>
          <w:rFonts w:asciiTheme="minorHAnsi" w:hAnsiTheme="minorHAnsi"/>
        </w:rPr>
      </w:pPr>
    </w:p>
    <w:p w14:paraId="51279D7E" w14:textId="225A3E67" w:rsidR="006E7CF1" w:rsidRPr="00BE221E" w:rsidRDefault="006E7CF1" w:rsidP="00BE221E">
      <w:pPr>
        <w:ind w:left="720" w:hanging="720"/>
        <w:rPr>
          <w:rStyle w:val="Hyperlink"/>
          <w:rFonts w:asciiTheme="minorHAnsi" w:hAnsiTheme="minorHAnsi"/>
          <w:u w:val="none"/>
        </w:rPr>
      </w:pPr>
      <w:r w:rsidRPr="00BE221E">
        <w:rPr>
          <w:rFonts w:asciiTheme="minorHAnsi" w:hAnsiTheme="minorHAnsi"/>
        </w:rPr>
        <w:t xml:space="preserve">Hambacher, E. (2015). Culturally responsive classroom management: Going beyond behavioral learning. Retrieved from </w:t>
      </w:r>
      <w:hyperlink r:id="rId11" w:history="1">
        <w:r w:rsidRPr="00BE221E">
          <w:rPr>
            <w:rStyle w:val="Hyperlink"/>
            <w:rFonts w:asciiTheme="minorHAnsi" w:hAnsiTheme="minorHAnsi"/>
            <w:u w:val="none"/>
          </w:rPr>
          <w:t>http://nhje.plymouth.edu/?article=culturally-responsive-classroom-management-going-beyondbehavioral-learning</w:t>
        </w:r>
      </w:hyperlink>
    </w:p>
    <w:p w14:paraId="561E72EE" w14:textId="692BFE55" w:rsidR="007D6872" w:rsidRPr="00BE221E" w:rsidRDefault="007D6872" w:rsidP="00BE221E">
      <w:pPr>
        <w:ind w:hanging="720"/>
        <w:rPr>
          <w:rFonts w:asciiTheme="minorHAnsi" w:hAnsiTheme="minorHAnsi"/>
        </w:rPr>
      </w:pPr>
    </w:p>
    <w:p w14:paraId="02BC702E" w14:textId="47BAA194" w:rsidR="004919F9" w:rsidRPr="00BE221E" w:rsidRDefault="006E7CF1" w:rsidP="00BE221E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 xml:space="preserve">Howard, T. C. (2012). Culturally responsive pedagogy. In J. A. Banks (Ed.), </w:t>
      </w:r>
      <w:r w:rsidR="007D6872" w:rsidRPr="00BE221E">
        <w:rPr>
          <w:rFonts w:asciiTheme="minorHAnsi" w:hAnsiTheme="minorHAnsi"/>
          <w:i/>
        </w:rPr>
        <w:t xml:space="preserve">Encyclopedia of </w:t>
      </w:r>
      <w:r w:rsidRPr="00BE221E">
        <w:rPr>
          <w:rFonts w:asciiTheme="minorHAnsi" w:hAnsiTheme="minorHAnsi"/>
          <w:i/>
        </w:rPr>
        <w:tab/>
      </w:r>
      <w:r w:rsidR="007D6872" w:rsidRPr="00BE221E">
        <w:rPr>
          <w:rFonts w:asciiTheme="minorHAnsi" w:hAnsiTheme="minorHAnsi"/>
          <w:i/>
        </w:rPr>
        <w:t>Diversity in Education</w:t>
      </w:r>
      <w:r w:rsidR="005403FD">
        <w:rPr>
          <w:rFonts w:asciiTheme="minorHAnsi" w:hAnsiTheme="minorHAnsi"/>
          <w:i/>
        </w:rPr>
        <w:t xml:space="preserve">. </w:t>
      </w:r>
      <w:r w:rsidR="007D6872" w:rsidRPr="00BE221E">
        <w:rPr>
          <w:rFonts w:asciiTheme="minorHAnsi" w:hAnsiTheme="minorHAnsi"/>
        </w:rPr>
        <w:t>Thousand Oaks: CA: Sage.</w:t>
      </w:r>
    </w:p>
    <w:p w14:paraId="350D35BC" w14:textId="77777777" w:rsidR="005403FD" w:rsidRDefault="005403FD" w:rsidP="005403FD"/>
    <w:p w14:paraId="53761749" w14:textId="5B17A476" w:rsidR="005403FD" w:rsidRPr="005403FD" w:rsidRDefault="005403FD" w:rsidP="005403FD">
      <w:pPr>
        <w:rPr>
          <w:rFonts w:asciiTheme="minorHAnsi" w:hAnsiTheme="minorHAnsi"/>
        </w:rPr>
      </w:pPr>
      <w:r w:rsidRPr="005403FD">
        <w:rPr>
          <w:rFonts w:asciiTheme="minorHAnsi" w:hAnsiTheme="minorHAnsi"/>
        </w:rPr>
        <w:t xml:space="preserve">Jiménez, R. T., &amp; Gersten, R. (1999). Lessons and dilemmas derived from the literacy </w:t>
      </w:r>
      <w:r w:rsidRPr="005403FD">
        <w:rPr>
          <w:rFonts w:asciiTheme="minorHAnsi" w:hAnsiTheme="minorHAnsi"/>
        </w:rPr>
        <w:tab/>
        <w:t xml:space="preserve">instruction of two Latina/o teachers. </w:t>
      </w:r>
      <w:r w:rsidRPr="005403FD">
        <w:rPr>
          <w:rFonts w:asciiTheme="minorHAnsi" w:hAnsiTheme="minorHAnsi"/>
          <w:i/>
          <w:iCs/>
        </w:rPr>
        <w:t>American Educational Research Journal</w:t>
      </w:r>
      <w:r w:rsidRPr="005403FD">
        <w:rPr>
          <w:rFonts w:asciiTheme="minorHAnsi" w:hAnsiTheme="minorHAnsi"/>
        </w:rPr>
        <w:t xml:space="preserve">, </w:t>
      </w:r>
      <w:r w:rsidRPr="005403FD">
        <w:rPr>
          <w:rFonts w:asciiTheme="minorHAnsi" w:hAnsiTheme="minorHAnsi"/>
          <w:i/>
          <w:iCs/>
        </w:rPr>
        <w:t>36</w:t>
      </w:r>
      <w:r w:rsidRPr="005403FD">
        <w:rPr>
          <w:rFonts w:asciiTheme="minorHAnsi" w:hAnsiTheme="minorHAnsi"/>
        </w:rPr>
        <w:t xml:space="preserve">(2), </w:t>
      </w:r>
      <w:r w:rsidRPr="005403FD">
        <w:rPr>
          <w:rFonts w:asciiTheme="minorHAnsi" w:hAnsiTheme="minorHAnsi"/>
        </w:rPr>
        <w:tab/>
        <w:t>265-301.</w:t>
      </w:r>
    </w:p>
    <w:p w14:paraId="44E0482F" w14:textId="77777777" w:rsidR="006E7CF1" w:rsidRPr="005403FD" w:rsidRDefault="006E7CF1" w:rsidP="00BE221E">
      <w:pPr>
        <w:ind w:hanging="720"/>
        <w:rPr>
          <w:rFonts w:asciiTheme="minorHAnsi" w:hAnsiTheme="minorHAnsi"/>
        </w:rPr>
      </w:pPr>
    </w:p>
    <w:p w14:paraId="7F3ADF77" w14:textId="77777777" w:rsidR="005403FD" w:rsidRPr="005403FD" w:rsidRDefault="005403FD" w:rsidP="005403FD">
      <w:pPr>
        <w:rPr>
          <w:rFonts w:asciiTheme="minorHAnsi" w:hAnsiTheme="minorHAnsi"/>
        </w:rPr>
      </w:pPr>
      <w:r w:rsidRPr="005403FD">
        <w:rPr>
          <w:rFonts w:asciiTheme="minorHAnsi" w:hAnsiTheme="minorHAnsi"/>
        </w:rPr>
        <w:t xml:space="preserve">Kamps, D., Abbott, M., Greenwood, C., Arreaga-Mayer, C., Wills, H., Longstaff, J., . . . &amp; </w:t>
      </w:r>
      <w:r w:rsidRPr="005403FD">
        <w:rPr>
          <w:rFonts w:asciiTheme="minorHAnsi" w:hAnsiTheme="minorHAnsi"/>
        </w:rPr>
        <w:tab/>
        <w:t xml:space="preserve">Walton, C. (2007). Use of evidence-based, small-group reading instruction for English </w:t>
      </w:r>
      <w:r w:rsidRPr="005403FD">
        <w:rPr>
          <w:rFonts w:asciiTheme="minorHAnsi" w:hAnsiTheme="minorHAnsi"/>
        </w:rPr>
        <w:tab/>
        <w:t xml:space="preserve">language learners in elementary grades: Secondary-tier intervention. </w:t>
      </w:r>
      <w:r w:rsidRPr="005403FD">
        <w:rPr>
          <w:rFonts w:asciiTheme="minorHAnsi" w:hAnsiTheme="minorHAnsi"/>
          <w:i/>
          <w:iCs/>
        </w:rPr>
        <w:t xml:space="preserve">Learning Disability </w:t>
      </w:r>
      <w:r w:rsidRPr="005403FD">
        <w:rPr>
          <w:rFonts w:asciiTheme="minorHAnsi" w:hAnsiTheme="minorHAnsi"/>
          <w:i/>
          <w:iCs/>
        </w:rPr>
        <w:tab/>
        <w:t>Quarterly</w:t>
      </w:r>
      <w:r w:rsidRPr="005403FD">
        <w:rPr>
          <w:rFonts w:asciiTheme="minorHAnsi" w:hAnsiTheme="minorHAnsi"/>
        </w:rPr>
        <w:t xml:space="preserve">, </w:t>
      </w:r>
      <w:r w:rsidRPr="005403FD">
        <w:rPr>
          <w:rFonts w:asciiTheme="minorHAnsi" w:hAnsiTheme="minorHAnsi"/>
          <w:i/>
          <w:iCs/>
        </w:rPr>
        <w:t>30</w:t>
      </w:r>
      <w:r w:rsidRPr="005403FD">
        <w:rPr>
          <w:rFonts w:asciiTheme="minorHAnsi" w:hAnsiTheme="minorHAnsi"/>
        </w:rPr>
        <w:t>(3), 153-168.</w:t>
      </w:r>
    </w:p>
    <w:p w14:paraId="2B864C38" w14:textId="77777777" w:rsidR="004919F9" w:rsidRPr="00BE221E" w:rsidRDefault="004919F9" w:rsidP="00BE221E">
      <w:pPr>
        <w:ind w:hanging="720"/>
        <w:rPr>
          <w:rFonts w:asciiTheme="minorHAnsi" w:hAnsiTheme="minorHAnsi"/>
        </w:rPr>
      </w:pPr>
    </w:p>
    <w:p w14:paraId="24C30A54" w14:textId="07E3A58B" w:rsidR="005403FD" w:rsidRPr="005403FD" w:rsidRDefault="005403FD" w:rsidP="005403FD">
      <w:pPr>
        <w:rPr>
          <w:rFonts w:asciiTheme="minorHAnsi" w:hAnsiTheme="minorHAnsi"/>
        </w:rPr>
      </w:pPr>
      <w:r w:rsidRPr="005403FD">
        <w:rPr>
          <w:rFonts w:asciiTheme="minorHAnsi" w:hAnsiTheme="minorHAnsi"/>
        </w:rPr>
        <w:t xml:space="preserve">Klingner, J. K., &amp; Edwards, P. A. (2006). Cultural considerations with response to intervention </w:t>
      </w:r>
      <w:r w:rsidRPr="005403FD">
        <w:rPr>
          <w:rFonts w:asciiTheme="minorHAnsi" w:hAnsiTheme="minorHAnsi"/>
        </w:rPr>
        <w:tab/>
        <w:t xml:space="preserve">models. </w:t>
      </w:r>
      <w:r w:rsidRPr="005403FD">
        <w:rPr>
          <w:rFonts w:asciiTheme="minorHAnsi" w:hAnsiTheme="minorHAnsi"/>
          <w:i/>
          <w:iCs/>
        </w:rPr>
        <w:t>Reading Research Quarterly</w:t>
      </w:r>
      <w:r w:rsidRPr="005403FD">
        <w:rPr>
          <w:rFonts w:asciiTheme="minorHAnsi" w:hAnsiTheme="minorHAnsi"/>
        </w:rPr>
        <w:t xml:space="preserve">, </w:t>
      </w:r>
      <w:r w:rsidRPr="005403FD">
        <w:rPr>
          <w:rFonts w:asciiTheme="minorHAnsi" w:hAnsiTheme="minorHAnsi"/>
          <w:i/>
          <w:iCs/>
        </w:rPr>
        <w:t>41</w:t>
      </w:r>
      <w:r w:rsidRPr="005403FD">
        <w:rPr>
          <w:rFonts w:asciiTheme="minorHAnsi" w:hAnsiTheme="minorHAnsi"/>
        </w:rPr>
        <w:t>(1), 108-117.</w:t>
      </w:r>
    </w:p>
    <w:p w14:paraId="696FF07C" w14:textId="77777777" w:rsidR="005403FD" w:rsidRPr="005403FD" w:rsidRDefault="005403FD" w:rsidP="005403FD">
      <w:pPr>
        <w:rPr>
          <w:rFonts w:asciiTheme="minorHAnsi" w:hAnsiTheme="minorHAnsi"/>
        </w:rPr>
      </w:pPr>
    </w:p>
    <w:p w14:paraId="0669B931" w14:textId="77777777" w:rsidR="005403FD" w:rsidRPr="005403FD" w:rsidRDefault="005403FD" w:rsidP="005403FD">
      <w:pPr>
        <w:rPr>
          <w:rFonts w:asciiTheme="minorHAnsi" w:hAnsiTheme="minorHAnsi"/>
        </w:rPr>
      </w:pPr>
      <w:r w:rsidRPr="005403FD">
        <w:rPr>
          <w:rFonts w:asciiTheme="minorHAnsi" w:hAnsiTheme="minorHAnsi"/>
        </w:rPr>
        <w:t xml:space="preserve">Klingner, J. K., &amp; Vaughn, S. (1996). Reciprocal teaching of reading comprehension strategies </w:t>
      </w:r>
      <w:r w:rsidRPr="005403FD">
        <w:rPr>
          <w:rFonts w:asciiTheme="minorHAnsi" w:hAnsiTheme="minorHAnsi"/>
        </w:rPr>
        <w:tab/>
        <w:t xml:space="preserve">for students with learning disabilities who use English as a second language. </w:t>
      </w:r>
      <w:r w:rsidRPr="005403FD">
        <w:rPr>
          <w:rFonts w:asciiTheme="minorHAnsi" w:hAnsiTheme="minorHAnsi"/>
          <w:i/>
          <w:iCs/>
        </w:rPr>
        <w:t xml:space="preserve">The </w:t>
      </w:r>
      <w:r w:rsidRPr="005403FD">
        <w:rPr>
          <w:rFonts w:asciiTheme="minorHAnsi" w:hAnsiTheme="minorHAnsi"/>
          <w:i/>
          <w:iCs/>
        </w:rPr>
        <w:tab/>
        <w:t>Elementary School Journal</w:t>
      </w:r>
      <w:r w:rsidRPr="005403FD">
        <w:rPr>
          <w:rFonts w:asciiTheme="minorHAnsi" w:hAnsiTheme="minorHAnsi"/>
        </w:rPr>
        <w:t xml:space="preserve">, </w:t>
      </w:r>
      <w:r w:rsidRPr="005403FD">
        <w:rPr>
          <w:rFonts w:asciiTheme="minorHAnsi" w:hAnsiTheme="minorHAnsi"/>
          <w:i/>
          <w:iCs/>
        </w:rPr>
        <w:t>96</w:t>
      </w:r>
      <w:r w:rsidRPr="005403FD">
        <w:rPr>
          <w:rFonts w:asciiTheme="minorHAnsi" w:hAnsiTheme="minorHAnsi"/>
        </w:rPr>
        <w:t>(3), 275-293.</w:t>
      </w:r>
    </w:p>
    <w:p w14:paraId="20F22EBF" w14:textId="77777777" w:rsidR="005403FD" w:rsidRPr="005403FD" w:rsidRDefault="005403FD" w:rsidP="005403FD">
      <w:pPr>
        <w:rPr>
          <w:rFonts w:asciiTheme="minorHAnsi" w:hAnsiTheme="minorHAnsi"/>
        </w:rPr>
      </w:pPr>
    </w:p>
    <w:p w14:paraId="05F813BB" w14:textId="77777777" w:rsidR="005403FD" w:rsidRPr="005403FD" w:rsidRDefault="005403FD" w:rsidP="005403FD">
      <w:pPr>
        <w:rPr>
          <w:rFonts w:asciiTheme="minorHAnsi" w:hAnsiTheme="minorHAnsi"/>
        </w:rPr>
      </w:pPr>
      <w:r w:rsidRPr="005403FD">
        <w:rPr>
          <w:rFonts w:asciiTheme="minorHAnsi" w:hAnsiTheme="minorHAnsi"/>
        </w:rPr>
        <w:t xml:space="preserve">Klingner, J. K., &amp; Vaughn, S. (1999). Promoting reading comprehension, content learning, and </w:t>
      </w:r>
      <w:r w:rsidRPr="005403FD">
        <w:rPr>
          <w:rFonts w:asciiTheme="minorHAnsi" w:hAnsiTheme="minorHAnsi"/>
        </w:rPr>
        <w:tab/>
        <w:t xml:space="preserve">English acquisition though Collaborative Strategic Reading (CSR). </w:t>
      </w:r>
      <w:r w:rsidRPr="005403FD">
        <w:rPr>
          <w:rFonts w:asciiTheme="minorHAnsi" w:hAnsiTheme="minorHAnsi"/>
          <w:i/>
          <w:iCs/>
        </w:rPr>
        <w:t>The Reading Teacher</w:t>
      </w:r>
      <w:r w:rsidRPr="005403FD">
        <w:rPr>
          <w:rFonts w:asciiTheme="minorHAnsi" w:hAnsiTheme="minorHAnsi"/>
        </w:rPr>
        <w:t xml:space="preserve">, </w:t>
      </w:r>
      <w:r w:rsidRPr="005403FD">
        <w:rPr>
          <w:rFonts w:asciiTheme="minorHAnsi" w:hAnsiTheme="minorHAnsi"/>
        </w:rPr>
        <w:tab/>
      </w:r>
      <w:r w:rsidRPr="005403FD">
        <w:rPr>
          <w:rFonts w:asciiTheme="minorHAnsi" w:hAnsiTheme="minorHAnsi"/>
          <w:i/>
          <w:iCs/>
        </w:rPr>
        <w:t>52</w:t>
      </w:r>
      <w:r w:rsidRPr="005403FD">
        <w:rPr>
          <w:rFonts w:asciiTheme="minorHAnsi" w:hAnsiTheme="minorHAnsi"/>
        </w:rPr>
        <w:t>(7), 738-747.</w:t>
      </w:r>
    </w:p>
    <w:p w14:paraId="26F3492B" w14:textId="1AE38070" w:rsidR="004919F9" w:rsidRPr="00BE221E" w:rsidRDefault="004919F9" w:rsidP="005403FD">
      <w:pPr>
        <w:ind w:hanging="720"/>
        <w:rPr>
          <w:rFonts w:asciiTheme="minorHAnsi" w:hAnsiTheme="minorHAnsi"/>
        </w:rPr>
      </w:pPr>
    </w:p>
    <w:p w14:paraId="5CCA793A" w14:textId="2FA05B0A" w:rsidR="006E7CF1" w:rsidRPr="00BE221E" w:rsidRDefault="006E7CF1" w:rsidP="005403FD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 xml:space="preserve">Ladson-Billings, G. (1995). Toward a theory of culturally relevant pedagogy. </w:t>
      </w:r>
      <w:r w:rsidR="007D6872" w:rsidRPr="00BE221E">
        <w:rPr>
          <w:rFonts w:asciiTheme="minorHAnsi" w:hAnsiTheme="minorHAnsi"/>
          <w:i/>
        </w:rPr>
        <w:t xml:space="preserve">American </w:t>
      </w:r>
      <w:r w:rsidRPr="00BE221E">
        <w:rPr>
          <w:rFonts w:asciiTheme="minorHAnsi" w:hAnsiTheme="minorHAnsi"/>
          <w:i/>
        </w:rPr>
        <w:tab/>
      </w:r>
      <w:r w:rsidR="007D6872" w:rsidRPr="00BE221E">
        <w:rPr>
          <w:rFonts w:asciiTheme="minorHAnsi" w:hAnsiTheme="minorHAnsi"/>
          <w:i/>
        </w:rPr>
        <w:t>Educational Research Journal, 32</w:t>
      </w:r>
      <w:r w:rsidR="007D6872" w:rsidRPr="00BE221E">
        <w:rPr>
          <w:rFonts w:asciiTheme="minorHAnsi" w:hAnsiTheme="minorHAnsi"/>
        </w:rPr>
        <w:t>, 465-491.</w:t>
      </w:r>
    </w:p>
    <w:p w14:paraId="39660C63" w14:textId="77777777" w:rsidR="005403FD" w:rsidRPr="005403FD" w:rsidRDefault="005403FD" w:rsidP="005403FD">
      <w:pPr>
        <w:rPr>
          <w:rFonts w:asciiTheme="minorHAnsi" w:hAnsiTheme="minorHAnsi"/>
        </w:rPr>
      </w:pPr>
      <w:r w:rsidRPr="005403FD">
        <w:rPr>
          <w:rFonts w:asciiTheme="minorHAnsi" w:hAnsiTheme="minorHAnsi"/>
        </w:rPr>
        <w:lastRenderedPageBreak/>
        <w:t xml:space="preserve">McIntyre, E., &amp; Hulan, N. (2013). Research-based, culturally responsive reading practice in </w:t>
      </w:r>
      <w:r w:rsidRPr="005403FD">
        <w:rPr>
          <w:rFonts w:asciiTheme="minorHAnsi" w:hAnsiTheme="minorHAnsi"/>
        </w:rPr>
        <w:tab/>
        <w:t xml:space="preserve">elementary classrooms: A yearlong study. </w:t>
      </w:r>
      <w:r w:rsidRPr="005403FD">
        <w:rPr>
          <w:rFonts w:asciiTheme="minorHAnsi" w:hAnsiTheme="minorHAnsi"/>
          <w:i/>
          <w:iCs/>
        </w:rPr>
        <w:t>Literacy Research and Instruction</w:t>
      </w:r>
      <w:r w:rsidRPr="005403FD">
        <w:rPr>
          <w:rFonts w:asciiTheme="minorHAnsi" w:hAnsiTheme="minorHAnsi"/>
        </w:rPr>
        <w:t xml:space="preserve">, </w:t>
      </w:r>
      <w:r w:rsidRPr="005403FD">
        <w:rPr>
          <w:rFonts w:asciiTheme="minorHAnsi" w:hAnsiTheme="minorHAnsi"/>
          <w:i/>
          <w:iCs/>
        </w:rPr>
        <w:t>52</w:t>
      </w:r>
      <w:r w:rsidRPr="005403FD">
        <w:rPr>
          <w:rFonts w:asciiTheme="minorHAnsi" w:hAnsiTheme="minorHAnsi"/>
        </w:rPr>
        <w:t>(1), 28-</w:t>
      </w:r>
      <w:r w:rsidRPr="005403FD">
        <w:rPr>
          <w:rFonts w:asciiTheme="minorHAnsi" w:hAnsiTheme="minorHAnsi"/>
        </w:rPr>
        <w:tab/>
        <w:t>51.</w:t>
      </w:r>
    </w:p>
    <w:p w14:paraId="57C8F5F8" w14:textId="77777777" w:rsidR="007D6872" w:rsidRPr="00BE221E" w:rsidRDefault="007D6872" w:rsidP="00BE221E">
      <w:pPr>
        <w:ind w:hanging="720"/>
        <w:rPr>
          <w:rFonts w:asciiTheme="minorHAnsi" w:hAnsiTheme="minorHAnsi"/>
        </w:rPr>
      </w:pPr>
    </w:p>
    <w:p w14:paraId="32161E5F" w14:textId="77777777" w:rsidR="005403FD" w:rsidRPr="005403FD" w:rsidRDefault="005403FD" w:rsidP="005403FD">
      <w:pPr>
        <w:ind w:left="720" w:hanging="720"/>
        <w:rPr>
          <w:rFonts w:asciiTheme="minorHAnsi" w:hAnsiTheme="minorHAnsi"/>
        </w:rPr>
      </w:pPr>
      <w:r w:rsidRPr="005403FD">
        <w:rPr>
          <w:rFonts w:asciiTheme="minorHAnsi" w:hAnsiTheme="minorHAnsi"/>
        </w:rPr>
        <w:t xml:space="preserve">McLeskey, J., &amp; Brownell, M. (2015). </w:t>
      </w:r>
      <w:r w:rsidRPr="005403FD">
        <w:rPr>
          <w:rFonts w:asciiTheme="minorHAnsi" w:hAnsiTheme="minorHAnsi"/>
          <w:i/>
        </w:rPr>
        <w:t>High-leverage practices and teacher preparation in special education</w:t>
      </w:r>
      <w:r w:rsidRPr="005403FD">
        <w:rPr>
          <w:rFonts w:asciiTheme="minorHAnsi" w:hAnsiTheme="minorHAnsi"/>
        </w:rPr>
        <w:t xml:space="preserve"> (Document No. PR-1). Retrieved from University of Florida, Collaboration for Effective Educator Development, Accountability, and Reform Center website: </w:t>
      </w:r>
      <w:hyperlink r:id="rId12" w:history="1">
        <w:r w:rsidRPr="005403FD">
          <w:rPr>
            <w:rStyle w:val="Hyperlink"/>
            <w:rFonts w:asciiTheme="minorHAnsi" w:hAnsiTheme="minorHAnsi"/>
            <w:u w:val="none"/>
          </w:rPr>
          <w:t>http://ceedar.education.ufl.edu/tools/best-practice-review/</w:t>
        </w:r>
      </w:hyperlink>
    </w:p>
    <w:p w14:paraId="0E1ABDA1" w14:textId="32E985E2" w:rsidR="006E7CF1" w:rsidRPr="00BE221E" w:rsidRDefault="006E7CF1" w:rsidP="00BE221E">
      <w:pPr>
        <w:rPr>
          <w:rFonts w:asciiTheme="minorHAnsi" w:hAnsiTheme="minorHAnsi"/>
        </w:rPr>
      </w:pPr>
    </w:p>
    <w:p w14:paraId="026E3ECD" w14:textId="6F71B241" w:rsidR="006E7CF1" w:rsidRPr="00BE221E" w:rsidRDefault="006E7CF1" w:rsidP="00BE221E">
      <w:pPr>
        <w:ind w:left="720" w:hanging="720"/>
        <w:rPr>
          <w:rStyle w:val="Hyperlink"/>
          <w:rFonts w:asciiTheme="minorHAnsi" w:hAnsiTheme="minorHAnsi"/>
          <w:u w:val="none"/>
        </w:rPr>
      </w:pPr>
      <w:r w:rsidRPr="00BE221E">
        <w:rPr>
          <w:rFonts w:asciiTheme="minorHAnsi" w:hAnsiTheme="minorHAnsi"/>
        </w:rPr>
        <w:t xml:space="preserve">Metropolitan Center for Urban Education. (2008). </w:t>
      </w:r>
      <w:r w:rsidRPr="00BE221E">
        <w:rPr>
          <w:rFonts w:asciiTheme="minorHAnsi" w:hAnsiTheme="minorHAnsi"/>
          <w:i/>
        </w:rPr>
        <w:t>Brief: Culturally responsive classroom management strategies</w:t>
      </w:r>
      <w:r w:rsidRPr="00BE221E">
        <w:rPr>
          <w:rFonts w:asciiTheme="minorHAnsi" w:hAnsiTheme="minorHAnsi"/>
        </w:rPr>
        <w:t xml:space="preserve">. NYU Steinhardt School of Culture, Education, and Human Development. Retrieved from </w:t>
      </w:r>
      <w:hyperlink r:id="rId13" w:history="1">
        <w:r w:rsidRPr="005403FD">
          <w:rPr>
            <w:rStyle w:val="Hyperlink"/>
            <w:rFonts w:asciiTheme="minorHAnsi" w:hAnsiTheme="minorHAnsi"/>
            <w:u w:val="none"/>
          </w:rPr>
          <w:t>https://steinhardt.nyu.edu/metrocenter/</w:t>
        </w:r>
      </w:hyperlink>
    </w:p>
    <w:p w14:paraId="43C1F203" w14:textId="77777777" w:rsidR="006E7CF1" w:rsidRPr="00BE221E" w:rsidRDefault="006E7CF1" w:rsidP="00BE221E">
      <w:pPr>
        <w:ind w:hanging="720"/>
        <w:rPr>
          <w:rFonts w:asciiTheme="minorHAnsi" w:hAnsiTheme="minorHAnsi"/>
        </w:rPr>
      </w:pPr>
    </w:p>
    <w:p w14:paraId="06470429" w14:textId="114B2D54" w:rsidR="004919F9" w:rsidRPr="00BE221E" w:rsidRDefault="006E7CF1" w:rsidP="00BE221E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 xml:space="preserve">Milner, H. R. (2010/2013). </w:t>
      </w:r>
      <w:r w:rsidR="007D6872" w:rsidRPr="005403FD">
        <w:rPr>
          <w:rFonts w:asciiTheme="minorHAnsi" w:hAnsiTheme="minorHAnsi"/>
          <w:i/>
        </w:rPr>
        <w:t xml:space="preserve">Start where you are, but don’t stay there: Understanding diversity, </w:t>
      </w:r>
      <w:r w:rsidRPr="005403FD">
        <w:rPr>
          <w:rFonts w:asciiTheme="minorHAnsi" w:hAnsiTheme="minorHAnsi"/>
          <w:i/>
        </w:rPr>
        <w:tab/>
      </w:r>
      <w:r w:rsidR="007D6872" w:rsidRPr="005403FD">
        <w:rPr>
          <w:rFonts w:asciiTheme="minorHAnsi" w:hAnsiTheme="minorHAnsi"/>
          <w:i/>
        </w:rPr>
        <w:t>opportunity gaps, and teaching in today’s classrooms</w:t>
      </w:r>
      <w:r w:rsidR="007D6872" w:rsidRPr="00BE221E">
        <w:rPr>
          <w:rFonts w:asciiTheme="minorHAnsi" w:hAnsiTheme="minorHAnsi"/>
        </w:rPr>
        <w:t xml:space="preserve">. Cambridge, MA: Harvard </w:t>
      </w: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>Education Press.</w:t>
      </w:r>
    </w:p>
    <w:p w14:paraId="122767CD" w14:textId="77777777" w:rsidR="004919F9" w:rsidRPr="00BE221E" w:rsidRDefault="004919F9" w:rsidP="00BE221E">
      <w:pPr>
        <w:ind w:hanging="720"/>
        <w:rPr>
          <w:rFonts w:asciiTheme="minorHAnsi" w:hAnsiTheme="minorHAnsi"/>
        </w:rPr>
      </w:pPr>
    </w:p>
    <w:p w14:paraId="3B567B0F" w14:textId="77777777" w:rsidR="005403FD" w:rsidRPr="005403FD" w:rsidRDefault="005403FD" w:rsidP="005403FD">
      <w:pPr>
        <w:rPr>
          <w:rFonts w:asciiTheme="minorHAnsi" w:hAnsiTheme="minorHAnsi" w:cstheme="minorHAnsi"/>
        </w:rPr>
      </w:pPr>
      <w:r w:rsidRPr="005403FD">
        <w:rPr>
          <w:rFonts w:asciiTheme="minorHAnsi" w:hAnsiTheme="minorHAnsi" w:cstheme="minorHAnsi"/>
        </w:rPr>
        <w:t xml:space="preserve">Orosco, M. J., &amp; Abdulrahim, N. A. (2017). Culturally responsive professional development </w:t>
      </w:r>
      <w:r w:rsidRPr="005403FD">
        <w:rPr>
          <w:rFonts w:asciiTheme="minorHAnsi" w:hAnsiTheme="minorHAnsi" w:cstheme="minorHAnsi"/>
        </w:rPr>
        <w:tab/>
        <w:t xml:space="preserve">for one special education teacher of Latino English language learners with </w:t>
      </w:r>
      <w:r w:rsidRPr="005403FD">
        <w:rPr>
          <w:rFonts w:asciiTheme="minorHAnsi" w:hAnsiTheme="minorHAnsi" w:cstheme="minorHAnsi"/>
        </w:rPr>
        <w:tab/>
        <w:t xml:space="preserve">mathematics learning disabilities. </w:t>
      </w:r>
      <w:r w:rsidRPr="005403FD">
        <w:rPr>
          <w:rFonts w:asciiTheme="minorHAnsi" w:hAnsiTheme="minorHAnsi" w:cstheme="minorHAnsi"/>
          <w:i/>
          <w:iCs/>
        </w:rPr>
        <w:t>Insights Into Learning Disabilities</w:t>
      </w:r>
      <w:r w:rsidRPr="005403FD">
        <w:rPr>
          <w:rFonts w:asciiTheme="minorHAnsi" w:hAnsiTheme="minorHAnsi" w:cstheme="minorHAnsi"/>
        </w:rPr>
        <w:t xml:space="preserve">, </w:t>
      </w:r>
      <w:r w:rsidRPr="005403FD">
        <w:rPr>
          <w:rFonts w:asciiTheme="minorHAnsi" w:hAnsiTheme="minorHAnsi" w:cstheme="minorHAnsi"/>
          <w:i/>
          <w:iCs/>
        </w:rPr>
        <w:t>14</w:t>
      </w:r>
      <w:r w:rsidRPr="005403FD">
        <w:rPr>
          <w:rFonts w:asciiTheme="minorHAnsi" w:hAnsiTheme="minorHAnsi" w:cstheme="minorHAnsi"/>
        </w:rPr>
        <w:t>(1), 73-95.</w:t>
      </w:r>
    </w:p>
    <w:p w14:paraId="366ABD10" w14:textId="77777777" w:rsidR="004919F9" w:rsidRPr="00BE221E" w:rsidRDefault="004919F9" w:rsidP="00BE221E">
      <w:pPr>
        <w:rPr>
          <w:rFonts w:asciiTheme="minorHAnsi" w:hAnsiTheme="minorHAnsi"/>
        </w:rPr>
      </w:pPr>
    </w:p>
    <w:p w14:paraId="4795D740" w14:textId="3C16735D" w:rsidR="005403FD" w:rsidRPr="005403FD" w:rsidRDefault="004919F9" w:rsidP="005403FD">
      <w:pPr>
        <w:ind w:left="720" w:hanging="720"/>
        <w:rPr>
          <w:rFonts w:asciiTheme="minorHAnsi" w:hAnsiTheme="minorHAnsi"/>
        </w:rPr>
      </w:pPr>
      <w:r w:rsidRPr="005403FD">
        <w:rPr>
          <w:rFonts w:asciiTheme="minorHAnsi" w:hAnsiTheme="minorHAnsi"/>
        </w:rPr>
        <w:t xml:space="preserve">Padrón, Y. N., Waxman, H. C., &amp; Rivera, H. H. (2002). </w:t>
      </w:r>
      <w:r w:rsidRPr="005403FD">
        <w:rPr>
          <w:rFonts w:asciiTheme="minorHAnsi" w:hAnsiTheme="minorHAnsi"/>
          <w:i/>
        </w:rPr>
        <w:t xml:space="preserve">Educating </w:t>
      </w:r>
      <w:r w:rsidR="005403FD" w:rsidRPr="005403FD">
        <w:rPr>
          <w:rFonts w:asciiTheme="minorHAnsi" w:hAnsiTheme="minorHAnsi"/>
          <w:i/>
        </w:rPr>
        <w:t>Hispanic</w:t>
      </w:r>
      <w:r w:rsidRPr="005403FD">
        <w:rPr>
          <w:rFonts w:asciiTheme="minorHAnsi" w:hAnsiTheme="minorHAnsi"/>
          <w:i/>
        </w:rPr>
        <w:t xml:space="preserve"> </w:t>
      </w:r>
      <w:r w:rsidR="006E7CF1" w:rsidRPr="005403FD">
        <w:rPr>
          <w:rFonts w:asciiTheme="minorHAnsi" w:hAnsiTheme="minorHAnsi"/>
          <w:i/>
        </w:rPr>
        <w:t>s</w:t>
      </w:r>
      <w:r w:rsidRPr="005403FD">
        <w:rPr>
          <w:rFonts w:asciiTheme="minorHAnsi" w:hAnsiTheme="minorHAnsi"/>
          <w:i/>
        </w:rPr>
        <w:t>tudents: Effective instructional practices</w:t>
      </w:r>
      <w:r w:rsidRPr="005403FD">
        <w:rPr>
          <w:rFonts w:asciiTheme="minorHAnsi" w:hAnsiTheme="minorHAnsi"/>
        </w:rPr>
        <w:t xml:space="preserve">. </w:t>
      </w:r>
      <w:r w:rsidR="005403FD" w:rsidRPr="005403FD">
        <w:rPr>
          <w:rFonts w:asciiTheme="minorHAnsi" w:hAnsiTheme="minorHAnsi"/>
        </w:rPr>
        <w:t xml:space="preserve">Retrieved from </w:t>
      </w:r>
      <w:hyperlink r:id="rId14" w:history="1">
        <w:r w:rsidR="005403FD" w:rsidRPr="005403FD">
          <w:rPr>
            <w:rStyle w:val="Hyperlink"/>
            <w:rFonts w:asciiTheme="minorHAnsi" w:hAnsiTheme="minorHAnsi"/>
            <w:u w:val="none"/>
          </w:rPr>
          <w:t>https://pdfs.semanticscholar.org/c9b9/0d6ba396c0724712f7781e510a3ac1e5fd8b.pdf</w:t>
        </w:r>
      </w:hyperlink>
    </w:p>
    <w:p w14:paraId="649D9C47" w14:textId="21402B39" w:rsidR="007D6872" w:rsidRPr="00BE221E" w:rsidRDefault="007D6872" w:rsidP="005403FD">
      <w:pPr>
        <w:rPr>
          <w:rFonts w:asciiTheme="minorHAnsi" w:hAnsiTheme="minorHAnsi"/>
        </w:rPr>
      </w:pPr>
    </w:p>
    <w:p w14:paraId="2BF1A549" w14:textId="236D06B0" w:rsidR="006E7CF1" w:rsidRPr="00BE221E" w:rsidRDefault="006E7CF1" w:rsidP="00BE221E">
      <w:pPr>
        <w:ind w:left="720" w:hanging="720"/>
        <w:rPr>
          <w:rStyle w:val="Hyperlink"/>
          <w:rFonts w:asciiTheme="minorHAnsi" w:hAnsiTheme="minorHAnsi"/>
          <w:color w:val="000000" w:themeColor="text1"/>
          <w:u w:val="none"/>
        </w:rPr>
      </w:pPr>
      <w:r w:rsidRPr="00BE221E">
        <w:rPr>
          <w:rStyle w:val="Hyperlink"/>
          <w:rFonts w:asciiTheme="minorHAnsi" w:hAnsiTheme="minorHAnsi"/>
          <w:color w:val="000000" w:themeColor="text1"/>
          <w:u w:val="none"/>
        </w:rPr>
        <w:t>Parker,</w:t>
      </w:r>
      <w:r w:rsidR="005403FD">
        <w:rPr>
          <w:rStyle w:val="Hyperlink"/>
          <w:rFonts w:asciiTheme="minorHAnsi" w:hAnsiTheme="minorHAnsi"/>
          <w:color w:val="000000" w:themeColor="text1"/>
          <w:u w:val="none"/>
        </w:rPr>
        <w:t xml:space="preserve"> </w:t>
      </w:r>
      <w:r w:rsidRPr="00BE221E">
        <w:rPr>
          <w:rStyle w:val="Hyperlink"/>
          <w:rFonts w:asciiTheme="minorHAnsi" w:hAnsiTheme="minorHAnsi"/>
          <w:color w:val="000000" w:themeColor="text1"/>
          <w:u w:val="none"/>
        </w:rPr>
        <w:t>W.</w:t>
      </w:r>
      <w:r w:rsidR="005403FD">
        <w:rPr>
          <w:rStyle w:val="Hyperlink"/>
          <w:rFonts w:asciiTheme="minorHAnsi" w:hAnsiTheme="minorHAnsi"/>
          <w:color w:val="000000" w:themeColor="text1"/>
          <w:u w:val="none"/>
        </w:rPr>
        <w:t>,</w:t>
      </w:r>
      <w:r w:rsidRPr="00BE221E">
        <w:rPr>
          <w:rStyle w:val="Hyperlink"/>
          <w:rFonts w:asciiTheme="minorHAnsi" w:hAnsiTheme="minorHAnsi"/>
          <w:color w:val="000000" w:themeColor="text1"/>
          <w:u w:val="none"/>
        </w:rPr>
        <w:t xml:space="preserve"> &amp; Beck,  T. (2017).  </w:t>
      </w:r>
      <w:r w:rsidRPr="00BE221E">
        <w:rPr>
          <w:rStyle w:val="Hyperlink"/>
          <w:rFonts w:asciiTheme="minorHAnsi" w:hAnsiTheme="minorHAnsi"/>
          <w:i/>
          <w:color w:val="000000" w:themeColor="text1"/>
          <w:u w:val="none"/>
        </w:rPr>
        <w:t xml:space="preserve">Social studies in elementary education. </w:t>
      </w:r>
      <w:r w:rsidRPr="00BE221E">
        <w:rPr>
          <w:rStyle w:val="Hyperlink"/>
          <w:rFonts w:asciiTheme="minorHAnsi" w:hAnsiTheme="minorHAnsi"/>
          <w:color w:val="000000" w:themeColor="text1"/>
          <w:u w:val="none"/>
        </w:rPr>
        <w:t>Boston</w:t>
      </w:r>
      <w:r w:rsidR="005403FD">
        <w:rPr>
          <w:rStyle w:val="Hyperlink"/>
          <w:rFonts w:asciiTheme="minorHAnsi" w:hAnsiTheme="minorHAnsi"/>
          <w:color w:val="000000" w:themeColor="text1"/>
          <w:u w:val="none"/>
        </w:rPr>
        <w:t>, MA</w:t>
      </w:r>
      <w:r w:rsidRPr="00BE221E">
        <w:rPr>
          <w:rStyle w:val="Hyperlink"/>
          <w:rFonts w:asciiTheme="minorHAnsi" w:hAnsiTheme="minorHAnsi"/>
          <w:color w:val="000000" w:themeColor="text1"/>
          <w:u w:val="none"/>
        </w:rPr>
        <w:t>: Pearson.</w:t>
      </w:r>
    </w:p>
    <w:p w14:paraId="35C6EFFE" w14:textId="77777777" w:rsidR="006E7CF1" w:rsidRPr="00BE221E" w:rsidRDefault="006E7CF1" w:rsidP="00BE221E">
      <w:pPr>
        <w:ind w:hanging="720"/>
        <w:rPr>
          <w:rFonts w:asciiTheme="minorHAnsi" w:hAnsiTheme="minorHAnsi"/>
        </w:rPr>
      </w:pPr>
    </w:p>
    <w:p w14:paraId="0EDA7289" w14:textId="5A5DC4AA" w:rsidR="007D6872" w:rsidRPr="00BE221E" w:rsidRDefault="006E7CF1" w:rsidP="00BE221E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 xml:space="preserve">Paris, D. (2012). Culturally sustaining pedagogy: A needed change in stance, terminology, and </w:t>
      </w: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 xml:space="preserve">practice. </w:t>
      </w:r>
      <w:r w:rsidR="007D6872" w:rsidRPr="00BE221E">
        <w:rPr>
          <w:rFonts w:asciiTheme="minorHAnsi" w:hAnsiTheme="minorHAnsi"/>
          <w:i/>
        </w:rPr>
        <w:t>Educational Researcher, 41</w:t>
      </w:r>
      <w:r w:rsidR="007D6872" w:rsidRPr="00BE221E">
        <w:rPr>
          <w:rFonts w:asciiTheme="minorHAnsi" w:hAnsiTheme="minorHAnsi"/>
        </w:rPr>
        <w:t>, 93-97.</w:t>
      </w:r>
    </w:p>
    <w:p w14:paraId="359E0BA7" w14:textId="68D230FC" w:rsidR="007D6872" w:rsidRPr="00BE221E" w:rsidRDefault="007D6872" w:rsidP="00BE221E">
      <w:pPr>
        <w:ind w:hanging="720"/>
        <w:rPr>
          <w:rFonts w:asciiTheme="minorHAnsi" w:hAnsiTheme="minorHAnsi"/>
        </w:rPr>
      </w:pPr>
    </w:p>
    <w:p w14:paraId="1238B6DB" w14:textId="77777777" w:rsidR="005403FD" w:rsidRPr="005403FD" w:rsidRDefault="005403FD" w:rsidP="005403FD">
      <w:pPr>
        <w:ind w:left="720" w:hanging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403F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Piazza, S., Rao, S., &amp; Protacio, M. S. (2015). Converging recommendations for culturally responsive literacy practices: Students with learning disabilities, English language learners, and socioculturally diverse learners. </w:t>
      </w:r>
      <w:r w:rsidRPr="005403FD">
        <w:rPr>
          <w:rFonts w:asciiTheme="minorHAnsi" w:eastAsiaTheme="minorEastAsia" w:hAnsiTheme="minorHAnsi" w:cstheme="minorHAnsi"/>
          <w:i/>
          <w:color w:val="000000" w:themeColor="text1"/>
          <w:kern w:val="24"/>
        </w:rPr>
        <w:t>International Journal of Multicultural Education</w:t>
      </w:r>
      <w:r w:rsidRPr="005403FD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5403FD">
        <w:rPr>
          <w:rFonts w:asciiTheme="minorHAnsi" w:eastAsiaTheme="minorEastAsia" w:hAnsiTheme="minorHAnsi" w:cstheme="minorHAnsi"/>
          <w:i/>
          <w:color w:val="000000" w:themeColor="text1"/>
          <w:kern w:val="24"/>
        </w:rPr>
        <w:t xml:space="preserve"> 17</w:t>
      </w:r>
      <w:r w:rsidRPr="005403F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(3). Retrieved from </w:t>
      </w:r>
      <w:hyperlink r:id="rId15" w:history="1">
        <w:r w:rsidRPr="005403FD">
          <w:rPr>
            <w:rStyle w:val="Hyperlink"/>
            <w:rFonts w:asciiTheme="minorHAnsi" w:eastAsiaTheme="minorEastAsia" w:hAnsiTheme="minorHAnsi" w:cstheme="minorHAnsi"/>
            <w:kern w:val="24"/>
            <w:u w:val="none"/>
          </w:rPr>
          <w:t>http://www.academia.edu/17610989/Piazza_S._Rao_S._and_Protacio_M.S._2015_._Converging_recommendations_for_culturally_responsive_literacy_practices_Students_with_learning_disabilities_English_language_learners_and_socioculturally_diverse_learners</w:t>
        </w:r>
      </w:hyperlink>
      <w:r w:rsidRPr="005403F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</w:t>
      </w:r>
    </w:p>
    <w:p w14:paraId="3199D9DA" w14:textId="26A059A0" w:rsidR="008C2166" w:rsidRPr="00BE221E" w:rsidRDefault="008C2166" w:rsidP="00EE22AF">
      <w:pPr>
        <w:rPr>
          <w:rFonts w:asciiTheme="minorHAnsi" w:hAnsiTheme="minorHAnsi"/>
        </w:rPr>
      </w:pPr>
    </w:p>
    <w:p w14:paraId="721DB6FA" w14:textId="709B255D" w:rsidR="006E7CF1" w:rsidRPr="00BE221E" w:rsidRDefault="006E7CF1" w:rsidP="00BE221E">
      <w:pPr>
        <w:ind w:left="720"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 xml:space="preserve">Positive Behavioral Interventions and Supports: OSEP Technical Assistance Center (n.d.). Retrieved from </w:t>
      </w:r>
      <w:hyperlink r:id="rId16" w:history="1">
        <w:r w:rsidRPr="00BE221E">
          <w:rPr>
            <w:rStyle w:val="Hyperlink"/>
            <w:rFonts w:asciiTheme="minorHAnsi" w:hAnsiTheme="minorHAnsi"/>
            <w:u w:val="none"/>
          </w:rPr>
          <w:t>https://www.pbis.org</w:t>
        </w:r>
      </w:hyperlink>
    </w:p>
    <w:p w14:paraId="2FBFF4C3" w14:textId="77777777" w:rsidR="006E7CF1" w:rsidRPr="00BE221E" w:rsidRDefault="006E7CF1" w:rsidP="00BE221E">
      <w:pPr>
        <w:ind w:hanging="720"/>
        <w:rPr>
          <w:rFonts w:asciiTheme="minorHAnsi" w:hAnsiTheme="minorHAnsi"/>
        </w:rPr>
      </w:pPr>
    </w:p>
    <w:p w14:paraId="2892740B" w14:textId="4C9867A1" w:rsidR="006E7CF1" w:rsidRPr="00BE221E" w:rsidRDefault="005403FD" w:rsidP="00574825">
      <w:pPr>
        <w:rPr>
          <w:rFonts w:asciiTheme="minorHAnsi" w:hAnsiTheme="minorHAnsi"/>
        </w:rPr>
      </w:pPr>
      <w:r w:rsidRPr="005403FD">
        <w:rPr>
          <w:rFonts w:asciiTheme="minorHAnsi" w:hAnsiTheme="minorHAnsi"/>
        </w:rPr>
        <w:t xml:space="preserve">Sáenz, L. M., Fuchs, L. S., &amp; Fuchs, D. (2005). Peer-assisted learning strategies for English </w:t>
      </w:r>
      <w:r w:rsidRPr="005403FD">
        <w:rPr>
          <w:rFonts w:asciiTheme="minorHAnsi" w:hAnsiTheme="minorHAnsi"/>
        </w:rPr>
        <w:tab/>
        <w:t xml:space="preserve">language learners with learning disabilities. </w:t>
      </w:r>
      <w:r w:rsidRPr="005403FD">
        <w:rPr>
          <w:rFonts w:asciiTheme="minorHAnsi" w:hAnsiTheme="minorHAnsi"/>
          <w:i/>
          <w:iCs/>
        </w:rPr>
        <w:t>Exceptional Children</w:t>
      </w:r>
      <w:r w:rsidRPr="005403FD">
        <w:rPr>
          <w:rFonts w:asciiTheme="minorHAnsi" w:hAnsiTheme="minorHAnsi"/>
        </w:rPr>
        <w:t xml:space="preserve">, </w:t>
      </w:r>
      <w:r w:rsidRPr="005403FD">
        <w:rPr>
          <w:rFonts w:asciiTheme="minorHAnsi" w:hAnsiTheme="minorHAnsi"/>
          <w:i/>
          <w:iCs/>
        </w:rPr>
        <w:t>71</w:t>
      </w:r>
      <w:r w:rsidRPr="005403FD">
        <w:rPr>
          <w:rFonts w:asciiTheme="minorHAnsi" w:hAnsiTheme="minorHAnsi"/>
        </w:rPr>
        <w:t>(3), 231-247.</w:t>
      </w:r>
      <w:bookmarkStart w:id="0" w:name="_GoBack"/>
      <w:bookmarkEnd w:id="0"/>
    </w:p>
    <w:p w14:paraId="5C5394DD" w14:textId="1B311026" w:rsidR="007D6872" w:rsidRPr="00BE221E" w:rsidRDefault="007D6872" w:rsidP="00BE221E">
      <w:pPr>
        <w:rPr>
          <w:rFonts w:asciiTheme="minorHAnsi" w:hAnsiTheme="minorHAnsi"/>
        </w:rPr>
      </w:pPr>
      <w:r w:rsidRPr="00BE221E">
        <w:rPr>
          <w:rFonts w:asciiTheme="minorHAnsi" w:hAnsiTheme="minorHAnsi"/>
        </w:rPr>
        <w:lastRenderedPageBreak/>
        <w:t xml:space="preserve">U.S. Department of Education, National Center for Education Statistics, Schools and Staffing </w:t>
      </w:r>
      <w:r w:rsidR="00C43323" w:rsidRPr="00BE221E">
        <w:rPr>
          <w:rFonts w:asciiTheme="minorHAnsi" w:hAnsiTheme="minorHAnsi"/>
        </w:rPr>
        <w:tab/>
      </w:r>
      <w:r w:rsidRPr="00BE221E">
        <w:rPr>
          <w:rFonts w:asciiTheme="minorHAnsi" w:hAnsiTheme="minorHAnsi"/>
        </w:rPr>
        <w:t xml:space="preserve">Survey (SASS), "Public School Teacher Data File," 1987-88 through 2011-12; "Private </w:t>
      </w:r>
      <w:r w:rsidR="00C43323" w:rsidRPr="00BE221E">
        <w:rPr>
          <w:rFonts w:asciiTheme="minorHAnsi" w:hAnsiTheme="minorHAnsi"/>
        </w:rPr>
        <w:tab/>
      </w:r>
      <w:r w:rsidRPr="00BE221E">
        <w:rPr>
          <w:rFonts w:asciiTheme="minorHAnsi" w:hAnsiTheme="minorHAnsi"/>
        </w:rPr>
        <w:t xml:space="preserve">School Teacher Data File," 1987-88 through 2011-12; and "Charter School Teacher Data </w:t>
      </w:r>
      <w:r w:rsidR="00C43323" w:rsidRPr="00BE221E">
        <w:rPr>
          <w:rFonts w:asciiTheme="minorHAnsi" w:hAnsiTheme="minorHAnsi"/>
        </w:rPr>
        <w:tab/>
      </w:r>
      <w:r w:rsidRPr="00BE221E">
        <w:rPr>
          <w:rFonts w:asciiTheme="minorHAnsi" w:hAnsiTheme="minorHAnsi"/>
        </w:rPr>
        <w:t>File," 1999-2000; and National Teacher and Principal Survey (NTPS), “Public School T</w:t>
      </w:r>
      <w:r w:rsidR="00C43323" w:rsidRPr="00BE221E">
        <w:rPr>
          <w:rFonts w:asciiTheme="minorHAnsi" w:hAnsiTheme="minorHAnsi"/>
        </w:rPr>
        <w:tab/>
      </w:r>
      <w:r w:rsidRPr="00BE221E">
        <w:rPr>
          <w:rFonts w:asciiTheme="minorHAnsi" w:hAnsiTheme="minorHAnsi"/>
        </w:rPr>
        <w:t>eacher Data File,” 2015-16. (This table was prepared September 2017.)</w:t>
      </w:r>
    </w:p>
    <w:p w14:paraId="39F73907" w14:textId="77777777" w:rsidR="007D6872" w:rsidRPr="00BE221E" w:rsidRDefault="007D6872" w:rsidP="00BE221E">
      <w:pPr>
        <w:tabs>
          <w:tab w:val="left" w:pos="630"/>
        </w:tabs>
        <w:ind w:hanging="720"/>
        <w:rPr>
          <w:rFonts w:asciiTheme="minorHAnsi" w:hAnsiTheme="minorHAnsi"/>
        </w:rPr>
      </w:pPr>
    </w:p>
    <w:p w14:paraId="7D70CD34" w14:textId="338134DF" w:rsidR="008C2166" w:rsidRPr="005403FD" w:rsidRDefault="007D6872" w:rsidP="005403FD">
      <w:pPr>
        <w:tabs>
          <w:tab w:val="left" w:pos="630"/>
        </w:tabs>
        <w:ind w:left="630"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 xml:space="preserve">U.S. Department of Education, Office of Special Education Programs (2017). </w:t>
      </w:r>
      <w:r w:rsidRPr="00BE221E">
        <w:rPr>
          <w:rFonts w:asciiTheme="minorHAnsi" w:hAnsiTheme="minorHAnsi"/>
          <w:i/>
        </w:rPr>
        <w:t>39</w:t>
      </w:r>
      <w:r w:rsidRPr="00BE221E">
        <w:rPr>
          <w:rFonts w:asciiTheme="minorHAnsi" w:hAnsiTheme="minorHAnsi"/>
          <w:i/>
          <w:vertAlign w:val="superscript"/>
        </w:rPr>
        <w:t>th</w:t>
      </w:r>
      <w:r w:rsidRPr="00BE221E">
        <w:rPr>
          <w:rFonts w:asciiTheme="minorHAnsi" w:hAnsiTheme="minorHAnsi"/>
        </w:rPr>
        <w:t xml:space="preserve"> </w:t>
      </w:r>
      <w:r w:rsidRPr="00BE221E">
        <w:rPr>
          <w:rFonts w:asciiTheme="minorHAnsi" w:hAnsiTheme="minorHAnsi"/>
          <w:i/>
        </w:rPr>
        <w:t>annual report to con</w:t>
      </w:r>
      <w:r w:rsidRPr="005403FD">
        <w:rPr>
          <w:rFonts w:asciiTheme="minorHAnsi" w:hAnsiTheme="minorHAnsi"/>
          <w:i/>
        </w:rPr>
        <w:t>gress</w:t>
      </w:r>
      <w:r w:rsidRPr="005403FD">
        <w:rPr>
          <w:rFonts w:asciiTheme="minorHAnsi" w:hAnsiTheme="minorHAnsi"/>
        </w:rPr>
        <w:t xml:space="preserve">. Retrieved from </w:t>
      </w:r>
      <w:hyperlink r:id="rId17" w:history="1">
        <w:r w:rsidR="005403FD" w:rsidRPr="005403FD">
          <w:rPr>
            <w:rStyle w:val="Hyperlink"/>
            <w:rFonts w:asciiTheme="minorHAnsi" w:hAnsiTheme="minorHAnsi"/>
            <w:u w:val="none"/>
          </w:rPr>
          <w:t>https://www2.ed.gov/about/reports/annual/osep/2017/parts-b-c/39th-arc-for-idea.pdf</w:t>
        </w:r>
      </w:hyperlink>
    </w:p>
    <w:p w14:paraId="41480BD8" w14:textId="77777777" w:rsidR="008C2166" w:rsidRPr="00BE221E" w:rsidRDefault="008C2166" w:rsidP="00BE221E">
      <w:pPr>
        <w:tabs>
          <w:tab w:val="left" w:pos="630"/>
        </w:tabs>
        <w:ind w:hanging="720"/>
        <w:rPr>
          <w:rFonts w:asciiTheme="minorHAnsi" w:hAnsiTheme="minorHAnsi"/>
        </w:rPr>
      </w:pPr>
    </w:p>
    <w:p w14:paraId="58A778E5" w14:textId="44B0A8B6" w:rsidR="008C2166" w:rsidRDefault="005403FD" w:rsidP="005403FD">
      <w:pPr>
        <w:ind w:left="720" w:hanging="720"/>
        <w:rPr>
          <w:rFonts w:asciiTheme="minorHAnsi" w:hAnsiTheme="minorHAnsi"/>
        </w:rPr>
      </w:pPr>
      <w:r w:rsidRPr="005403FD">
        <w:rPr>
          <w:rFonts w:asciiTheme="minorHAnsi" w:hAnsiTheme="minorHAnsi"/>
        </w:rPr>
        <w:t xml:space="preserve">Vadasy, P., &amp; O'Connor, R. E. (2011). </w:t>
      </w:r>
      <w:r w:rsidRPr="005403FD">
        <w:rPr>
          <w:rFonts w:asciiTheme="minorHAnsi" w:hAnsiTheme="minorHAnsi"/>
          <w:i/>
        </w:rPr>
        <w:t>Handbook of reading interventions</w:t>
      </w:r>
      <w:r w:rsidRPr="005403FD">
        <w:rPr>
          <w:rFonts w:asciiTheme="minorHAnsi" w:hAnsiTheme="minorHAnsi"/>
        </w:rPr>
        <w:t>. New York, NY: Guilford</w:t>
      </w:r>
    </w:p>
    <w:p w14:paraId="48452A5B" w14:textId="77777777" w:rsidR="005403FD" w:rsidRPr="00BE221E" w:rsidRDefault="005403FD" w:rsidP="005403FD">
      <w:pPr>
        <w:ind w:left="720" w:hanging="720"/>
        <w:rPr>
          <w:rFonts w:asciiTheme="minorHAnsi" w:hAnsiTheme="minorHAnsi"/>
        </w:rPr>
      </w:pPr>
    </w:p>
    <w:p w14:paraId="1BA3421A" w14:textId="6C1DADB9" w:rsidR="006E7CF1" w:rsidRPr="00BE221E" w:rsidRDefault="006E7CF1" w:rsidP="00BE221E">
      <w:pPr>
        <w:rPr>
          <w:rFonts w:asciiTheme="minorHAnsi" w:hAnsiTheme="minorHAnsi"/>
        </w:rPr>
      </w:pPr>
      <w:r w:rsidRPr="00BE221E">
        <w:rPr>
          <w:rFonts w:asciiTheme="minorHAnsi" w:hAnsiTheme="minorHAnsi"/>
        </w:rPr>
        <w:t>Vaughn, S., Cirino, P. T., Linan-Thompson, S., Mathes, P. G., Carlson, C. D., Hagan, E. C.,</w:t>
      </w:r>
      <w:r w:rsidR="005403FD">
        <w:rPr>
          <w:rFonts w:asciiTheme="minorHAnsi" w:hAnsiTheme="minorHAnsi"/>
        </w:rPr>
        <w:t xml:space="preserve"> . . .</w:t>
      </w:r>
      <w:r w:rsidRPr="00BE221E">
        <w:rPr>
          <w:rFonts w:asciiTheme="minorHAnsi" w:hAnsiTheme="minorHAnsi"/>
        </w:rPr>
        <w:t xml:space="preserve"> &amp; </w:t>
      </w:r>
      <w:r w:rsidRPr="00BE221E">
        <w:rPr>
          <w:rFonts w:asciiTheme="minorHAnsi" w:hAnsiTheme="minorHAnsi"/>
        </w:rPr>
        <w:tab/>
        <w:t xml:space="preserve">Francis, D. J. (2006). Effectiveness of a Spanish intervention and an English intervention </w:t>
      </w:r>
      <w:r w:rsidRPr="00BE221E">
        <w:rPr>
          <w:rFonts w:asciiTheme="minorHAnsi" w:hAnsiTheme="minorHAnsi"/>
        </w:rPr>
        <w:tab/>
        <w:t xml:space="preserve">for English-language learners at risk for reading problems. </w:t>
      </w:r>
      <w:r w:rsidRPr="00BE221E">
        <w:rPr>
          <w:rFonts w:asciiTheme="minorHAnsi" w:hAnsiTheme="minorHAnsi"/>
          <w:i/>
          <w:iCs/>
        </w:rPr>
        <w:t xml:space="preserve">American Educational </w:t>
      </w:r>
      <w:r w:rsidRPr="00BE221E">
        <w:rPr>
          <w:rFonts w:asciiTheme="minorHAnsi" w:hAnsiTheme="minorHAnsi"/>
          <w:i/>
          <w:iCs/>
        </w:rPr>
        <w:tab/>
        <w:t>Research Journal</w:t>
      </w:r>
      <w:r w:rsidRPr="00BE221E">
        <w:rPr>
          <w:rFonts w:asciiTheme="minorHAnsi" w:hAnsiTheme="minorHAnsi"/>
        </w:rPr>
        <w:t xml:space="preserve">, </w:t>
      </w:r>
      <w:r w:rsidRPr="00BE221E">
        <w:rPr>
          <w:rFonts w:asciiTheme="minorHAnsi" w:hAnsiTheme="minorHAnsi"/>
          <w:i/>
          <w:iCs/>
        </w:rPr>
        <w:t>43</w:t>
      </w:r>
      <w:r w:rsidRPr="00BE221E">
        <w:rPr>
          <w:rFonts w:asciiTheme="minorHAnsi" w:hAnsiTheme="minorHAnsi"/>
        </w:rPr>
        <w:t>(3), 449-487.</w:t>
      </w:r>
    </w:p>
    <w:p w14:paraId="49CEBFDC" w14:textId="77777777" w:rsidR="006E7CF1" w:rsidRPr="00BE221E" w:rsidRDefault="006E7CF1" w:rsidP="00BE221E">
      <w:pPr>
        <w:tabs>
          <w:tab w:val="left" w:pos="630"/>
        </w:tabs>
        <w:ind w:hanging="720"/>
        <w:rPr>
          <w:rFonts w:asciiTheme="minorHAnsi" w:hAnsiTheme="minorHAnsi"/>
        </w:rPr>
      </w:pPr>
    </w:p>
    <w:p w14:paraId="2072FCAB" w14:textId="499E7A48" w:rsidR="007D6872" w:rsidRPr="00BE221E" w:rsidRDefault="006E7CF1" w:rsidP="00BE221E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 xml:space="preserve">Villegas, A. M., &amp; Lucas, T.  (2002). Preparing culturally responsive teachers: Rethinking the </w:t>
      </w: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>curriculum.</w:t>
      </w:r>
      <w:r w:rsidRPr="00BE221E">
        <w:rPr>
          <w:rFonts w:asciiTheme="minorHAnsi" w:hAnsiTheme="minorHAnsi"/>
        </w:rPr>
        <w:t xml:space="preserve"> </w:t>
      </w:r>
      <w:r w:rsidR="007D6872" w:rsidRPr="00BE221E">
        <w:rPr>
          <w:rFonts w:asciiTheme="minorHAnsi" w:hAnsiTheme="minorHAnsi"/>
          <w:i/>
        </w:rPr>
        <w:t>Journal of Teacher Education</w:t>
      </w:r>
      <w:r w:rsidR="007D6872" w:rsidRPr="005403FD">
        <w:rPr>
          <w:rFonts w:asciiTheme="minorHAnsi" w:hAnsiTheme="minorHAnsi"/>
        </w:rPr>
        <w:t>,</w:t>
      </w:r>
      <w:r w:rsidR="007D6872" w:rsidRPr="00BE221E">
        <w:rPr>
          <w:rFonts w:asciiTheme="minorHAnsi" w:hAnsiTheme="minorHAnsi"/>
          <w:i/>
        </w:rPr>
        <w:t xml:space="preserve"> 53</w:t>
      </w:r>
      <w:r w:rsidR="007D6872" w:rsidRPr="00BE221E">
        <w:rPr>
          <w:rFonts w:asciiTheme="minorHAnsi" w:hAnsiTheme="minorHAnsi"/>
        </w:rPr>
        <w:t>(1), 20-32.</w:t>
      </w:r>
    </w:p>
    <w:p w14:paraId="03925928" w14:textId="795ED243" w:rsidR="007D6872" w:rsidRPr="00BE221E" w:rsidRDefault="007D6872" w:rsidP="00BE221E">
      <w:pPr>
        <w:tabs>
          <w:tab w:val="left" w:pos="630"/>
        </w:tabs>
        <w:ind w:hanging="720"/>
        <w:rPr>
          <w:rFonts w:asciiTheme="minorHAnsi" w:hAnsiTheme="minorHAnsi"/>
        </w:rPr>
      </w:pPr>
    </w:p>
    <w:p w14:paraId="5493B70B" w14:textId="77777777" w:rsidR="006E7CF1" w:rsidRPr="00BE221E" w:rsidRDefault="006E7CF1" w:rsidP="00BE221E">
      <w:pPr>
        <w:ind w:left="720"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>Weinstein, C., Curran, M., &amp; Tomlinson-Clarke, S. (2003). Culturally responsive classroom management: Awareness into action,</w:t>
      </w:r>
      <w:r w:rsidRPr="00BE221E">
        <w:rPr>
          <w:rFonts w:asciiTheme="minorHAnsi" w:hAnsiTheme="minorHAnsi"/>
          <w:i/>
          <w:iCs/>
        </w:rPr>
        <w:t xml:space="preserve"> Theory into Practice</w:t>
      </w:r>
      <w:r w:rsidRPr="005403FD">
        <w:rPr>
          <w:rFonts w:asciiTheme="minorHAnsi" w:hAnsiTheme="minorHAnsi"/>
          <w:iCs/>
        </w:rPr>
        <w:t>,</w:t>
      </w:r>
      <w:r w:rsidRPr="00BE221E">
        <w:rPr>
          <w:rFonts w:asciiTheme="minorHAnsi" w:hAnsiTheme="minorHAnsi"/>
          <w:i/>
          <w:iCs/>
        </w:rPr>
        <w:t xml:space="preserve"> 42</w:t>
      </w:r>
      <w:r w:rsidRPr="00BE221E">
        <w:rPr>
          <w:rFonts w:asciiTheme="minorHAnsi" w:hAnsiTheme="minorHAnsi"/>
        </w:rPr>
        <w:t>(4), 269-276.</w:t>
      </w:r>
    </w:p>
    <w:p w14:paraId="45B53A8B" w14:textId="77777777" w:rsidR="006E7CF1" w:rsidRPr="00BE221E" w:rsidRDefault="006E7CF1" w:rsidP="00BE221E">
      <w:pPr>
        <w:tabs>
          <w:tab w:val="left" w:pos="630"/>
        </w:tabs>
        <w:ind w:hanging="720"/>
        <w:rPr>
          <w:rFonts w:asciiTheme="minorHAnsi" w:hAnsiTheme="minorHAnsi"/>
        </w:rPr>
      </w:pPr>
    </w:p>
    <w:p w14:paraId="156CDB4F" w14:textId="5FC60188" w:rsidR="007D6872" w:rsidRPr="00BE221E" w:rsidRDefault="006E7CF1" w:rsidP="00BE221E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="007D6872" w:rsidRPr="00BE221E">
        <w:rPr>
          <w:rFonts w:asciiTheme="minorHAnsi" w:hAnsiTheme="minorHAnsi"/>
        </w:rPr>
        <w:t xml:space="preserve">White, L. A. (1959). The concept of culture. </w:t>
      </w:r>
      <w:r w:rsidR="007D6872" w:rsidRPr="00BE221E">
        <w:rPr>
          <w:rFonts w:asciiTheme="minorHAnsi" w:hAnsiTheme="minorHAnsi"/>
          <w:i/>
        </w:rPr>
        <w:t>American Anthropologist</w:t>
      </w:r>
      <w:r w:rsidR="007D6872" w:rsidRPr="005403FD">
        <w:rPr>
          <w:rFonts w:asciiTheme="minorHAnsi" w:hAnsiTheme="minorHAnsi"/>
        </w:rPr>
        <w:t>,</w:t>
      </w:r>
      <w:r w:rsidR="007D6872" w:rsidRPr="00BE221E">
        <w:rPr>
          <w:rFonts w:asciiTheme="minorHAnsi" w:hAnsiTheme="minorHAnsi"/>
          <w:i/>
        </w:rPr>
        <w:t xml:space="preserve"> 61</w:t>
      </w:r>
      <w:r w:rsidR="007D6872" w:rsidRPr="00BE221E">
        <w:rPr>
          <w:rFonts w:asciiTheme="minorHAnsi" w:hAnsiTheme="minorHAnsi"/>
        </w:rPr>
        <w:t>(2), 227-251.</w:t>
      </w:r>
    </w:p>
    <w:p w14:paraId="1E46991E" w14:textId="77777777" w:rsidR="007D6872" w:rsidRPr="00BE221E" w:rsidRDefault="007D6872" w:rsidP="00BE221E">
      <w:pPr>
        <w:tabs>
          <w:tab w:val="left" w:pos="630"/>
        </w:tabs>
        <w:ind w:hanging="720"/>
        <w:rPr>
          <w:rFonts w:asciiTheme="minorHAnsi" w:hAnsiTheme="minorHAnsi"/>
        </w:rPr>
      </w:pPr>
    </w:p>
    <w:p w14:paraId="1081109F" w14:textId="77777777" w:rsidR="007D6872" w:rsidRPr="00BE221E" w:rsidRDefault="007D6872" w:rsidP="00BE221E">
      <w:pPr>
        <w:ind w:hanging="720"/>
        <w:rPr>
          <w:rFonts w:asciiTheme="minorHAnsi" w:hAnsiTheme="minorHAnsi"/>
        </w:rPr>
      </w:pPr>
    </w:p>
    <w:p w14:paraId="726F2B17" w14:textId="77777777" w:rsidR="00384C7C" w:rsidRPr="00BE221E" w:rsidRDefault="005B4628" w:rsidP="00BE221E">
      <w:pPr>
        <w:textAlignment w:val="baseline"/>
        <w:rPr>
          <w:rFonts w:asciiTheme="minorHAnsi" w:eastAsia="MS PGothic" w:hAnsiTheme="minorHAnsi"/>
          <w:color w:val="000000" w:themeColor="text1"/>
          <w:kern w:val="24"/>
        </w:rPr>
      </w:pPr>
      <w:r w:rsidRPr="00BE221E">
        <w:rPr>
          <w:rFonts w:asciiTheme="minorHAnsi" w:eastAsia="MS PGothic" w:hAnsiTheme="minorHAnsi"/>
          <w:color w:val="000000" w:themeColor="text1"/>
          <w:kern w:val="24"/>
        </w:rPr>
        <w:t xml:space="preserve"> </w:t>
      </w:r>
    </w:p>
    <w:sectPr w:rsidR="00384C7C" w:rsidRPr="00BE221E" w:rsidSect="00BE22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E1C10" w14:textId="77777777" w:rsidR="00A037A6" w:rsidRDefault="00A037A6" w:rsidP="00477BEF">
      <w:r>
        <w:separator/>
      </w:r>
    </w:p>
  </w:endnote>
  <w:endnote w:type="continuationSeparator" w:id="0">
    <w:p w14:paraId="5D181271" w14:textId="77777777" w:rsidR="00A037A6" w:rsidRDefault="00A037A6" w:rsidP="0047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7F8AC" w14:textId="77777777" w:rsidR="00A037A6" w:rsidRDefault="00A037A6" w:rsidP="00477BEF">
      <w:r>
        <w:separator/>
      </w:r>
    </w:p>
  </w:footnote>
  <w:footnote w:type="continuationSeparator" w:id="0">
    <w:p w14:paraId="65140C34" w14:textId="77777777" w:rsidR="00A037A6" w:rsidRDefault="00A037A6" w:rsidP="0047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21C"/>
    <w:multiLevelType w:val="multilevel"/>
    <w:tmpl w:val="FBD6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A7CF9"/>
    <w:multiLevelType w:val="hybridMultilevel"/>
    <w:tmpl w:val="6B98FE1E"/>
    <w:lvl w:ilvl="0" w:tplc="7828243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04A0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2346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A18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AE13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8C3E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E83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ECA5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C41B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7C"/>
    <w:rsid w:val="000D2B65"/>
    <w:rsid w:val="00107BBF"/>
    <w:rsid w:val="00112E28"/>
    <w:rsid w:val="00134AF0"/>
    <w:rsid w:val="00171CD2"/>
    <w:rsid w:val="001B24F1"/>
    <w:rsid w:val="001B4C5E"/>
    <w:rsid w:val="001C69DC"/>
    <w:rsid w:val="001E0AC1"/>
    <w:rsid w:val="001E6425"/>
    <w:rsid w:val="001F2CDD"/>
    <w:rsid w:val="00201D6E"/>
    <w:rsid w:val="00203FA0"/>
    <w:rsid w:val="00205B7D"/>
    <w:rsid w:val="00222553"/>
    <w:rsid w:val="00257AA1"/>
    <w:rsid w:val="002721CA"/>
    <w:rsid w:val="0028319B"/>
    <w:rsid w:val="0032294D"/>
    <w:rsid w:val="00384C7C"/>
    <w:rsid w:val="0046089F"/>
    <w:rsid w:val="00477BEF"/>
    <w:rsid w:val="004919F9"/>
    <w:rsid w:val="004935BA"/>
    <w:rsid w:val="0053189B"/>
    <w:rsid w:val="005403FD"/>
    <w:rsid w:val="00556571"/>
    <w:rsid w:val="00572EA4"/>
    <w:rsid w:val="00574825"/>
    <w:rsid w:val="00586144"/>
    <w:rsid w:val="005B4628"/>
    <w:rsid w:val="006A6804"/>
    <w:rsid w:val="006B313B"/>
    <w:rsid w:val="006D6052"/>
    <w:rsid w:val="006E7CF1"/>
    <w:rsid w:val="00703E53"/>
    <w:rsid w:val="00711A0B"/>
    <w:rsid w:val="007C33A1"/>
    <w:rsid w:val="007D6872"/>
    <w:rsid w:val="007E55CF"/>
    <w:rsid w:val="007F2260"/>
    <w:rsid w:val="0084471D"/>
    <w:rsid w:val="00893534"/>
    <w:rsid w:val="008C2166"/>
    <w:rsid w:val="00967AF1"/>
    <w:rsid w:val="00A037A6"/>
    <w:rsid w:val="00A22860"/>
    <w:rsid w:val="00A821D0"/>
    <w:rsid w:val="00AC3BA3"/>
    <w:rsid w:val="00AD32D1"/>
    <w:rsid w:val="00AF2A51"/>
    <w:rsid w:val="00B2243A"/>
    <w:rsid w:val="00BD6741"/>
    <w:rsid w:val="00BE221E"/>
    <w:rsid w:val="00BF4929"/>
    <w:rsid w:val="00C25AD3"/>
    <w:rsid w:val="00C43323"/>
    <w:rsid w:val="00C7457E"/>
    <w:rsid w:val="00C82C00"/>
    <w:rsid w:val="00CB17BC"/>
    <w:rsid w:val="00CD18C4"/>
    <w:rsid w:val="00CD7D56"/>
    <w:rsid w:val="00D8688F"/>
    <w:rsid w:val="00DB0352"/>
    <w:rsid w:val="00E4247A"/>
    <w:rsid w:val="00E77FD4"/>
    <w:rsid w:val="00EE0090"/>
    <w:rsid w:val="00EE22AF"/>
    <w:rsid w:val="00F1128C"/>
    <w:rsid w:val="00F64D32"/>
    <w:rsid w:val="00F84AD9"/>
    <w:rsid w:val="00F94595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66D9"/>
  <w15:chartTrackingRefBased/>
  <w15:docId w15:val="{5C1C9668-3E65-44FE-A696-0335E012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C7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84C7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77B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7BEF"/>
  </w:style>
  <w:style w:type="paragraph" w:styleId="Footer">
    <w:name w:val="footer"/>
    <w:basedOn w:val="Normal"/>
    <w:link w:val="FooterChar"/>
    <w:uiPriority w:val="99"/>
    <w:unhideWhenUsed/>
    <w:rsid w:val="00477B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7BEF"/>
  </w:style>
  <w:style w:type="paragraph" w:customStyle="1" w:styleId="Default">
    <w:name w:val="Default"/>
    <w:rsid w:val="00711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5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week.org/ew/section/multimedia/map-%09minorities-in-special-education-which-districts.html" TargetMode="External"/><Relationship Id="rId13" Type="http://schemas.openxmlformats.org/officeDocument/2006/relationships/hyperlink" Target="https://steinhardt.nyu.edu/metrocent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edar.education.ufl.edu/tools/innovation-configurations/" TargetMode="External"/><Relationship Id="rId12" Type="http://schemas.openxmlformats.org/officeDocument/2006/relationships/hyperlink" Target="http://ceedar.education.ufl.edu/tools/best-practice-review/" TargetMode="External"/><Relationship Id="rId17" Type="http://schemas.openxmlformats.org/officeDocument/2006/relationships/hyperlink" Target="https://www2.ed.gov/about/reports/annual/osep/2017/parts-b-c/39th-arc-for-ide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bi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topia.org/blog/creating-classrooms-for-social-justice-tabitha-dellangel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ademia.edu/17610989/Piazza_S._Rao_S._and_Protacio_M.S._2015_._Converging_recommendations_for_culturally_responsive_literacy_practices_Students_with_learning_disabilities_English_language_learners_and_socioculturally_diverse_learners" TargetMode="External"/><Relationship Id="rId10" Type="http://schemas.openxmlformats.org/officeDocument/2006/relationships/hyperlink" Target="http://www.psych.mcgill.ca/perpg/fac/genesee/2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te.sagepub.com" TargetMode="External"/><Relationship Id="rId14" Type="http://schemas.openxmlformats.org/officeDocument/2006/relationships/hyperlink" Target="https://pdfs.semanticscholar.org/c9b9/0d6ba396c0724712f7781e510a3ac1e5fd8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Dia</dc:creator>
  <cp:keywords/>
  <dc:description/>
  <cp:lastModifiedBy>Jacki Donaldson</cp:lastModifiedBy>
  <cp:revision>2</cp:revision>
  <dcterms:created xsi:type="dcterms:W3CDTF">2019-08-08T20:44:00Z</dcterms:created>
  <dcterms:modified xsi:type="dcterms:W3CDTF">2019-08-08T20:44:00Z</dcterms:modified>
</cp:coreProperties>
</file>