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BCCE" w14:textId="4CF224D6" w:rsidR="00035CF7" w:rsidRPr="00EE22AF" w:rsidRDefault="00035CF7" w:rsidP="00035CF7">
      <w:pPr>
        <w:jc w:val="center"/>
        <w:rPr>
          <w:rFonts w:asciiTheme="minorHAnsi" w:hAnsiTheme="minorHAnsi"/>
        </w:rPr>
      </w:pPr>
      <w:r w:rsidRPr="00EE22AF">
        <w:rPr>
          <w:rFonts w:asciiTheme="minorHAnsi" w:hAnsiTheme="minorHAnsi"/>
        </w:rPr>
        <w:t xml:space="preserve">CRE CEM </w:t>
      </w:r>
      <w:r w:rsidR="00277C94">
        <w:rPr>
          <w:rFonts w:asciiTheme="minorHAnsi" w:hAnsiTheme="minorHAnsi"/>
        </w:rPr>
        <w:t>Part 1</w:t>
      </w:r>
      <w:bookmarkStart w:id="0" w:name="_GoBack"/>
      <w:bookmarkEnd w:id="0"/>
      <w:r w:rsidRPr="00EE22AF">
        <w:rPr>
          <w:rFonts w:asciiTheme="minorHAnsi" w:hAnsiTheme="minorHAnsi"/>
        </w:rPr>
        <w:t xml:space="preserve"> References</w:t>
      </w:r>
    </w:p>
    <w:p w14:paraId="01BD368F" w14:textId="77777777" w:rsidR="00035CF7" w:rsidRDefault="00035CF7" w:rsidP="00035CF7">
      <w:pPr>
        <w:ind w:left="720" w:hanging="720"/>
        <w:rPr>
          <w:rFonts w:asciiTheme="minorHAnsi" w:hAnsiTheme="minorHAnsi"/>
        </w:rPr>
      </w:pPr>
    </w:p>
    <w:p w14:paraId="54E2B72C" w14:textId="02C95B38" w:rsidR="00035CF7" w:rsidRPr="00BE221E" w:rsidRDefault="00035CF7" w:rsidP="00035CF7">
      <w:pPr>
        <w:ind w:left="720" w:hanging="720"/>
        <w:rPr>
          <w:rFonts w:asciiTheme="minorHAnsi" w:hAnsiTheme="minorHAnsi"/>
        </w:rPr>
      </w:pPr>
      <w:r w:rsidRPr="00AF2A51">
        <w:rPr>
          <w:rFonts w:asciiTheme="minorHAnsi" w:hAnsiTheme="minorHAnsi"/>
        </w:rPr>
        <w:t>Anyon,</w:t>
      </w:r>
      <w:r w:rsidRPr="00BE221E">
        <w:rPr>
          <w:rFonts w:asciiTheme="minorHAnsi" w:hAnsiTheme="minorHAnsi"/>
        </w:rPr>
        <w:t xml:space="preserve"> J. (1980). Social class and the hidden curriculum of work.</w:t>
      </w:r>
      <w:r>
        <w:rPr>
          <w:rFonts w:asciiTheme="minorHAnsi" w:hAnsiTheme="minorHAnsi"/>
        </w:rPr>
        <w:t xml:space="preserve"> </w:t>
      </w:r>
      <w:r w:rsidRPr="00BE221E">
        <w:rPr>
          <w:rFonts w:asciiTheme="minorHAnsi" w:hAnsiTheme="minorHAnsi"/>
          <w:i/>
        </w:rPr>
        <w:t>The Journal of Education</w:t>
      </w:r>
      <w:r w:rsidRPr="00EE22AF">
        <w:rPr>
          <w:rFonts w:asciiTheme="minorHAnsi" w:hAnsiTheme="minorHAnsi"/>
        </w:rPr>
        <w:t>,</w:t>
      </w:r>
      <w:r w:rsidRPr="00BE221E">
        <w:rPr>
          <w:rFonts w:asciiTheme="minorHAnsi" w:hAnsiTheme="minorHAnsi"/>
          <w:i/>
        </w:rPr>
        <w:t xml:space="preserve"> 162</w:t>
      </w:r>
      <w:r w:rsidRPr="00BE221E">
        <w:rPr>
          <w:rFonts w:asciiTheme="minorHAnsi" w:hAnsiTheme="minorHAnsi"/>
        </w:rPr>
        <w:t>(1), 67-92.</w:t>
      </w:r>
    </w:p>
    <w:p w14:paraId="189A0614" w14:textId="77777777" w:rsidR="00035CF7" w:rsidRPr="00BE221E" w:rsidRDefault="00035CF7" w:rsidP="00035CF7">
      <w:pPr>
        <w:ind w:left="-720" w:firstLine="720"/>
        <w:rPr>
          <w:rFonts w:asciiTheme="minorHAnsi" w:hAnsiTheme="minorHAnsi"/>
          <w:b/>
        </w:rPr>
      </w:pPr>
    </w:p>
    <w:p w14:paraId="67E7E0BD" w14:textId="7DD67337" w:rsidR="00035CF7" w:rsidRDefault="00035CF7" w:rsidP="00035CF7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Pr="00AF2A51">
        <w:rPr>
          <w:rFonts w:asciiTheme="minorHAnsi" w:hAnsiTheme="minorHAnsi"/>
        </w:rPr>
        <w:t>Aronson</w:t>
      </w:r>
      <w:r w:rsidRPr="00BE221E">
        <w:rPr>
          <w:rFonts w:asciiTheme="minorHAnsi" w:hAnsiTheme="minorHAnsi"/>
        </w:rPr>
        <w:t>, B.</w:t>
      </w:r>
      <w:r>
        <w:rPr>
          <w:rFonts w:asciiTheme="minorHAnsi" w:hAnsiTheme="minorHAnsi"/>
        </w:rPr>
        <w:t>,</w:t>
      </w:r>
      <w:r w:rsidRPr="00BE221E">
        <w:rPr>
          <w:rFonts w:asciiTheme="minorHAnsi" w:hAnsiTheme="minorHAnsi"/>
        </w:rPr>
        <w:t xml:space="preserve"> &amp; Laughter, J. (2016). The theory and practice of culturally relevant education: A </w:t>
      </w:r>
      <w:r w:rsidRPr="00BE221E">
        <w:rPr>
          <w:rFonts w:asciiTheme="minorHAnsi" w:hAnsiTheme="minorHAnsi"/>
        </w:rPr>
        <w:tab/>
        <w:t xml:space="preserve">synthesis of research across content areas. </w:t>
      </w:r>
      <w:r w:rsidRPr="00BE221E">
        <w:rPr>
          <w:rFonts w:asciiTheme="minorHAnsi" w:hAnsiTheme="minorHAnsi"/>
          <w:i/>
          <w:iCs/>
        </w:rPr>
        <w:t>Review of Educational Research</w:t>
      </w:r>
      <w:r w:rsidRPr="00F64D32">
        <w:rPr>
          <w:rFonts w:asciiTheme="minorHAnsi" w:hAnsiTheme="minorHAnsi"/>
          <w:iCs/>
        </w:rPr>
        <w:t>,</w:t>
      </w:r>
      <w:r w:rsidRPr="00BE221E">
        <w:rPr>
          <w:rFonts w:asciiTheme="minorHAnsi" w:hAnsiTheme="minorHAnsi"/>
          <w:i/>
          <w:iCs/>
        </w:rPr>
        <w:t xml:space="preserve"> 86</w:t>
      </w:r>
      <w:r w:rsidRPr="00BE221E">
        <w:rPr>
          <w:rFonts w:asciiTheme="minorHAnsi" w:hAnsiTheme="minorHAnsi"/>
        </w:rPr>
        <w:t>(1), 163-</w:t>
      </w:r>
      <w:r w:rsidRPr="00BE221E">
        <w:rPr>
          <w:rFonts w:asciiTheme="minorHAnsi" w:hAnsiTheme="minorHAnsi"/>
        </w:rPr>
        <w:tab/>
        <w:t>206.</w:t>
      </w:r>
    </w:p>
    <w:p w14:paraId="270EFF91" w14:textId="056F22FD" w:rsidR="00035CF7" w:rsidRDefault="00035CF7" w:rsidP="00035CF7">
      <w:pPr>
        <w:ind w:hanging="720"/>
        <w:rPr>
          <w:rFonts w:asciiTheme="minorHAnsi" w:hAnsiTheme="minorHAnsi"/>
        </w:rPr>
      </w:pPr>
    </w:p>
    <w:p w14:paraId="5861BCEE" w14:textId="508843F5" w:rsidR="00035CF7" w:rsidRPr="00035CF7" w:rsidRDefault="00035CF7" w:rsidP="00035CF7">
      <w:pPr>
        <w:ind w:left="720" w:hanging="720"/>
        <w:rPr>
          <w:rFonts w:asciiTheme="minorHAnsi" w:hAnsiTheme="minorHAnsi"/>
          <w:color w:val="0563C1" w:themeColor="hyperlink"/>
          <w:u w:val="single"/>
        </w:rPr>
      </w:pPr>
      <w:r w:rsidRPr="00035CF7">
        <w:rPr>
          <w:rFonts w:asciiTheme="minorHAnsi" w:hAnsiTheme="minorHAnsi"/>
        </w:rPr>
        <w:t xml:space="preserve">The Aspen Education &amp; Society Program and the Council of Chief State School Officers. (2017).  </w:t>
      </w:r>
      <w:r w:rsidRPr="00035CF7">
        <w:rPr>
          <w:rFonts w:asciiTheme="minorHAnsi" w:hAnsiTheme="minorHAnsi"/>
          <w:i/>
        </w:rPr>
        <w:t xml:space="preserve">Leading for </w:t>
      </w:r>
      <w:r>
        <w:rPr>
          <w:rFonts w:asciiTheme="minorHAnsi" w:hAnsiTheme="minorHAnsi"/>
          <w:i/>
        </w:rPr>
        <w:t>e</w:t>
      </w:r>
      <w:r w:rsidRPr="00035CF7">
        <w:rPr>
          <w:rFonts w:asciiTheme="minorHAnsi" w:hAnsiTheme="minorHAnsi"/>
          <w:i/>
        </w:rPr>
        <w:t xml:space="preserve">quity: Opportunities for </w:t>
      </w:r>
      <w:r>
        <w:rPr>
          <w:rFonts w:asciiTheme="minorHAnsi" w:hAnsiTheme="minorHAnsi"/>
          <w:i/>
        </w:rPr>
        <w:t>s</w:t>
      </w:r>
      <w:r w:rsidRPr="00035CF7">
        <w:rPr>
          <w:rFonts w:asciiTheme="minorHAnsi" w:hAnsiTheme="minorHAnsi"/>
          <w:i/>
        </w:rPr>
        <w:t xml:space="preserve">tate </w:t>
      </w:r>
      <w:r>
        <w:rPr>
          <w:rFonts w:asciiTheme="minorHAnsi" w:hAnsiTheme="minorHAnsi"/>
          <w:i/>
        </w:rPr>
        <w:t>e</w:t>
      </w:r>
      <w:r w:rsidRPr="00035CF7">
        <w:rPr>
          <w:rFonts w:asciiTheme="minorHAnsi" w:hAnsiTheme="minorHAnsi"/>
          <w:i/>
        </w:rPr>
        <w:t xml:space="preserve">ducation </w:t>
      </w:r>
      <w:r>
        <w:rPr>
          <w:rFonts w:asciiTheme="minorHAnsi" w:hAnsiTheme="minorHAnsi"/>
          <w:i/>
        </w:rPr>
        <w:t>c</w:t>
      </w:r>
      <w:r w:rsidRPr="00035CF7">
        <w:rPr>
          <w:rFonts w:asciiTheme="minorHAnsi" w:hAnsiTheme="minorHAnsi"/>
          <w:i/>
        </w:rPr>
        <w:t>hiefs</w:t>
      </w:r>
      <w:r w:rsidRPr="00035CF7">
        <w:rPr>
          <w:rFonts w:asciiTheme="minorHAnsi" w:hAnsiTheme="minorHAnsi"/>
        </w:rPr>
        <w:t>. Washington, D.C.: Authors.</w:t>
      </w:r>
    </w:p>
    <w:p w14:paraId="56500F24" w14:textId="77777777" w:rsidR="00035CF7" w:rsidRDefault="00035CF7" w:rsidP="00035CF7">
      <w:pPr>
        <w:ind w:left="720" w:hanging="720"/>
        <w:rPr>
          <w:rFonts w:asciiTheme="minorHAnsi" w:hAnsiTheme="minorHAnsi"/>
        </w:rPr>
      </w:pPr>
    </w:p>
    <w:p w14:paraId="139DF810" w14:textId="35F36AAC" w:rsidR="00035CF7" w:rsidRPr="00035CF7" w:rsidRDefault="00035CF7" w:rsidP="00035CF7">
      <w:pPr>
        <w:ind w:left="720" w:hanging="720"/>
        <w:rPr>
          <w:rFonts w:asciiTheme="minorHAnsi" w:hAnsiTheme="minorHAnsi"/>
          <w:color w:val="0563C1" w:themeColor="hyperlink"/>
          <w:u w:val="single"/>
        </w:rPr>
      </w:pPr>
      <w:r w:rsidRPr="00035CF7">
        <w:rPr>
          <w:rFonts w:asciiTheme="minorHAnsi" w:hAnsiTheme="minorHAnsi"/>
        </w:rPr>
        <w:t xml:space="preserve">The Aspen Institute. (n.d.). </w:t>
      </w:r>
      <w:r w:rsidRPr="00035CF7">
        <w:rPr>
          <w:rFonts w:asciiTheme="minorHAnsi" w:hAnsiTheme="minorHAnsi"/>
          <w:i/>
        </w:rPr>
        <w:t>Glossary for understanding the dismantling structural racism/promoting racial equity analysis</w:t>
      </w:r>
      <w:r w:rsidRPr="00035CF7">
        <w:rPr>
          <w:rFonts w:asciiTheme="minorHAnsi" w:hAnsiTheme="minorHAnsi"/>
        </w:rPr>
        <w:t xml:space="preserve">.  Retrieved at </w:t>
      </w:r>
      <w:hyperlink r:id="rId5" w:history="1">
        <w:r w:rsidRPr="00035CF7">
          <w:rPr>
            <w:rStyle w:val="Hyperlink"/>
            <w:rFonts w:asciiTheme="minorHAnsi" w:hAnsiTheme="minorHAnsi"/>
            <w:u w:val="none"/>
          </w:rPr>
          <w:t>https://assets.aspeninstitute.org/content/uploads/files/content/docs/rcc/RCC-Structural-Racism-Glossary.pdf</w:t>
        </w:r>
      </w:hyperlink>
    </w:p>
    <w:p w14:paraId="55C4B7F4" w14:textId="77777777" w:rsidR="004A2E40" w:rsidRPr="00035CF7" w:rsidRDefault="004A2E40" w:rsidP="00035CF7">
      <w:pPr>
        <w:ind w:left="720" w:hanging="720"/>
        <w:rPr>
          <w:rFonts w:asciiTheme="minorHAnsi" w:hAnsiTheme="minorHAnsi"/>
        </w:rPr>
      </w:pPr>
    </w:p>
    <w:p w14:paraId="5D3DF5EF" w14:textId="5EE9018E" w:rsidR="004A2E40" w:rsidRPr="00035CF7" w:rsidRDefault="004A2E40" w:rsidP="00035CF7">
      <w:pPr>
        <w:ind w:left="720" w:hanging="720"/>
        <w:rPr>
          <w:rFonts w:asciiTheme="minorHAnsi" w:hAnsiTheme="minorHAnsi"/>
        </w:rPr>
      </w:pPr>
      <w:r w:rsidRPr="00035CF7">
        <w:rPr>
          <w:rFonts w:asciiTheme="minorHAnsi" w:hAnsiTheme="minorHAnsi"/>
        </w:rPr>
        <w:t xml:space="preserve">Center on Response to Intervention at AIR (n.d.). MTSS/RTI </w:t>
      </w:r>
      <w:r w:rsidR="00035CF7">
        <w:rPr>
          <w:rFonts w:asciiTheme="minorHAnsi" w:hAnsiTheme="minorHAnsi"/>
        </w:rPr>
        <w:t>g</w:t>
      </w:r>
      <w:r w:rsidRPr="00035CF7">
        <w:rPr>
          <w:rFonts w:asciiTheme="minorHAnsi" w:hAnsiTheme="minorHAnsi"/>
        </w:rPr>
        <w:t xml:space="preserve">lossary of </w:t>
      </w:r>
      <w:r w:rsidR="00035CF7">
        <w:rPr>
          <w:rFonts w:asciiTheme="minorHAnsi" w:hAnsiTheme="minorHAnsi"/>
        </w:rPr>
        <w:t>t</w:t>
      </w:r>
      <w:r w:rsidRPr="00035CF7">
        <w:rPr>
          <w:rFonts w:asciiTheme="minorHAnsi" w:hAnsiTheme="minorHAnsi"/>
        </w:rPr>
        <w:t>erms. Retrieved from</w:t>
      </w:r>
      <w:r w:rsidR="00035CF7">
        <w:rPr>
          <w:rFonts w:asciiTheme="minorHAnsi" w:hAnsiTheme="minorHAnsi"/>
        </w:rPr>
        <w:t xml:space="preserve"> </w:t>
      </w:r>
      <w:hyperlink r:id="rId6" w:history="1">
        <w:r w:rsidRPr="00035CF7">
          <w:rPr>
            <w:rStyle w:val="Hyperlink"/>
            <w:rFonts w:asciiTheme="minorHAnsi" w:hAnsiTheme="minorHAnsi"/>
            <w:u w:val="none"/>
          </w:rPr>
          <w:t>https://rti4success.org/resources/mtssrti-glossary-terms</w:t>
        </w:r>
      </w:hyperlink>
    </w:p>
    <w:p w14:paraId="2CD23D79" w14:textId="77777777" w:rsidR="00950E7B" w:rsidRPr="00035CF7" w:rsidRDefault="00950E7B" w:rsidP="00035CF7">
      <w:pPr>
        <w:ind w:left="720" w:hanging="720"/>
        <w:rPr>
          <w:rFonts w:asciiTheme="minorHAnsi" w:hAnsiTheme="minorHAnsi"/>
        </w:rPr>
      </w:pPr>
    </w:p>
    <w:p w14:paraId="76700996" w14:textId="4D09DDAE" w:rsidR="00950E7B" w:rsidRDefault="00035CF7" w:rsidP="00035CF7">
      <w:pPr>
        <w:ind w:left="720" w:hanging="720"/>
        <w:rPr>
          <w:rStyle w:val="Hyperlink"/>
          <w:rFonts w:asciiTheme="minorHAnsi" w:hAnsiTheme="minorHAnsi"/>
          <w:u w:val="none"/>
        </w:rPr>
      </w:pPr>
      <w:r w:rsidRPr="00AF2A51">
        <w:rPr>
          <w:rFonts w:asciiTheme="minorHAnsi" w:hAnsiTheme="minorHAnsi"/>
        </w:rPr>
        <w:t>Education Week</w:t>
      </w:r>
      <w:r w:rsidRPr="00BE221E">
        <w:rPr>
          <w:rFonts w:asciiTheme="minorHAnsi" w:hAnsiTheme="minorHAnsi"/>
        </w:rPr>
        <w:t xml:space="preserve"> (2018, January 25). </w:t>
      </w:r>
      <w:r w:rsidRPr="00BE221E">
        <w:rPr>
          <w:rFonts w:asciiTheme="minorHAnsi" w:hAnsiTheme="minorHAnsi"/>
          <w:i/>
          <w:iCs/>
        </w:rPr>
        <w:t xml:space="preserve">Map: Minorities in </w:t>
      </w:r>
      <w:r>
        <w:rPr>
          <w:rFonts w:asciiTheme="minorHAnsi" w:hAnsiTheme="minorHAnsi"/>
          <w:i/>
          <w:iCs/>
        </w:rPr>
        <w:t>s</w:t>
      </w:r>
      <w:r w:rsidRPr="00BE221E">
        <w:rPr>
          <w:rFonts w:asciiTheme="minorHAnsi" w:hAnsiTheme="minorHAnsi"/>
          <w:i/>
          <w:iCs/>
        </w:rPr>
        <w:t xml:space="preserve">pecial </w:t>
      </w:r>
      <w:r>
        <w:rPr>
          <w:rFonts w:asciiTheme="minorHAnsi" w:hAnsiTheme="minorHAnsi"/>
          <w:i/>
          <w:iCs/>
        </w:rPr>
        <w:t>e</w:t>
      </w:r>
      <w:r w:rsidRPr="00BE221E">
        <w:rPr>
          <w:rFonts w:asciiTheme="minorHAnsi" w:hAnsiTheme="minorHAnsi"/>
          <w:i/>
          <w:iCs/>
        </w:rPr>
        <w:t xml:space="preserve">ducation: Which </w:t>
      </w:r>
      <w:r>
        <w:rPr>
          <w:rFonts w:asciiTheme="minorHAnsi" w:hAnsiTheme="minorHAnsi"/>
          <w:i/>
          <w:iCs/>
        </w:rPr>
        <w:t>d</w:t>
      </w:r>
      <w:r w:rsidRPr="00BE221E">
        <w:rPr>
          <w:rFonts w:asciiTheme="minorHAnsi" w:hAnsiTheme="minorHAnsi"/>
          <w:i/>
          <w:iCs/>
        </w:rPr>
        <w:t xml:space="preserve">istricts are </w:t>
      </w:r>
      <w:r>
        <w:rPr>
          <w:rFonts w:asciiTheme="minorHAnsi" w:hAnsiTheme="minorHAnsi"/>
          <w:i/>
          <w:iCs/>
        </w:rPr>
        <w:t>o</w:t>
      </w:r>
      <w:r w:rsidRPr="00BE221E">
        <w:rPr>
          <w:rFonts w:asciiTheme="minorHAnsi" w:hAnsiTheme="minorHAnsi"/>
          <w:i/>
          <w:iCs/>
        </w:rPr>
        <w:t xml:space="preserve">ut of </w:t>
      </w:r>
      <w:r>
        <w:rPr>
          <w:rFonts w:asciiTheme="minorHAnsi" w:hAnsiTheme="minorHAnsi"/>
          <w:i/>
          <w:iCs/>
        </w:rPr>
        <w:t>l</w:t>
      </w:r>
      <w:r w:rsidRPr="00BE221E">
        <w:rPr>
          <w:rFonts w:asciiTheme="minorHAnsi" w:hAnsiTheme="minorHAnsi"/>
          <w:i/>
          <w:iCs/>
        </w:rPr>
        <w:t>ine?</w:t>
      </w:r>
      <w:r w:rsidRPr="00BE221E">
        <w:rPr>
          <w:rFonts w:asciiTheme="minorHAnsi" w:hAnsiTheme="minorHAnsi"/>
        </w:rPr>
        <w:t xml:space="preserve"> Retrieved fr</w:t>
      </w:r>
      <w:r w:rsidRPr="00035CF7">
        <w:rPr>
          <w:rFonts w:asciiTheme="minorHAnsi" w:hAnsiTheme="minorHAnsi"/>
        </w:rPr>
        <w:t xml:space="preserve">om </w:t>
      </w:r>
      <w:hyperlink r:id="rId7" w:history="1">
        <w:r w:rsidRPr="00035CF7">
          <w:rPr>
            <w:rStyle w:val="Hyperlink"/>
            <w:rFonts w:asciiTheme="minorHAnsi" w:hAnsiTheme="minorHAnsi"/>
            <w:u w:val="none"/>
          </w:rPr>
          <w:t>https://www.edweek.org/ew/section/multimedia/map-minorities-in-special-education-which-districts.html</w:t>
        </w:r>
      </w:hyperlink>
    </w:p>
    <w:p w14:paraId="7B5240D1" w14:textId="77777777" w:rsidR="00035CF7" w:rsidRPr="00035CF7" w:rsidRDefault="00035CF7" w:rsidP="00035CF7">
      <w:pPr>
        <w:ind w:left="720" w:hanging="720"/>
        <w:rPr>
          <w:rFonts w:asciiTheme="minorHAnsi" w:hAnsiTheme="minorHAnsi"/>
        </w:rPr>
      </w:pPr>
    </w:p>
    <w:p w14:paraId="7096F32D" w14:textId="5CE87045" w:rsidR="00950E7B" w:rsidRPr="00035CF7" w:rsidRDefault="00950E7B" w:rsidP="00035CF7">
      <w:pPr>
        <w:ind w:left="720" w:hanging="720"/>
        <w:rPr>
          <w:rFonts w:asciiTheme="minorHAnsi" w:hAnsiTheme="minorHAnsi"/>
        </w:rPr>
      </w:pPr>
      <w:proofErr w:type="spellStart"/>
      <w:r w:rsidRPr="00035CF7">
        <w:rPr>
          <w:rFonts w:asciiTheme="minorHAnsi" w:hAnsiTheme="minorHAnsi"/>
        </w:rPr>
        <w:t>DiAngelo</w:t>
      </w:r>
      <w:proofErr w:type="spellEnd"/>
      <w:r w:rsidR="001E19F9" w:rsidRPr="00035CF7">
        <w:rPr>
          <w:rFonts w:asciiTheme="minorHAnsi" w:hAnsiTheme="minorHAnsi"/>
        </w:rPr>
        <w:t>, R.</w:t>
      </w:r>
      <w:r w:rsidRPr="00035CF7">
        <w:rPr>
          <w:rFonts w:asciiTheme="minorHAnsi" w:hAnsiTheme="minorHAnsi"/>
        </w:rPr>
        <w:t xml:space="preserve"> (2018)</w:t>
      </w:r>
      <w:r w:rsidR="001E19F9" w:rsidRPr="00035CF7">
        <w:rPr>
          <w:rFonts w:asciiTheme="minorHAnsi" w:hAnsiTheme="minorHAnsi"/>
        </w:rPr>
        <w:t xml:space="preserve">. </w:t>
      </w:r>
      <w:r w:rsidR="001E19F9" w:rsidRPr="00035CF7">
        <w:rPr>
          <w:rFonts w:asciiTheme="minorHAnsi" w:hAnsiTheme="minorHAnsi"/>
          <w:i/>
        </w:rPr>
        <w:t xml:space="preserve">White </w:t>
      </w:r>
      <w:r w:rsidR="00035CF7">
        <w:rPr>
          <w:rFonts w:asciiTheme="minorHAnsi" w:hAnsiTheme="minorHAnsi"/>
          <w:i/>
        </w:rPr>
        <w:t>F</w:t>
      </w:r>
      <w:r w:rsidR="001E19F9" w:rsidRPr="00035CF7">
        <w:rPr>
          <w:rFonts w:asciiTheme="minorHAnsi" w:hAnsiTheme="minorHAnsi"/>
          <w:i/>
        </w:rPr>
        <w:t xml:space="preserve">ragility: Why </w:t>
      </w:r>
      <w:r w:rsidR="00035CF7" w:rsidRPr="00035CF7">
        <w:rPr>
          <w:rFonts w:asciiTheme="minorHAnsi" w:hAnsiTheme="minorHAnsi"/>
          <w:i/>
        </w:rPr>
        <w:t xml:space="preserve">it’s so hard for </w:t>
      </w:r>
      <w:r w:rsidR="00035CF7">
        <w:rPr>
          <w:rFonts w:asciiTheme="minorHAnsi" w:hAnsiTheme="minorHAnsi"/>
          <w:i/>
        </w:rPr>
        <w:t>W</w:t>
      </w:r>
      <w:r w:rsidR="00035CF7" w:rsidRPr="00035CF7">
        <w:rPr>
          <w:rFonts w:asciiTheme="minorHAnsi" w:hAnsiTheme="minorHAnsi"/>
          <w:i/>
        </w:rPr>
        <w:t>hite people to talk about racism</w:t>
      </w:r>
      <w:r w:rsidR="001E19F9" w:rsidRPr="00035CF7">
        <w:rPr>
          <w:rFonts w:asciiTheme="minorHAnsi" w:hAnsiTheme="minorHAnsi"/>
          <w:i/>
        </w:rPr>
        <w:t>.</w:t>
      </w:r>
      <w:r w:rsidR="001E19F9" w:rsidRPr="00035CF7">
        <w:rPr>
          <w:rFonts w:asciiTheme="minorHAnsi" w:hAnsiTheme="minorHAnsi"/>
        </w:rPr>
        <w:t xml:space="preserve">  Boston</w:t>
      </w:r>
      <w:r w:rsidR="00035CF7">
        <w:rPr>
          <w:rFonts w:asciiTheme="minorHAnsi" w:hAnsiTheme="minorHAnsi"/>
        </w:rPr>
        <w:t>, MA</w:t>
      </w:r>
      <w:r w:rsidR="001E19F9" w:rsidRPr="00035CF7">
        <w:rPr>
          <w:rFonts w:asciiTheme="minorHAnsi" w:hAnsiTheme="minorHAnsi"/>
        </w:rPr>
        <w:t>: Beacon Press.</w:t>
      </w:r>
    </w:p>
    <w:p w14:paraId="69FBF583" w14:textId="77777777" w:rsidR="00950E7B" w:rsidRPr="00035CF7" w:rsidRDefault="00950E7B" w:rsidP="00035CF7">
      <w:pPr>
        <w:ind w:left="720" w:hanging="720"/>
        <w:rPr>
          <w:rFonts w:asciiTheme="minorHAnsi" w:hAnsiTheme="minorHAnsi"/>
        </w:rPr>
      </w:pPr>
    </w:p>
    <w:p w14:paraId="7FBCBD6E" w14:textId="77777777" w:rsidR="00035CF7" w:rsidRPr="00F64D32" w:rsidRDefault="00035CF7" w:rsidP="00035CF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FF"/>
        </w:rPr>
      </w:pPr>
      <w:r w:rsidRPr="00F64D32">
        <w:rPr>
          <w:rFonts w:asciiTheme="minorHAnsi" w:hAnsiTheme="minorHAnsi" w:cstheme="minorHAnsi"/>
          <w:color w:val="000000"/>
        </w:rPr>
        <w:t xml:space="preserve">Gay, G. (2002). Preparing for culturally responsive teaching. </w:t>
      </w:r>
      <w:r w:rsidRPr="00F64D32">
        <w:rPr>
          <w:rFonts w:asciiTheme="minorHAnsi" w:hAnsiTheme="minorHAnsi" w:cstheme="minorHAnsi"/>
          <w:i/>
          <w:iCs/>
        </w:rPr>
        <w:t>Journal of Teacher Education</w:t>
      </w:r>
      <w:r w:rsidRPr="00F64D32">
        <w:rPr>
          <w:rFonts w:asciiTheme="minorHAnsi" w:hAnsiTheme="minorHAnsi" w:cstheme="minorHAnsi"/>
          <w:iCs/>
        </w:rPr>
        <w:t>,</w:t>
      </w:r>
      <w:r w:rsidRPr="00F64D32">
        <w:rPr>
          <w:rFonts w:asciiTheme="minorHAnsi" w:hAnsiTheme="minorHAnsi" w:cstheme="minorHAnsi"/>
          <w:i/>
          <w:iCs/>
        </w:rPr>
        <w:t xml:space="preserve"> </w:t>
      </w:r>
      <w:r w:rsidRPr="00F64D32">
        <w:rPr>
          <w:rFonts w:asciiTheme="minorHAnsi" w:hAnsiTheme="minorHAnsi" w:cstheme="minorHAnsi"/>
          <w:i/>
        </w:rPr>
        <w:t>53</w:t>
      </w:r>
      <w:r w:rsidRPr="00F64D32">
        <w:rPr>
          <w:rFonts w:asciiTheme="minorHAnsi" w:hAnsiTheme="minorHAnsi" w:cstheme="minorHAnsi"/>
        </w:rPr>
        <w:t>(106). Retrieved from</w:t>
      </w:r>
      <w:r w:rsidRPr="00035CF7">
        <w:rPr>
          <w:rFonts w:asciiTheme="minorHAnsi" w:hAnsiTheme="minorHAnsi" w:cstheme="minorHAnsi"/>
        </w:rPr>
        <w:t xml:space="preserve"> </w:t>
      </w:r>
      <w:hyperlink r:id="rId8" w:history="1">
        <w:r w:rsidRPr="00035CF7">
          <w:rPr>
            <w:rStyle w:val="Hyperlink"/>
            <w:rFonts w:asciiTheme="minorHAnsi" w:hAnsiTheme="minorHAnsi" w:cstheme="minorHAnsi"/>
            <w:u w:val="none"/>
          </w:rPr>
          <w:t>http://jte.sagepub.com</w:t>
        </w:r>
      </w:hyperlink>
    </w:p>
    <w:p w14:paraId="06BC10A3" w14:textId="77777777" w:rsidR="00035CF7" w:rsidRPr="00BE221E" w:rsidRDefault="00035CF7" w:rsidP="00035CF7">
      <w:pPr>
        <w:rPr>
          <w:rFonts w:asciiTheme="minorHAnsi" w:hAnsiTheme="minorHAnsi"/>
        </w:rPr>
      </w:pPr>
    </w:p>
    <w:p w14:paraId="77D6F170" w14:textId="77777777" w:rsidR="00035CF7" w:rsidRPr="00BE221E" w:rsidRDefault="00035CF7" w:rsidP="00035CF7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</w:r>
      <w:r w:rsidRPr="00AF2A51">
        <w:rPr>
          <w:rFonts w:asciiTheme="minorHAnsi" w:hAnsiTheme="minorHAnsi"/>
        </w:rPr>
        <w:t>Gay, G.</w:t>
      </w:r>
      <w:r w:rsidRPr="00BE221E">
        <w:rPr>
          <w:rFonts w:asciiTheme="minorHAnsi" w:hAnsiTheme="minorHAnsi"/>
        </w:rPr>
        <w:t xml:space="preserve"> (2010). </w:t>
      </w:r>
      <w:r w:rsidRPr="00BE221E">
        <w:rPr>
          <w:rFonts w:asciiTheme="minorHAnsi" w:hAnsiTheme="minorHAnsi"/>
          <w:i/>
        </w:rPr>
        <w:t>Culturally responsive teaching: Theory, research, and practice</w:t>
      </w:r>
      <w:r w:rsidRPr="00BE221E">
        <w:rPr>
          <w:rFonts w:asciiTheme="minorHAnsi" w:hAnsiTheme="minorHAnsi"/>
        </w:rPr>
        <w:t xml:space="preserve"> (2</w:t>
      </w:r>
      <w:r w:rsidRPr="00BE221E">
        <w:rPr>
          <w:rFonts w:asciiTheme="minorHAnsi" w:hAnsiTheme="minorHAnsi"/>
          <w:vertAlign w:val="superscript"/>
        </w:rPr>
        <w:t>nd</w:t>
      </w:r>
      <w:r w:rsidRPr="00BE221E">
        <w:rPr>
          <w:rFonts w:asciiTheme="minorHAnsi" w:hAnsiTheme="minorHAnsi"/>
        </w:rPr>
        <w:t xml:space="preserve"> ed.). New </w:t>
      </w:r>
      <w:r w:rsidRPr="00BE221E">
        <w:rPr>
          <w:rFonts w:asciiTheme="minorHAnsi" w:hAnsiTheme="minorHAnsi"/>
        </w:rPr>
        <w:tab/>
        <w:t>York</w:t>
      </w:r>
      <w:r>
        <w:rPr>
          <w:rFonts w:asciiTheme="minorHAnsi" w:hAnsiTheme="minorHAnsi"/>
        </w:rPr>
        <w:t>, NY</w:t>
      </w:r>
      <w:r w:rsidRPr="00BE221E">
        <w:rPr>
          <w:rFonts w:asciiTheme="minorHAnsi" w:hAnsiTheme="minorHAnsi"/>
        </w:rPr>
        <w:t>: Teachers College Press.</w:t>
      </w:r>
    </w:p>
    <w:p w14:paraId="53275CD9" w14:textId="77777777" w:rsidR="00950E7B" w:rsidRPr="00035CF7" w:rsidRDefault="00950E7B" w:rsidP="00035CF7">
      <w:pPr>
        <w:ind w:left="720" w:hanging="720"/>
        <w:rPr>
          <w:rFonts w:asciiTheme="minorHAnsi" w:hAnsiTheme="minorHAnsi"/>
        </w:rPr>
      </w:pPr>
    </w:p>
    <w:p w14:paraId="24DD6F68" w14:textId="0E8A38C0" w:rsidR="00B05B02" w:rsidRPr="00035CF7" w:rsidRDefault="00B05B02" w:rsidP="00035CF7">
      <w:pPr>
        <w:ind w:left="720" w:hanging="720"/>
        <w:rPr>
          <w:rFonts w:asciiTheme="minorHAnsi" w:hAnsiTheme="minorHAnsi"/>
        </w:rPr>
      </w:pPr>
      <w:r w:rsidRPr="00035CF7">
        <w:rPr>
          <w:rFonts w:asciiTheme="minorHAnsi" w:hAnsiTheme="minorHAnsi"/>
        </w:rPr>
        <w:t>Glenn, C.</w:t>
      </w:r>
      <w:r w:rsidR="00035CF7">
        <w:rPr>
          <w:rFonts w:asciiTheme="minorHAnsi" w:hAnsiTheme="minorHAnsi"/>
        </w:rPr>
        <w:t xml:space="preserve"> </w:t>
      </w:r>
      <w:r w:rsidRPr="00035CF7">
        <w:rPr>
          <w:rFonts w:asciiTheme="minorHAnsi" w:hAnsiTheme="minorHAnsi"/>
        </w:rPr>
        <w:t xml:space="preserve">L. (1989). Just schools for minority children. </w:t>
      </w:r>
      <w:proofErr w:type="spellStart"/>
      <w:r w:rsidRPr="00035CF7">
        <w:rPr>
          <w:rFonts w:asciiTheme="minorHAnsi" w:hAnsiTheme="minorHAnsi"/>
          <w:i/>
        </w:rPr>
        <w:t>Kappan</w:t>
      </w:r>
      <w:proofErr w:type="spellEnd"/>
      <w:r w:rsidRPr="00035CF7">
        <w:rPr>
          <w:rFonts w:asciiTheme="minorHAnsi" w:hAnsiTheme="minorHAnsi"/>
        </w:rPr>
        <w:t>,</w:t>
      </w:r>
      <w:r w:rsidRPr="00035CF7">
        <w:rPr>
          <w:rFonts w:asciiTheme="minorHAnsi" w:hAnsiTheme="minorHAnsi"/>
          <w:i/>
        </w:rPr>
        <w:t xml:space="preserve"> 70</w:t>
      </w:r>
      <w:r w:rsidRPr="00035CF7">
        <w:rPr>
          <w:rFonts w:asciiTheme="minorHAnsi" w:hAnsiTheme="minorHAnsi"/>
        </w:rPr>
        <w:t>(10), 777-779.</w:t>
      </w:r>
    </w:p>
    <w:p w14:paraId="3648F00D" w14:textId="77777777" w:rsidR="00950E7B" w:rsidRPr="00035CF7" w:rsidRDefault="00950E7B" w:rsidP="00035CF7">
      <w:pPr>
        <w:ind w:left="720" w:hanging="720"/>
        <w:rPr>
          <w:rFonts w:asciiTheme="minorHAnsi" w:hAnsiTheme="minorHAnsi"/>
        </w:rPr>
      </w:pPr>
    </w:p>
    <w:p w14:paraId="22E8E514" w14:textId="77777777" w:rsidR="00035CF7" w:rsidRPr="00F64D32" w:rsidRDefault="00035CF7" w:rsidP="00035C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64D32">
        <w:rPr>
          <w:rFonts w:asciiTheme="minorHAnsi" w:hAnsiTheme="minorHAnsi" w:cstheme="minorHAnsi"/>
          <w:color w:val="000000"/>
        </w:rPr>
        <w:t xml:space="preserve">González, N., Moll, L. C., &amp; Amanti, C. (Eds.).(2005). </w:t>
      </w:r>
      <w:r w:rsidRPr="00F64D32">
        <w:rPr>
          <w:rFonts w:asciiTheme="minorHAnsi" w:hAnsiTheme="minorHAnsi" w:cstheme="minorHAnsi"/>
          <w:i/>
          <w:color w:val="000000"/>
        </w:rPr>
        <w:t xml:space="preserve">Funds of knowledge: Theorizing </w:t>
      </w:r>
      <w:r w:rsidRPr="00F64D32">
        <w:rPr>
          <w:rFonts w:asciiTheme="minorHAnsi" w:hAnsiTheme="minorHAnsi" w:cstheme="minorHAnsi"/>
          <w:i/>
          <w:color w:val="000000"/>
        </w:rPr>
        <w:tab/>
        <w:t>practices in households, communities, and classrooms</w:t>
      </w:r>
      <w:r w:rsidRPr="00F64D32">
        <w:rPr>
          <w:rFonts w:asciiTheme="minorHAnsi" w:hAnsiTheme="minorHAnsi" w:cstheme="minorHAnsi"/>
          <w:color w:val="000000"/>
        </w:rPr>
        <w:t>. Mahwah, NJ: Lawrence Erlbaum.</w:t>
      </w:r>
    </w:p>
    <w:p w14:paraId="5BA8F0B4" w14:textId="77777777" w:rsidR="00035CF7" w:rsidRPr="00BE221E" w:rsidRDefault="00035CF7" w:rsidP="00035CF7">
      <w:pPr>
        <w:ind w:hanging="720"/>
        <w:rPr>
          <w:rFonts w:asciiTheme="minorHAnsi" w:hAnsiTheme="minorHAnsi"/>
        </w:rPr>
      </w:pPr>
    </w:p>
    <w:p w14:paraId="7B270B52" w14:textId="77777777" w:rsidR="00035CF7" w:rsidRPr="00BE221E" w:rsidRDefault="00035CF7" w:rsidP="00035CF7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  <w:t xml:space="preserve">Hall, E. T. (1976). </w:t>
      </w:r>
      <w:r w:rsidRPr="00BE221E">
        <w:rPr>
          <w:rFonts w:asciiTheme="minorHAnsi" w:hAnsiTheme="minorHAnsi"/>
          <w:i/>
          <w:iCs/>
        </w:rPr>
        <w:t>Beyond culture</w:t>
      </w:r>
      <w:r w:rsidRPr="00BE221E">
        <w:rPr>
          <w:rFonts w:asciiTheme="minorHAnsi" w:hAnsiTheme="minorHAnsi"/>
        </w:rPr>
        <w:t>. New York</w:t>
      </w:r>
      <w:r>
        <w:rPr>
          <w:rFonts w:asciiTheme="minorHAnsi" w:hAnsiTheme="minorHAnsi"/>
        </w:rPr>
        <w:t>, NY</w:t>
      </w:r>
      <w:r w:rsidRPr="00BE221E">
        <w:rPr>
          <w:rFonts w:asciiTheme="minorHAnsi" w:hAnsiTheme="minorHAnsi"/>
        </w:rPr>
        <w:t>: Random House.</w:t>
      </w:r>
    </w:p>
    <w:p w14:paraId="1EEE7FAB" w14:textId="77777777" w:rsidR="00794455" w:rsidRPr="00035CF7" w:rsidRDefault="00794455" w:rsidP="00035CF7">
      <w:pPr>
        <w:ind w:left="720" w:hanging="720"/>
        <w:rPr>
          <w:rFonts w:asciiTheme="minorHAnsi" w:hAnsiTheme="minorHAnsi"/>
        </w:rPr>
      </w:pPr>
    </w:p>
    <w:p w14:paraId="1DD03D40" w14:textId="4A0C1FC1" w:rsidR="00950E7B" w:rsidRDefault="00035CF7" w:rsidP="00035CF7">
      <w:pPr>
        <w:ind w:left="720"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 xml:space="preserve">Howard, T. C. (2012). Culturally responsive pedagogy. In J. A. Banks (Ed.), </w:t>
      </w:r>
      <w:r w:rsidRPr="00BE221E">
        <w:rPr>
          <w:rFonts w:asciiTheme="minorHAnsi" w:hAnsiTheme="minorHAnsi"/>
          <w:i/>
        </w:rPr>
        <w:t>Encyclopedia of Diversity in Education</w:t>
      </w:r>
      <w:r>
        <w:rPr>
          <w:rFonts w:asciiTheme="minorHAnsi" w:hAnsiTheme="minorHAnsi"/>
          <w:i/>
        </w:rPr>
        <w:t xml:space="preserve">. </w:t>
      </w:r>
      <w:r w:rsidRPr="00BE221E">
        <w:rPr>
          <w:rFonts w:asciiTheme="minorHAnsi" w:hAnsiTheme="minorHAnsi"/>
        </w:rPr>
        <w:t>Thousand Oaks: CA: Sage.</w:t>
      </w:r>
    </w:p>
    <w:p w14:paraId="10EC086E" w14:textId="77777777" w:rsidR="00035CF7" w:rsidRPr="00035CF7" w:rsidRDefault="00035CF7" w:rsidP="00035CF7">
      <w:pPr>
        <w:ind w:left="720" w:hanging="720"/>
        <w:rPr>
          <w:rFonts w:asciiTheme="minorHAnsi" w:hAnsiTheme="minorHAnsi"/>
        </w:rPr>
      </w:pPr>
    </w:p>
    <w:p w14:paraId="11645B45" w14:textId="66044832" w:rsidR="006C3AB1" w:rsidRPr="00035CF7" w:rsidRDefault="00950E7B" w:rsidP="00035CF7">
      <w:pPr>
        <w:ind w:left="720" w:hanging="720"/>
        <w:rPr>
          <w:rFonts w:asciiTheme="minorHAnsi" w:hAnsiTheme="minorHAnsi"/>
        </w:rPr>
      </w:pPr>
      <w:r w:rsidRPr="00035CF7">
        <w:rPr>
          <w:rFonts w:asciiTheme="minorHAnsi" w:hAnsiTheme="minorHAnsi"/>
        </w:rPr>
        <w:lastRenderedPageBreak/>
        <w:t>International Center for Leadership in Education</w:t>
      </w:r>
      <w:r w:rsidR="006C3AB1" w:rsidRPr="00035CF7">
        <w:rPr>
          <w:rFonts w:asciiTheme="minorHAnsi" w:hAnsiTheme="minorHAnsi"/>
        </w:rPr>
        <w:t>.</w:t>
      </w:r>
      <w:r w:rsidRPr="00035CF7">
        <w:rPr>
          <w:rFonts w:asciiTheme="minorHAnsi" w:hAnsiTheme="minorHAnsi"/>
        </w:rPr>
        <w:t xml:space="preserve"> </w:t>
      </w:r>
      <w:r w:rsidR="006C3AB1" w:rsidRPr="00035CF7">
        <w:rPr>
          <w:rFonts w:asciiTheme="minorHAnsi" w:hAnsiTheme="minorHAnsi"/>
        </w:rPr>
        <w:t>(</w:t>
      </w:r>
      <w:r w:rsidRPr="00035CF7">
        <w:rPr>
          <w:rFonts w:asciiTheme="minorHAnsi" w:hAnsiTheme="minorHAnsi"/>
        </w:rPr>
        <w:t>2011</w:t>
      </w:r>
      <w:r w:rsidR="006C3AB1" w:rsidRPr="00035CF7">
        <w:rPr>
          <w:rFonts w:asciiTheme="minorHAnsi" w:hAnsiTheme="minorHAnsi"/>
        </w:rPr>
        <w:t xml:space="preserve">). </w:t>
      </w:r>
      <w:r w:rsidR="006C3AB1" w:rsidRPr="00035CF7">
        <w:rPr>
          <w:rFonts w:asciiTheme="minorHAnsi" w:hAnsiTheme="minorHAnsi"/>
          <w:i/>
        </w:rPr>
        <w:t>Supporting ELL/culturally and linguistically diverse students for academic achievement.</w:t>
      </w:r>
      <w:r w:rsidR="006C3AB1" w:rsidRPr="00035CF7">
        <w:rPr>
          <w:rFonts w:asciiTheme="minorHAnsi" w:hAnsiTheme="minorHAnsi"/>
        </w:rPr>
        <w:t xml:space="preserve"> Retrieved from</w:t>
      </w:r>
      <w:r w:rsidR="00035CF7">
        <w:rPr>
          <w:rFonts w:asciiTheme="minorHAnsi" w:hAnsiTheme="minorHAnsi"/>
        </w:rPr>
        <w:t xml:space="preserve"> </w:t>
      </w:r>
      <w:hyperlink r:id="rId9" w:history="1">
        <w:r w:rsidR="006C3AB1" w:rsidRPr="00035CF7">
          <w:rPr>
            <w:rStyle w:val="Hyperlink"/>
            <w:rFonts w:asciiTheme="minorHAnsi" w:hAnsiTheme="minorHAnsi"/>
            <w:u w:val="none"/>
          </w:rPr>
          <w:t>https://www.brown.edu/academics/education-alliance/teaching-diverse-learners/sites/brown.edu.academics.education-alliance.teaching-diverse-learners/files/uploads/ELL%20Strategies%20Kit_Intl%20Ctr%20for%20Leadership%20in%20Educ%202011.pdf</w:t>
        </w:r>
      </w:hyperlink>
    </w:p>
    <w:p w14:paraId="3ECC1051" w14:textId="77777777" w:rsidR="006C3AB1" w:rsidRPr="00035CF7" w:rsidRDefault="006C3AB1" w:rsidP="00035CF7">
      <w:pPr>
        <w:ind w:left="720" w:hanging="720"/>
        <w:rPr>
          <w:rFonts w:asciiTheme="minorHAnsi" w:hAnsiTheme="minorHAnsi"/>
        </w:rPr>
      </w:pPr>
    </w:p>
    <w:p w14:paraId="6599E9B6" w14:textId="63B88DAC" w:rsidR="00B05B02" w:rsidRPr="00035CF7" w:rsidRDefault="00B05B02" w:rsidP="00035CF7">
      <w:pPr>
        <w:ind w:left="720" w:hanging="720"/>
        <w:rPr>
          <w:rFonts w:asciiTheme="minorHAnsi" w:hAnsiTheme="minorHAnsi"/>
        </w:rPr>
      </w:pPr>
      <w:r w:rsidRPr="00035CF7">
        <w:rPr>
          <w:rFonts w:asciiTheme="minorHAnsi" w:hAnsiTheme="minorHAnsi"/>
        </w:rPr>
        <w:t xml:space="preserve">Ladson-Billings, G. (1995). Toward a theory of culturally relevant pedagogy. </w:t>
      </w:r>
      <w:r w:rsidRPr="00035CF7">
        <w:rPr>
          <w:rFonts w:asciiTheme="minorHAnsi" w:hAnsiTheme="minorHAnsi"/>
          <w:i/>
        </w:rPr>
        <w:t>American Educational Research Journal</w:t>
      </w:r>
      <w:r w:rsidRPr="00035CF7">
        <w:rPr>
          <w:rFonts w:asciiTheme="minorHAnsi" w:hAnsiTheme="minorHAnsi"/>
        </w:rPr>
        <w:t>,</w:t>
      </w:r>
      <w:r w:rsidRPr="00035CF7">
        <w:rPr>
          <w:rFonts w:asciiTheme="minorHAnsi" w:hAnsiTheme="minorHAnsi"/>
          <w:i/>
        </w:rPr>
        <w:t xml:space="preserve"> 32</w:t>
      </w:r>
      <w:r w:rsidRPr="00035CF7">
        <w:rPr>
          <w:rFonts w:asciiTheme="minorHAnsi" w:hAnsiTheme="minorHAnsi"/>
        </w:rPr>
        <w:t>, 465-491.</w:t>
      </w:r>
    </w:p>
    <w:p w14:paraId="057A3052" w14:textId="77777777" w:rsidR="00950E7B" w:rsidRPr="00035CF7" w:rsidRDefault="00950E7B" w:rsidP="00035CF7">
      <w:pPr>
        <w:ind w:left="720" w:hanging="720"/>
        <w:rPr>
          <w:rFonts w:asciiTheme="minorHAnsi" w:hAnsiTheme="minorHAnsi"/>
        </w:rPr>
      </w:pPr>
    </w:p>
    <w:p w14:paraId="3B9C6BB1" w14:textId="58A98837" w:rsidR="00950E7B" w:rsidRPr="00035CF7" w:rsidRDefault="00950E7B" w:rsidP="00035CF7">
      <w:pPr>
        <w:ind w:left="720" w:hanging="720"/>
        <w:rPr>
          <w:rFonts w:asciiTheme="minorHAnsi" w:hAnsiTheme="minorHAnsi"/>
        </w:rPr>
      </w:pPr>
      <w:r w:rsidRPr="00035CF7">
        <w:rPr>
          <w:rFonts w:asciiTheme="minorHAnsi" w:hAnsiTheme="minorHAnsi"/>
        </w:rPr>
        <w:t>Ladson-Billings</w:t>
      </w:r>
      <w:r w:rsidR="006C3AB1" w:rsidRPr="00035CF7">
        <w:rPr>
          <w:rFonts w:asciiTheme="minorHAnsi" w:hAnsiTheme="minorHAnsi"/>
        </w:rPr>
        <w:t xml:space="preserve">, G. (2015). </w:t>
      </w:r>
      <w:r w:rsidR="006C3AB1" w:rsidRPr="00035CF7">
        <w:rPr>
          <w:rFonts w:asciiTheme="minorHAnsi" w:hAnsiTheme="minorHAnsi"/>
          <w:i/>
        </w:rPr>
        <w:t>Successful teachers of African-American children</w:t>
      </w:r>
      <w:r w:rsidR="006C3AB1" w:rsidRPr="00035CF7">
        <w:rPr>
          <w:rFonts w:asciiTheme="minorHAnsi" w:hAnsiTheme="minorHAnsi"/>
        </w:rPr>
        <w:t xml:space="preserve"> (</w:t>
      </w:r>
      <w:r w:rsidRPr="00035CF7">
        <w:rPr>
          <w:rFonts w:asciiTheme="minorHAnsi" w:hAnsiTheme="minorHAnsi"/>
        </w:rPr>
        <w:t>video</w:t>
      </w:r>
      <w:r w:rsidR="006C3AB1" w:rsidRPr="00035CF7">
        <w:rPr>
          <w:rFonts w:asciiTheme="minorHAnsi" w:hAnsiTheme="minorHAnsi"/>
        </w:rPr>
        <w:t>). Retrieved from</w:t>
      </w:r>
      <w:r w:rsidR="00035CF7">
        <w:rPr>
          <w:rFonts w:asciiTheme="minorHAnsi" w:hAnsiTheme="minorHAnsi"/>
        </w:rPr>
        <w:t xml:space="preserve"> </w:t>
      </w:r>
      <w:hyperlink r:id="rId10" w:history="1">
        <w:r w:rsidRPr="00035CF7">
          <w:rPr>
            <w:rStyle w:val="Hyperlink"/>
            <w:rFonts w:asciiTheme="minorHAnsi" w:hAnsiTheme="minorHAnsi"/>
            <w:u w:val="none"/>
          </w:rPr>
          <w:t>https://youtu.be/hmAZjNRmalI</w:t>
        </w:r>
      </w:hyperlink>
    </w:p>
    <w:p w14:paraId="7ADC3E16" w14:textId="77777777" w:rsidR="00950E7B" w:rsidRPr="00035CF7" w:rsidRDefault="00950E7B" w:rsidP="00035CF7">
      <w:pPr>
        <w:ind w:left="720" w:hanging="720"/>
        <w:rPr>
          <w:rFonts w:asciiTheme="minorHAnsi" w:hAnsiTheme="minorHAnsi"/>
        </w:rPr>
      </w:pPr>
    </w:p>
    <w:p w14:paraId="2F61E9AC" w14:textId="5B58E2B5" w:rsidR="00950E7B" w:rsidRDefault="00035CF7" w:rsidP="00035CF7">
      <w:pPr>
        <w:ind w:left="720"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 xml:space="preserve">Milner, H. R. (2010/2013). </w:t>
      </w:r>
      <w:r w:rsidRPr="005403FD">
        <w:rPr>
          <w:rFonts w:asciiTheme="minorHAnsi" w:hAnsiTheme="minorHAnsi"/>
          <w:i/>
        </w:rPr>
        <w:t>Start where you are, but don’t stay there: Understanding diversity, opportunity gaps, and teaching in today’s classrooms</w:t>
      </w:r>
      <w:r w:rsidRPr="00BE221E">
        <w:rPr>
          <w:rFonts w:asciiTheme="minorHAnsi" w:hAnsiTheme="minorHAnsi"/>
        </w:rPr>
        <w:t>. Cambridge, MA: Harvard Education Press.</w:t>
      </w:r>
    </w:p>
    <w:p w14:paraId="54CE4298" w14:textId="77777777" w:rsidR="00035CF7" w:rsidRPr="00035CF7" w:rsidRDefault="00035CF7" w:rsidP="00035CF7">
      <w:pPr>
        <w:ind w:left="720" w:hanging="720"/>
        <w:rPr>
          <w:rFonts w:asciiTheme="minorHAnsi" w:hAnsiTheme="minorHAnsi"/>
        </w:rPr>
      </w:pPr>
    </w:p>
    <w:p w14:paraId="4E75BD3F" w14:textId="5E0BB6D6" w:rsidR="009D5915" w:rsidRPr="00035CF7" w:rsidRDefault="006C3AB1" w:rsidP="00035CF7">
      <w:pPr>
        <w:ind w:left="720" w:hanging="720"/>
        <w:rPr>
          <w:rFonts w:asciiTheme="minorHAnsi" w:hAnsiTheme="minorHAnsi"/>
        </w:rPr>
      </w:pPr>
      <w:r w:rsidRPr="00035CF7">
        <w:rPr>
          <w:rFonts w:asciiTheme="minorHAnsi" w:hAnsiTheme="minorHAnsi"/>
        </w:rPr>
        <w:t>National Education Association (</w:t>
      </w:r>
      <w:r w:rsidR="00950E7B" w:rsidRPr="00035CF7">
        <w:rPr>
          <w:rFonts w:asciiTheme="minorHAnsi" w:hAnsiTheme="minorHAnsi"/>
        </w:rPr>
        <w:t>NEA</w:t>
      </w:r>
      <w:r w:rsidRPr="00035CF7">
        <w:rPr>
          <w:rFonts w:asciiTheme="minorHAnsi" w:hAnsiTheme="minorHAnsi"/>
        </w:rPr>
        <w:t>).</w:t>
      </w:r>
      <w:r w:rsidR="00950E7B" w:rsidRPr="00035CF7">
        <w:rPr>
          <w:rFonts w:asciiTheme="minorHAnsi" w:hAnsiTheme="minorHAnsi"/>
        </w:rPr>
        <w:t xml:space="preserve"> </w:t>
      </w:r>
      <w:r w:rsidRPr="00035CF7">
        <w:rPr>
          <w:rFonts w:asciiTheme="minorHAnsi" w:hAnsiTheme="minorHAnsi"/>
        </w:rPr>
        <w:t>(</w:t>
      </w:r>
      <w:r w:rsidR="00950E7B" w:rsidRPr="00035CF7">
        <w:rPr>
          <w:rFonts w:asciiTheme="minorHAnsi" w:hAnsiTheme="minorHAnsi"/>
        </w:rPr>
        <w:t>2018</w:t>
      </w:r>
      <w:r w:rsidRPr="00035CF7">
        <w:rPr>
          <w:rFonts w:asciiTheme="minorHAnsi" w:hAnsiTheme="minorHAnsi"/>
        </w:rPr>
        <w:t xml:space="preserve">). </w:t>
      </w:r>
      <w:r w:rsidRPr="00035CF7">
        <w:rPr>
          <w:rFonts w:asciiTheme="minorHAnsi" w:hAnsiTheme="minorHAnsi"/>
          <w:i/>
        </w:rPr>
        <w:t>Why cultural competence?</w:t>
      </w:r>
      <w:r w:rsidRPr="00035CF7">
        <w:rPr>
          <w:rFonts w:asciiTheme="minorHAnsi" w:hAnsiTheme="minorHAnsi"/>
        </w:rPr>
        <w:t xml:space="preserve"> Retrieved from </w:t>
      </w:r>
      <w:hyperlink r:id="rId11" w:history="1">
        <w:r w:rsidR="009D5915" w:rsidRPr="00035CF7">
          <w:rPr>
            <w:rStyle w:val="Hyperlink"/>
            <w:rFonts w:asciiTheme="minorHAnsi" w:hAnsiTheme="minorHAnsi"/>
            <w:u w:val="none"/>
          </w:rPr>
          <w:t>http://www.nea.org/home/39783.htm</w:t>
        </w:r>
      </w:hyperlink>
    </w:p>
    <w:p w14:paraId="4C85693D" w14:textId="77777777" w:rsidR="009D5915" w:rsidRPr="00035CF7" w:rsidRDefault="009D5915" w:rsidP="00035CF7">
      <w:pPr>
        <w:ind w:left="720" w:hanging="720"/>
        <w:rPr>
          <w:rFonts w:asciiTheme="minorHAnsi" w:hAnsiTheme="minorHAnsi"/>
        </w:rPr>
      </w:pPr>
    </w:p>
    <w:p w14:paraId="639F599F" w14:textId="77777777" w:rsidR="00035CF7" w:rsidRPr="00035CF7" w:rsidRDefault="00035CF7" w:rsidP="00035CF7">
      <w:pPr>
        <w:ind w:left="720" w:hanging="720"/>
        <w:rPr>
          <w:rFonts w:asciiTheme="minorHAnsi" w:hAnsiTheme="minorHAnsi"/>
        </w:rPr>
      </w:pPr>
      <w:proofErr w:type="spellStart"/>
      <w:r w:rsidRPr="005403FD">
        <w:rPr>
          <w:rFonts w:asciiTheme="minorHAnsi" w:hAnsiTheme="minorHAnsi"/>
        </w:rPr>
        <w:t>Padrón</w:t>
      </w:r>
      <w:proofErr w:type="spellEnd"/>
      <w:r w:rsidRPr="005403FD">
        <w:rPr>
          <w:rFonts w:asciiTheme="minorHAnsi" w:hAnsiTheme="minorHAnsi"/>
        </w:rPr>
        <w:t xml:space="preserve">, Y. N., Waxman, H. C., &amp; Rivera, H. H. (2002). </w:t>
      </w:r>
      <w:r w:rsidRPr="005403FD">
        <w:rPr>
          <w:rFonts w:asciiTheme="minorHAnsi" w:hAnsiTheme="minorHAnsi"/>
          <w:i/>
        </w:rPr>
        <w:t>Educating Hispanic students: Effective instructional practices</w:t>
      </w:r>
      <w:r w:rsidRPr="005403FD">
        <w:rPr>
          <w:rFonts w:asciiTheme="minorHAnsi" w:hAnsiTheme="minorHAnsi"/>
        </w:rPr>
        <w:t xml:space="preserve">. Retrieved from </w:t>
      </w:r>
      <w:hyperlink r:id="rId12" w:history="1">
        <w:r w:rsidRPr="00035CF7">
          <w:rPr>
            <w:rStyle w:val="Hyperlink"/>
            <w:rFonts w:asciiTheme="minorHAnsi" w:hAnsiTheme="minorHAnsi"/>
            <w:u w:val="none"/>
          </w:rPr>
          <w:t>https://pdfs.semanticscholar.org/c9b9/0d6ba396c0724712f7781e510a3ac1e5fd8b.pdf</w:t>
        </w:r>
      </w:hyperlink>
    </w:p>
    <w:p w14:paraId="05426FCC" w14:textId="77777777" w:rsidR="00950E7B" w:rsidRPr="00035CF7" w:rsidRDefault="00950E7B" w:rsidP="00035CF7">
      <w:pPr>
        <w:ind w:left="720" w:hanging="720"/>
        <w:rPr>
          <w:rFonts w:asciiTheme="minorHAnsi" w:hAnsiTheme="minorHAnsi"/>
        </w:rPr>
      </w:pPr>
    </w:p>
    <w:p w14:paraId="4646FD8A" w14:textId="3FF7CF4B" w:rsidR="006C3AB1" w:rsidRDefault="00035CF7" w:rsidP="00035CF7">
      <w:pPr>
        <w:ind w:left="720"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 xml:space="preserve">Paris, D. (2012). Culturally sustaining pedagogy: A needed change in stance, terminology, and practice. </w:t>
      </w:r>
      <w:r w:rsidRPr="00BE221E">
        <w:rPr>
          <w:rFonts w:asciiTheme="minorHAnsi" w:hAnsiTheme="minorHAnsi"/>
          <w:i/>
        </w:rPr>
        <w:t>Educational Researcher, 41</w:t>
      </w:r>
      <w:r w:rsidRPr="00BE221E">
        <w:rPr>
          <w:rFonts w:asciiTheme="minorHAnsi" w:hAnsiTheme="minorHAnsi"/>
        </w:rPr>
        <w:t>, 93-97.</w:t>
      </w:r>
    </w:p>
    <w:p w14:paraId="20D84AB0" w14:textId="77777777" w:rsidR="00035CF7" w:rsidRPr="00035CF7" w:rsidRDefault="00035CF7" w:rsidP="00035CF7">
      <w:pPr>
        <w:ind w:left="720" w:hanging="720"/>
        <w:rPr>
          <w:rFonts w:asciiTheme="minorHAnsi" w:hAnsiTheme="minorHAnsi"/>
        </w:rPr>
      </w:pPr>
    </w:p>
    <w:p w14:paraId="6CD41A60" w14:textId="097E5F9D" w:rsidR="00B05B02" w:rsidRPr="00035CF7" w:rsidRDefault="00B05B02" w:rsidP="00035CF7">
      <w:pPr>
        <w:ind w:left="720" w:hanging="720"/>
        <w:rPr>
          <w:rFonts w:asciiTheme="minorHAnsi" w:hAnsiTheme="minorHAnsi"/>
        </w:rPr>
      </w:pPr>
      <w:proofErr w:type="spellStart"/>
      <w:r w:rsidRPr="00035CF7">
        <w:rPr>
          <w:rFonts w:asciiTheme="minorHAnsi" w:hAnsiTheme="minorHAnsi"/>
        </w:rPr>
        <w:t>Staats</w:t>
      </w:r>
      <w:proofErr w:type="spellEnd"/>
      <w:r w:rsidRPr="00035CF7">
        <w:rPr>
          <w:rFonts w:asciiTheme="minorHAnsi" w:hAnsiTheme="minorHAnsi"/>
        </w:rPr>
        <w:t xml:space="preserve">, C., </w:t>
      </w:r>
      <w:proofErr w:type="spellStart"/>
      <w:r w:rsidRPr="00035CF7">
        <w:rPr>
          <w:rFonts w:asciiTheme="minorHAnsi" w:hAnsiTheme="minorHAnsi"/>
        </w:rPr>
        <w:t>Capatosto</w:t>
      </w:r>
      <w:proofErr w:type="spellEnd"/>
      <w:r w:rsidRPr="00035CF7">
        <w:rPr>
          <w:rFonts w:asciiTheme="minorHAnsi" w:hAnsiTheme="minorHAnsi"/>
        </w:rPr>
        <w:t xml:space="preserve">, K., Wright, R. A., </w:t>
      </w:r>
      <w:r w:rsidR="00035CF7">
        <w:rPr>
          <w:rFonts w:asciiTheme="minorHAnsi" w:hAnsiTheme="minorHAnsi"/>
        </w:rPr>
        <w:t xml:space="preserve">&amp; </w:t>
      </w:r>
      <w:r w:rsidRPr="00035CF7">
        <w:rPr>
          <w:rFonts w:asciiTheme="minorHAnsi" w:hAnsiTheme="minorHAnsi"/>
        </w:rPr>
        <w:t xml:space="preserve">Jackson, V. W. (2016). </w:t>
      </w:r>
      <w:r w:rsidRPr="00035CF7">
        <w:rPr>
          <w:rFonts w:asciiTheme="minorHAnsi" w:hAnsiTheme="minorHAnsi"/>
          <w:i/>
        </w:rPr>
        <w:t>State of the science: Implicit bias review.</w:t>
      </w:r>
      <w:r w:rsidRPr="00035CF7">
        <w:rPr>
          <w:rFonts w:asciiTheme="minorHAnsi" w:hAnsiTheme="minorHAnsi"/>
        </w:rPr>
        <w:t xml:space="preserve"> Columbus, OH: </w:t>
      </w:r>
      <w:proofErr w:type="spellStart"/>
      <w:r w:rsidRPr="00035CF7">
        <w:rPr>
          <w:rFonts w:asciiTheme="minorHAnsi" w:hAnsiTheme="minorHAnsi"/>
        </w:rPr>
        <w:t>Kerwin</w:t>
      </w:r>
      <w:proofErr w:type="spellEnd"/>
      <w:r w:rsidRPr="00035CF7">
        <w:rPr>
          <w:rFonts w:asciiTheme="minorHAnsi" w:hAnsiTheme="minorHAnsi"/>
        </w:rPr>
        <w:t xml:space="preserve"> Institute for the Study of Race and Ethnicity. </w:t>
      </w:r>
    </w:p>
    <w:p w14:paraId="30892B71" w14:textId="77777777" w:rsidR="00950E7B" w:rsidRPr="00035CF7" w:rsidRDefault="00950E7B" w:rsidP="00035CF7">
      <w:pPr>
        <w:ind w:left="720" w:hanging="720"/>
        <w:rPr>
          <w:rFonts w:asciiTheme="minorHAnsi" w:hAnsiTheme="minorHAnsi"/>
        </w:rPr>
      </w:pPr>
    </w:p>
    <w:p w14:paraId="52FD8BB6" w14:textId="49E549D1" w:rsidR="00950E7B" w:rsidRPr="00035CF7" w:rsidRDefault="00950E7B" w:rsidP="00035CF7">
      <w:pPr>
        <w:ind w:left="720" w:hanging="720"/>
        <w:rPr>
          <w:rFonts w:asciiTheme="minorHAnsi" w:hAnsiTheme="minorHAnsi"/>
        </w:rPr>
      </w:pPr>
      <w:r w:rsidRPr="00035CF7">
        <w:rPr>
          <w:rFonts w:asciiTheme="minorHAnsi" w:hAnsiTheme="minorHAnsi"/>
        </w:rPr>
        <w:t>Teaching Tolerance</w:t>
      </w:r>
      <w:r w:rsidR="006C3AB1" w:rsidRPr="00035CF7">
        <w:rPr>
          <w:rFonts w:asciiTheme="minorHAnsi" w:hAnsiTheme="minorHAnsi"/>
        </w:rPr>
        <w:t xml:space="preserve">. (2010). </w:t>
      </w:r>
      <w:r w:rsidR="006C3AB1" w:rsidRPr="00035CF7">
        <w:rPr>
          <w:rFonts w:asciiTheme="minorHAnsi" w:hAnsiTheme="minorHAnsi"/>
          <w:i/>
        </w:rPr>
        <w:t xml:space="preserve">Introduction to culturally relevant pedagogy </w:t>
      </w:r>
      <w:r w:rsidR="006C3AB1" w:rsidRPr="00035CF7">
        <w:rPr>
          <w:rFonts w:asciiTheme="minorHAnsi" w:hAnsiTheme="minorHAnsi"/>
        </w:rPr>
        <w:t>(video)</w:t>
      </w:r>
      <w:r w:rsidR="006C3AB1" w:rsidRPr="00035CF7">
        <w:rPr>
          <w:rFonts w:asciiTheme="minorHAnsi" w:hAnsiTheme="minorHAnsi"/>
          <w:i/>
        </w:rPr>
        <w:t>.</w:t>
      </w:r>
      <w:r w:rsidR="006C3AB1" w:rsidRPr="00035CF7">
        <w:rPr>
          <w:rFonts w:asciiTheme="minorHAnsi" w:hAnsiTheme="minorHAnsi"/>
        </w:rPr>
        <w:t xml:space="preserve"> Retrieved from</w:t>
      </w:r>
      <w:r w:rsidR="00035CF7">
        <w:rPr>
          <w:rFonts w:asciiTheme="minorHAnsi" w:hAnsiTheme="minorHAnsi"/>
        </w:rPr>
        <w:t xml:space="preserve"> </w:t>
      </w:r>
      <w:hyperlink r:id="rId13" w:history="1">
        <w:r w:rsidRPr="00035CF7">
          <w:rPr>
            <w:rStyle w:val="Hyperlink"/>
            <w:rFonts w:asciiTheme="minorHAnsi" w:hAnsiTheme="minorHAnsi"/>
            <w:u w:val="none"/>
          </w:rPr>
          <w:t>https://youtu.be/nGTVjJuRaZ8</w:t>
        </w:r>
      </w:hyperlink>
    </w:p>
    <w:p w14:paraId="1EDC5372" w14:textId="77777777" w:rsidR="001E19F9" w:rsidRPr="00035CF7" w:rsidRDefault="001E19F9" w:rsidP="00035CF7">
      <w:pPr>
        <w:rPr>
          <w:rFonts w:asciiTheme="minorHAnsi" w:hAnsiTheme="minorHAnsi"/>
        </w:rPr>
      </w:pPr>
    </w:p>
    <w:p w14:paraId="63E5A180" w14:textId="0BC552EE" w:rsidR="00472E04" w:rsidRPr="00035CF7" w:rsidRDefault="00223DB4" w:rsidP="00035CF7">
      <w:pPr>
        <w:ind w:left="720" w:hanging="720"/>
        <w:rPr>
          <w:rFonts w:asciiTheme="minorHAnsi" w:hAnsiTheme="minorHAnsi"/>
        </w:rPr>
      </w:pPr>
      <w:r w:rsidRPr="00035CF7">
        <w:rPr>
          <w:rFonts w:asciiTheme="minorHAnsi" w:hAnsiTheme="minorHAnsi"/>
        </w:rPr>
        <w:t>U.S. Department of Education, National Center for Education Statistics, Schools and Staffing Survey (SASS), "Public School Teacher Data File," 1987-88 through 2011-12; "Private School Teacher Data File," 1987-88 through 2011-12; and "Charter School Teacher Data File," 1999-2000; and National Teacher and Principal Survey (NTPS), “Public School Teacher Data File,” 2015-16. (This table was prepared September 2017.)</w:t>
      </w:r>
    </w:p>
    <w:p w14:paraId="2C0B25FD" w14:textId="77777777" w:rsidR="004A2E40" w:rsidRPr="00035CF7" w:rsidRDefault="004A2E40" w:rsidP="00035CF7">
      <w:pPr>
        <w:ind w:left="720" w:hanging="720"/>
        <w:rPr>
          <w:rFonts w:asciiTheme="minorHAnsi" w:hAnsiTheme="minorHAnsi"/>
        </w:rPr>
      </w:pPr>
    </w:p>
    <w:p w14:paraId="529E4C85" w14:textId="46B34CC8" w:rsidR="00950E7B" w:rsidRPr="00035CF7" w:rsidRDefault="00035CF7" w:rsidP="00035CF7">
      <w:pPr>
        <w:tabs>
          <w:tab w:val="left" w:pos="630"/>
        </w:tabs>
        <w:ind w:left="630"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 xml:space="preserve">U.S. Department of Education, Office of Special Education Programs (2017). </w:t>
      </w:r>
      <w:r w:rsidRPr="00BE221E">
        <w:rPr>
          <w:rFonts w:asciiTheme="minorHAnsi" w:hAnsiTheme="minorHAnsi"/>
          <w:i/>
        </w:rPr>
        <w:t>39</w:t>
      </w:r>
      <w:r w:rsidRPr="00BE221E">
        <w:rPr>
          <w:rFonts w:asciiTheme="minorHAnsi" w:hAnsiTheme="minorHAnsi"/>
          <w:i/>
          <w:vertAlign w:val="superscript"/>
        </w:rPr>
        <w:t>th</w:t>
      </w:r>
      <w:r w:rsidRPr="00BE221E">
        <w:rPr>
          <w:rFonts w:asciiTheme="minorHAnsi" w:hAnsiTheme="minorHAnsi"/>
        </w:rPr>
        <w:t xml:space="preserve"> </w:t>
      </w:r>
      <w:r w:rsidRPr="00BE221E">
        <w:rPr>
          <w:rFonts w:asciiTheme="minorHAnsi" w:hAnsiTheme="minorHAnsi"/>
          <w:i/>
        </w:rPr>
        <w:t>annual report to con</w:t>
      </w:r>
      <w:r w:rsidRPr="005403FD">
        <w:rPr>
          <w:rFonts w:asciiTheme="minorHAnsi" w:hAnsiTheme="minorHAnsi"/>
          <w:i/>
        </w:rPr>
        <w:t>gress</w:t>
      </w:r>
      <w:r w:rsidRPr="005403FD">
        <w:rPr>
          <w:rFonts w:asciiTheme="minorHAnsi" w:hAnsiTheme="minorHAnsi"/>
        </w:rPr>
        <w:t>. Retrieved fro</w:t>
      </w:r>
      <w:r w:rsidRPr="00035CF7">
        <w:rPr>
          <w:rFonts w:asciiTheme="minorHAnsi" w:hAnsiTheme="minorHAnsi"/>
        </w:rPr>
        <w:t xml:space="preserve">m </w:t>
      </w:r>
      <w:hyperlink r:id="rId14" w:history="1">
        <w:r w:rsidRPr="00035CF7">
          <w:rPr>
            <w:rStyle w:val="Hyperlink"/>
            <w:rFonts w:asciiTheme="minorHAnsi" w:hAnsiTheme="minorHAnsi"/>
            <w:u w:val="none"/>
          </w:rPr>
          <w:t>https://www2.ed.gov/about/reports/annual/osep/2017/parts-b-c/39th-arc-for-idea.pdf</w:t>
        </w:r>
      </w:hyperlink>
    </w:p>
    <w:p w14:paraId="75D45511" w14:textId="77777777" w:rsidR="00035CF7" w:rsidRPr="00BE221E" w:rsidRDefault="00035CF7" w:rsidP="00035CF7">
      <w:pPr>
        <w:tabs>
          <w:tab w:val="left" w:pos="630"/>
        </w:tabs>
        <w:ind w:hanging="720"/>
        <w:rPr>
          <w:rFonts w:asciiTheme="minorHAnsi" w:hAnsiTheme="minorHAnsi"/>
        </w:rPr>
      </w:pPr>
    </w:p>
    <w:p w14:paraId="6DD05BB1" w14:textId="77777777" w:rsidR="00035CF7" w:rsidRPr="00BE221E" w:rsidRDefault="00035CF7" w:rsidP="00035CF7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lastRenderedPageBreak/>
        <w:tab/>
        <w:t xml:space="preserve">Villegas, A. M., &amp; Lucas, T.  (2002). Preparing culturally responsive teachers: Rethinking the </w:t>
      </w:r>
      <w:r w:rsidRPr="00BE221E">
        <w:rPr>
          <w:rFonts w:asciiTheme="minorHAnsi" w:hAnsiTheme="minorHAnsi"/>
        </w:rPr>
        <w:tab/>
        <w:t xml:space="preserve">curriculum. </w:t>
      </w:r>
      <w:r w:rsidRPr="00BE221E">
        <w:rPr>
          <w:rFonts w:asciiTheme="minorHAnsi" w:hAnsiTheme="minorHAnsi"/>
          <w:i/>
        </w:rPr>
        <w:t>Journal of Teacher Education</w:t>
      </w:r>
      <w:r w:rsidRPr="005403FD">
        <w:rPr>
          <w:rFonts w:asciiTheme="minorHAnsi" w:hAnsiTheme="minorHAnsi"/>
        </w:rPr>
        <w:t>,</w:t>
      </w:r>
      <w:r w:rsidRPr="00BE221E">
        <w:rPr>
          <w:rFonts w:asciiTheme="minorHAnsi" w:hAnsiTheme="minorHAnsi"/>
          <w:i/>
        </w:rPr>
        <w:t xml:space="preserve"> 53</w:t>
      </w:r>
      <w:r w:rsidRPr="00BE221E">
        <w:rPr>
          <w:rFonts w:asciiTheme="minorHAnsi" w:hAnsiTheme="minorHAnsi"/>
        </w:rPr>
        <w:t>(1), 20-32.</w:t>
      </w:r>
    </w:p>
    <w:p w14:paraId="49045F1F" w14:textId="47C20087" w:rsidR="00794455" w:rsidRPr="00035CF7" w:rsidRDefault="00794455" w:rsidP="00035CF7">
      <w:pPr>
        <w:ind w:left="720" w:hanging="720"/>
        <w:rPr>
          <w:rFonts w:asciiTheme="minorHAnsi" w:hAnsiTheme="minorHAnsi"/>
        </w:rPr>
      </w:pPr>
    </w:p>
    <w:p w14:paraId="443F2222" w14:textId="7C4DA4B3" w:rsidR="00950E7B" w:rsidRPr="00035CF7" w:rsidRDefault="00035CF7" w:rsidP="00035CF7">
      <w:pPr>
        <w:ind w:hanging="720"/>
        <w:rPr>
          <w:rFonts w:asciiTheme="minorHAnsi" w:hAnsiTheme="minorHAnsi"/>
        </w:rPr>
      </w:pPr>
      <w:r w:rsidRPr="00BE221E">
        <w:rPr>
          <w:rFonts w:asciiTheme="minorHAnsi" w:hAnsiTheme="minorHAnsi"/>
        </w:rPr>
        <w:tab/>
        <w:t xml:space="preserve">White, L. A. (1959). The concept of culture. </w:t>
      </w:r>
      <w:r w:rsidRPr="00BE221E">
        <w:rPr>
          <w:rFonts w:asciiTheme="minorHAnsi" w:hAnsiTheme="minorHAnsi"/>
          <w:i/>
        </w:rPr>
        <w:t>American Anthropologist</w:t>
      </w:r>
      <w:r w:rsidRPr="005403FD">
        <w:rPr>
          <w:rFonts w:asciiTheme="minorHAnsi" w:hAnsiTheme="minorHAnsi"/>
        </w:rPr>
        <w:t>,</w:t>
      </w:r>
      <w:r w:rsidRPr="00BE221E">
        <w:rPr>
          <w:rFonts w:asciiTheme="minorHAnsi" w:hAnsiTheme="minorHAnsi"/>
          <w:i/>
        </w:rPr>
        <w:t xml:space="preserve"> 61</w:t>
      </w:r>
      <w:r w:rsidRPr="00BE221E">
        <w:rPr>
          <w:rFonts w:asciiTheme="minorHAnsi" w:hAnsiTheme="minorHAnsi"/>
        </w:rPr>
        <w:t>(2), 227-251.</w:t>
      </w:r>
    </w:p>
    <w:sectPr w:rsidR="00950E7B" w:rsidRPr="00035CF7" w:rsidSect="0096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421"/>
    <w:multiLevelType w:val="hybridMultilevel"/>
    <w:tmpl w:val="ED206D72"/>
    <w:lvl w:ilvl="0" w:tplc="2110A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A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A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E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8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61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ED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0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4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1F5B03"/>
    <w:multiLevelType w:val="hybridMultilevel"/>
    <w:tmpl w:val="71E00CBE"/>
    <w:lvl w:ilvl="0" w:tplc="2154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C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0D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2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E5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A2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C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8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2F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BA2FE8"/>
    <w:multiLevelType w:val="hybridMultilevel"/>
    <w:tmpl w:val="31B6A486"/>
    <w:lvl w:ilvl="0" w:tplc="1BA00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A6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9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2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8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A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40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770D32"/>
    <w:multiLevelType w:val="hybridMultilevel"/>
    <w:tmpl w:val="E0E8C3A4"/>
    <w:lvl w:ilvl="0" w:tplc="DF38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AA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0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4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4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E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0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7B"/>
    <w:rsid w:val="00035CF7"/>
    <w:rsid w:val="001E19F9"/>
    <w:rsid w:val="00223DB4"/>
    <w:rsid w:val="00277C94"/>
    <w:rsid w:val="00472E04"/>
    <w:rsid w:val="004A2E40"/>
    <w:rsid w:val="006C3AB1"/>
    <w:rsid w:val="00794455"/>
    <w:rsid w:val="007B0F6A"/>
    <w:rsid w:val="00950E7B"/>
    <w:rsid w:val="009652FB"/>
    <w:rsid w:val="009D5915"/>
    <w:rsid w:val="009F3DF2"/>
    <w:rsid w:val="00A84FB3"/>
    <w:rsid w:val="00B05B02"/>
    <w:rsid w:val="00C02DC7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73A1"/>
  <w14:defaultImageDpi w14:val="32767"/>
  <w15:chartTrackingRefBased/>
  <w15:docId w15:val="{C1906190-A927-F444-AFC5-4AB096C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9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0E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0E7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02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e.sagepub.com" TargetMode="External"/><Relationship Id="rId13" Type="http://schemas.openxmlformats.org/officeDocument/2006/relationships/hyperlink" Target="https://youtu.be/nGTVjJuRa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week.org/ew/section/multimedia/map-minorities-in-special-education-which-districts.html" TargetMode="External"/><Relationship Id="rId12" Type="http://schemas.openxmlformats.org/officeDocument/2006/relationships/hyperlink" Target="https://pdfs.semanticscholar.org/c9b9/0d6ba396c0724712f7781e510a3ac1e5fd8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ti4success.org/resources/mtssrti-glossary-terms" TargetMode="External"/><Relationship Id="rId11" Type="http://schemas.openxmlformats.org/officeDocument/2006/relationships/hyperlink" Target="http://www.nea.org/home/39783.htm" TargetMode="External"/><Relationship Id="rId5" Type="http://schemas.openxmlformats.org/officeDocument/2006/relationships/hyperlink" Target="https://assets.aspeninstitute.org/content/uploads/files/content/docs/rcc/RCC-Structural-Racism-Glossar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hmAZjNRm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academics/education-alliance/teaching-diverse-learners/sites/brown.edu.academics.education-alliance.teaching-diverse-learners/files/uploads/ELL%20Strategies%20Kit_Intl%20Ctr%20for%20Leadership%20in%20Educ%202011.pdf" TargetMode="External"/><Relationship Id="rId14" Type="http://schemas.openxmlformats.org/officeDocument/2006/relationships/hyperlink" Target="https://www2.ed.gov/about/reports/annual/osep/2017/parts-b-c/39th-arc-for-id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</dc:creator>
  <cp:keywords/>
  <dc:description/>
  <cp:lastModifiedBy>Jacki Donaldson</cp:lastModifiedBy>
  <cp:revision>2</cp:revision>
  <dcterms:created xsi:type="dcterms:W3CDTF">2019-08-07T03:00:00Z</dcterms:created>
  <dcterms:modified xsi:type="dcterms:W3CDTF">2019-08-07T03:00:00Z</dcterms:modified>
</cp:coreProperties>
</file>