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894752"/>
        <w:docPartObj>
          <w:docPartGallery w:val="Cover Pages"/>
          <w:docPartUnique/>
        </w:docPartObj>
      </w:sdtPr>
      <w:sdtEndPr>
        <w:rPr>
          <w:b/>
          <w:bCs/>
          <w:color w:val="000000" w:themeColor="text1"/>
          <w:sz w:val="24"/>
        </w:rPr>
      </w:sdtEndPr>
      <w:sdtContent>
        <w:p w:rsidR="00F62676" w:rsidRDefault="00F62676">
          <w:pPr>
            <w:rPr>
              <w:b/>
              <w:bCs/>
              <w:color w:val="000000" w:themeColor="text1"/>
              <w:sz w:val="24"/>
            </w:rPr>
          </w:pPr>
        </w:p>
        <w:p w:rsidR="00F62676" w:rsidRDefault="00F62676">
          <w:pPr>
            <w:rPr>
              <w:b/>
              <w:bCs/>
              <w:color w:val="000000" w:themeColor="text1"/>
              <w:sz w:val="24"/>
            </w:rPr>
          </w:pPr>
          <w:r w:rsidRPr="00F62676">
            <w:rPr>
              <w:b/>
              <w:bCs/>
              <w:color w:val="000000" w:themeColor="text1"/>
              <w:sz w:val="28"/>
            </w:rPr>
            <w:t xml:space="preserve">What is </w:t>
          </w:r>
          <w:r w:rsidRPr="000E28A9">
            <w:rPr>
              <w:b/>
              <w:bCs/>
              <w:i/>
              <w:color w:val="000000" w:themeColor="text1"/>
              <w:sz w:val="28"/>
            </w:rPr>
            <w:t>Differentiated Instruction (DI) Self-Assessment</w:t>
          </w:r>
          <w:r w:rsidRPr="00F62676">
            <w:rPr>
              <w:b/>
              <w:bCs/>
              <w:color w:val="000000" w:themeColor="text1"/>
              <w:sz w:val="28"/>
            </w:rPr>
            <w:t>?</w:t>
          </w:r>
        </w:p>
        <w:p w:rsidR="0010019F" w:rsidRDefault="00A94FD4">
          <w:pPr>
            <w:rPr>
              <w:sz w:val="28"/>
            </w:rPr>
          </w:pPr>
          <w:r w:rsidRPr="00F62676">
            <w:rPr>
              <w:sz w:val="24"/>
            </w:rPr>
            <w:t>Self-assessment</w:t>
          </w:r>
          <w:r w:rsidR="00F62676" w:rsidRPr="00F62676">
            <w:rPr>
              <w:sz w:val="24"/>
            </w:rPr>
            <w:t xml:space="preserve"> is the process</w:t>
          </w:r>
          <w:r w:rsidR="003B7313">
            <w:rPr>
              <w:sz w:val="24"/>
            </w:rPr>
            <w:t xml:space="preserve"> of gathering information about oneself </w:t>
          </w:r>
          <w:r w:rsidR="00F62676" w:rsidRPr="00F62676">
            <w:rPr>
              <w:sz w:val="24"/>
            </w:rPr>
            <w:t>in order to make informed decision</w:t>
          </w:r>
          <w:r w:rsidR="00150DE9">
            <w:rPr>
              <w:sz w:val="24"/>
            </w:rPr>
            <w:t>s</w:t>
          </w:r>
          <w:r w:rsidR="00F62676" w:rsidRPr="00F62676">
            <w:rPr>
              <w:sz w:val="24"/>
            </w:rPr>
            <w:t xml:space="preserve">. </w:t>
          </w:r>
          <w:r w:rsidR="00150DE9">
            <w:rPr>
              <w:sz w:val="24"/>
            </w:rPr>
            <w:t xml:space="preserve">For teachers interested in making their classrooms places where differentiated instruction benefits </w:t>
          </w:r>
          <w:r w:rsidR="0042380C" w:rsidRPr="0042380C">
            <w:rPr>
              <w:b/>
              <w:i/>
              <w:sz w:val="24"/>
            </w:rPr>
            <w:t>all</w:t>
          </w:r>
          <w:r w:rsidR="00150DE9">
            <w:rPr>
              <w:sz w:val="24"/>
            </w:rPr>
            <w:t xml:space="preserve"> learners, self-assessment is an important </w:t>
          </w:r>
          <w:r w:rsidR="003B7313">
            <w:rPr>
              <w:sz w:val="24"/>
            </w:rPr>
            <w:t>and ongoing process</w:t>
          </w:r>
          <w:r w:rsidR="00150DE9">
            <w:rPr>
              <w:sz w:val="24"/>
            </w:rPr>
            <w:t>.</w:t>
          </w:r>
          <w:r w:rsidR="00150DE9" w:rsidRPr="00150DE9">
            <w:rPr>
              <w:sz w:val="28"/>
            </w:rPr>
            <w:t xml:space="preserve"> </w:t>
          </w:r>
        </w:p>
        <w:p w:rsidR="00D10B0E" w:rsidRDefault="0010019F">
          <w:pPr>
            <w:rPr>
              <w:sz w:val="24"/>
            </w:rPr>
          </w:pPr>
          <w:r w:rsidRPr="0010019F">
            <w:rPr>
              <w:sz w:val="24"/>
              <w:szCs w:val="24"/>
            </w:rPr>
            <w:t xml:space="preserve">The </w:t>
          </w:r>
          <w:r w:rsidRPr="0010019F">
            <w:rPr>
              <w:i/>
              <w:sz w:val="24"/>
              <w:szCs w:val="24"/>
            </w:rPr>
            <w:t>DI Self-Assessment</w:t>
          </w:r>
          <w:r w:rsidRPr="0010019F">
            <w:rPr>
              <w:sz w:val="24"/>
              <w:szCs w:val="24"/>
            </w:rPr>
            <w:t xml:space="preserve"> </w:t>
          </w:r>
          <w:r w:rsidR="002173C5">
            <w:rPr>
              <w:sz w:val="24"/>
              <w:szCs w:val="24"/>
            </w:rPr>
            <w:t xml:space="preserve">process </w:t>
          </w:r>
          <w:r w:rsidRPr="0010019F">
            <w:rPr>
              <w:sz w:val="24"/>
              <w:szCs w:val="24"/>
            </w:rPr>
            <w:t xml:space="preserve">can help teachers </w:t>
          </w:r>
          <w:r>
            <w:rPr>
              <w:sz w:val="24"/>
              <w:szCs w:val="24"/>
            </w:rPr>
            <w:t xml:space="preserve">analyze their instructional practices to </w:t>
          </w:r>
          <w:r w:rsidRPr="0010019F">
            <w:rPr>
              <w:sz w:val="24"/>
              <w:szCs w:val="24"/>
            </w:rPr>
            <w:t>determine</w:t>
          </w:r>
          <w:r w:rsidR="00150DE9">
            <w:rPr>
              <w:sz w:val="24"/>
            </w:rPr>
            <w:t xml:space="preserve"> if and how much differentiation is </w:t>
          </w:r>
          <w:r>
            <w:rPr>
              <w:sz w:val="24"/>
            </w:rPr>
            <w:t>currently taking place in the</w:t>
          </w:r>
          <w:r w:rsidR="002173C5">
            <w:rPr>
              <w:sz w:val="24"/>
            </w:rPr>
            <w:t>ir</w:t>
          </w:r>
          <w:r>
            <w:rPr>
              <w:sz w:val="24"/>
            </w:rPr>
            <w:t xml:space="preserve"> classroom</w:t>
          </w:r>
          <w:r w:rsidR="002173C5">
            <w:rPr>
              <w:sz w:val="24"/>
            </w:rPr>
            <w:t>s</w:t>
          </w:r>
          <w:r>
            <w:rPr>
              <w:sz w:val="24"/>
            </w:rPr>
            <w:t xml:space="preserve">. </w:t>
          </w:r>
          <w:r w:rsidR="00D10B0E">
            <w:rPr>
              <w:sz w:val="24"/>
            </w:rPr>
            <w:t>The</w:t>
          </w:r>
          <w:r w:rsidR="003B7313">
            <w:rPr>
              <w:sz w:val="24"/>
            </w:rPr>
            <w:t xml:space="preserve"> self-assessment </w:t>
          </w:r>
          <w:r>
            <w:rPr>
              <w:sz w:val="24"/>
            </w:rPr>
            <w:t xml:space="preserve">tool </w:t>
          </w:r>
          <w:r w:rsidR="00150DE9">
            <w:rPr>
              <w:sz w:val="24"/>
            </w:rPr>
            <w:t xml:space="preserve">can </w:t>
          </w:r>
          <w:r>
            <w:rPr>
              <w:sz w:val="24"/>
            </w:rPr>
            <w:t xml:space="preserve">also </w:t>
          </w:r>
          <w:r w:rsidR="00150DE9">
            <w:rPr>
              <w:sz w:val="24"/>
            </w:rPr>
            <w:t xml:space="preserve">help teachers </w:t>
          </w:r>
          <w:r w:rsidR="00D10B0E">
            <w:rPr>
              <w:sz w:val="24"/>
            </w:rPr>
            <w:t>determine</w:t>
          </w:r>
          <w:r w:rsidR="00150DE9">
            <w:rPr>
              <w:sz w:val="24"/>
            </w:rPr>
            <w:t xml:space="preserve"> where to start </w:t>
          </w:r>
          <w:r w:rsidR="0042380C">
            <w:rPr>
              <w:sz w:val="24"/>
            </w:rPr>
            <w:t>as they begin</w:t>
          </w:r>
          <w:r>
            <w:rPr>
              <w:sz w:val="24"/>
            </w:rPr>
            <w:t xml:space="preserve"> to plan </w:t>
          </w:r>
          <w:r w:rsidR="00D10B0E">
            <w:rPr>
              <w:sz w:val="24"/>
            </w:rPr>
            <w:t>and</w:t>
          </w:r>
          <w:r>
            <w:rPr>
              <w:sz w:val="24"/>
            </w:rPr>
            <w:t xml:space="preserve"> implement differentiated instruction in mixed ability classrooms. </w:t>
          </w:r>
          <w:r w:rsidR="00BD6699">
            <w:rPr>
              <w:sz w:val="24"/>
            </w:rPr>
            <w:t xml:space="preserve"> </w:t>
          </w:r>
        </w:p>
        <w:p w:rsidR="002173C5" w:rsidRDefault="00BD6699">
          <w:pPr>
            <w:rPr>
              <w:sz w:val="24"/>
            </w:rPr>
          </w:pPr>
          <w:r>
            <w:rPr>
              <w:sz w:val="24"/>
            </w:rPr>
            <w:t>In an effort to improve student performance, teachers</w:t>
          </w:r>
          <w:r w:rsidR="00EB03F0">
            <w:rPr>
              <w:sz w:val="24"/>
            </w:rPr>
            <w:t xml:space="preserve"> can use </w:t>
          </w:r>
          <w:r w:rsidR="00F35A83">
            <w:rPr>
              <w:sz w:val="24"/>
            </w:rPr>
            <w:t>self-</w:t>
          </w:r>
          <w:r>
            <w:rPr>
              <w:sz w:val="24"/>
            </w:rPr>
            <w:t xml:space="preserve">assessment information </w:t>
          </w:r>
          <w:r w:rsidR="00EB03F0">
            <w:rPr>
              <w:sz w:val="24"/>
            </w:rPr>
            <w:t xml:space="preserve">to </w:t>
          </w:r>
          <w:r>
            <w:rPr>
              <w:sz w:val="24"/>
            </w:rPr>
            <w:t xml:space="preserve">make </w:t>
          </w:r>
          <w:r w:rsidR="00F35A83">
            <w:rPr>
              <w:sz w:val="24"/>
            </w:rPr>
            <w:t>decisions about</w:t>
          </w:r>
          <w:r>
            <w:rPr>
              <w:sz w:val="24"/>
            </w:rPr>
            <w:t xml:space="preserve"> adjusting</w:t>
          </w:r>
          <w:r w:rsidR="00EB03F0">
            <w:rPr>
              <w:sz w:val="24"/>
            </w:rPr>
            <w:t xml:space="preserve"> clas</w:t>
          </w:r>
          <w:r>
            <w:rPr>
              <w:sz w:val="24"/>
            </w:rPr>
            <w:t>sroom instruction and assessment</w:t>
          </w:r>
          <w:r w:rsidR="00DE432A">
            <w:rPr>
              <w:sz w:val="24"/>
            </w:rPr>
            <w:t>.</w:t>
          </w:r>
          <w:r w:rsidR="00EB03F0">
            <w:rPr>
              <w:sz w:val="24"/>
            </w:rPr>
            <w:t xml:space="preserve"> </w:t>
          </w:r>
          <w:r w:rsidR="00DE432A">
            <w:rPr>
              <w:sz w:val="24"/>
            </w:rPr>
            <w:t xml:space="preserve">Self-assessment </w:t>
          </w:r>
          <w:r w:rsidR="00D10B0E">
            <w:rPr>
              <w:sz w:val="24"/>
            </w:rPr>
            <w:t>results</w:t>
          </w:r>
          <w:r w:rsidR="00DE432A">
            <w:rPr>
              <w:sz w:val="24"/>
            </w:rPr>
            <w:t xml:space="preserve"> can also be used to</w:t>
          </w:r>
          <w:r w:rsidR="00EB03F0">
            <w:rPr>
              <w:sz w:val="24"/>
            </w:rPr>
            <w:t xml:space="preserve"> develop a personalized professional development plan to </w:t>
          </w:r>
          <w:r w:rsidR="00DE432A">
            <w:rPr>
              <w:sz w:val="24"/>
            </w:rPr>
            <w:t xml:space="preserve">help teachers </w:t>
          </w:r>
          <w:r w:rsidR="00EB03F0">
            <w:rPr>
              <w:sz w:val="24"/>
            </w:rPr>
            <w:t>acquire</w:t>
          </w:r>
          <w:r w:rsidR="00DE432A">
            <w:rPr>
              <w:sz w:val="24"/>
            </w:rPr>
            <w:t xml:space="preserve"> </w:t>
          </w:r>
          <w:r w:rsidR="00F35A83">
            <w:rPr>
              <w:sz w:val="24"/>
            </w:rPr>
            <w:t>additional</w:t>
          </w:r>
          <w:r w:rsidR="00EB03F0">
            <w:rPr>
              <w:sz w:val="24"/>
            </w:rPr>
            <w:t xml:space="preserve"> skills needed for effective differentiated instruction. </w:t>
          </w:r>
          <w:r w:rsidR="002C39B2">
            <w:rPr>
              <w:sz w:val="24"/>
            </w:rPr>
            <w:t xml:space="preserve"> </w:t>
          </w:r>
        </w:p>
        <w:p w:rsidR="00EB03F0" w:rsidRDefault="0010019F">
          <w:pPr>
            <w:rPr>
              <w:sz w:val="24"/>
            </w:rPr>
          </w:pPr>
          <w:r>
            <w:rPr>
              <w:sz w:val="24"/>
            </w:rPr>
            <w:t xml:space="preserve">The </w:t>
          </w:r>
          <w:r w:rsidR="00EB03F0">
            <w:rPr>
              <w:sz w:val="24"/>
            </w:rPr>
            <w:t>indicators of effective differentiation</w:t>
          </w:r>
          <w:r>
            <w:rPr>
              <w:sz w:val="24"/>
            </w:rPr>
            <w:t xml:space="preserve"> outlined in the </w:t>
          </w:r>
          <w:r w:rsidR="00186B24">
            <w:rPr>
              <w:sz w:val="24"/>
            </w:rPr>
            <w:t>s</w:t>
          </w:r>
          <w:r>
            <w:rPr>
              <w:sz w:val="24"/>
            </w:rPr>
            <w:t>elf-</w:t>
          </w:r>
          <w:r w:rsidR="00186B24">
            <w:rPr>
              <w:sz w:val="24"/>
            </w:rPr>
            <w:t>a</w:t>
          </w:r>
          <w:r>
            <w:rPr>
              <w:sz w:val="24"/>
            </w:rPr>
            <w:t xml:space="preserve">ssessment </w:t>
          </w:r>
          <w:r w:rsidR="00EB03F0">
            <w:rPr>
              <w:sz w:val="24"/>
            </w:rPr>
            <w:t xml:space="preserve">are based on four general </w:t>
          </w:r>
          <w:r w:rsidR="00390B0D">
            <w:rPr>
              <w:sz w:val="24"/>
            </w:rPr>
            <w:t>principles</w:t>
          </w:r>
          <w:r w:rsidR="00EB03F0">
            <w:rPr>
              <w:sz w:val="24"/>
            </w:rPr>
            <w:t xml:space="preserve">, or guidelines, of differentiated instruction found in current </w:t>
          </w:r>
          <w:r w:rsidR="00EB03F0" w:rsidRPr="00A118C4">
            <w:rPr>
              <w:sz w:val="24"/>
            </w:rPr>
            <w:t xml:space="preserve">literature (C. A. Tomlinson, </w:t>
          </w:r>
          <w:r w:rsidR="002173C5" w:rsidRPr="00A118C4">
            <w:rPr>
              <w:sz w:val="24"/>
            </w:rPr>
            <w:t>1999</w:t>
          </w:r>
          <w:r w:rsidR="00EB03F0" w:rsidRPr="00A118C4">
            <w:rPr>
              <w:sz w:val="24"/>
            </w:rPr>
            <w:t>)</w:t>
          </w:r>
          <w:r w:rsidR="00186B24" w:rsidRPr="00A118C4">
            <w:rPr>
              <w:sz w:val="24"/>
            </w:rPr>
            <w:t>:</w:t>
          </w:r>
        </w:p>
        <w:p w:rsidR="004176C5" w:rsidRPr="009B1F25" w:rsidRDefault="004176C5">
          <w:pPr>
            <w:rPr>
              <w:b/>
              <w:i/>
              <w:sz w:val="24"/>
            </w:rPr>
          </w:pPr>
          <w:r w:rsidRPr="009B1F25">
            <w:rPr>
              <w:b/>
              <w:i/>
              <w:sz w:val="24"/>
            </w:rPr>
            <w:t>In differentiated classroom</w:t>
          </w:r>
          <w:r w:rsidR="001B12B7" w:rsidRPr="009B1F25">
            <w:rPr>
              <w:b/>
              <w:i/>
              <w:sz w:val="24"/>
            </w:rPr>
            <w:t>s</w:t>
          </w:r>
          <w:r w:rsidRPr="009B1F25">
            <w:rPr>
              <w:b/>
              <w:i/>
              <w:sz w:val="24"/>
            </w:rPr>
            <w:t>, teachers…</w:t>
          </w:r>
        </w:p>
        <w:p w:rsidR="00186B24" w:rsidRPr="009B1F25" w:rsidRDefault="004176C5" w:rsidP="004176C5">
          <w:pPr>
            <w:pStyle w:val="ListParagraph"/>
            <w:numPr>
              <w:ilvl w:val="0"/>
              <w:numId w:val="19"/>
            </w:numPr>
            <w:rPr>
              <w:sz w:val="28"/>
            </w:rPr>
          </w:pPr>
          <w:r w:rsidRPr="009B1F25">
            <w:rPr>
              <w:b/>
              <w:i/>
              <w:sz w:val="24"/>
            </w:rPr>
            <w:t>Create and sustain a responsive learning environment</w:t>
          </w:r>
          <w:r w:rsidRPr="009B1F25">
            <w:rPr>
              <w:sz w:val="24"/>
            </w:rPr>
            <w:t>, providing the foundation for long-term learning and positive connections to take place among students and adults.</w:t>
          </w:r>
        </w:p>
        <w:p w:rsidR="004176C5" w:rsidRPr="009B1F25" w:rsidRDefault="004176C5" w:rsidP="004176C5">
          <w:pPr>
            <w:pStyle w:val="ListParagraph"/>
            <w:numPr>
              <w:ilvl w:val="0"/>
              <w:numId w:val="19"/>
            </w:numPr>
            <w:rPr>
              <w:sz w:val="28"/>
            </w:rPr>
          </w:pPr>
          <w:r w:rsidRPr="009B1F25">
            <w:rPr>
              <w:b/>
              <w:i/>
              <w:sz w:val="24"/>
            </w:rPr>
            <w:t xml:space="preserve">Have clarity about the learning goals, </w:t>
          </w:r>
          <w:r w:rsidR="001B12B7" w:rsidRPr="009B1F25">
            <w:rPr>
              <w:sz w:val="24"/>
            </w:rPr>
            <w:t>sharing,</w:t>
          </w:r>
          <w:r w:rsidR="001B12B7" w:rsidRPr="009B1F25">
            <w:rPr>
              <w:b/>
              <w:i/>
              <w:sz w:val="24"/>
            </w:rPr>
            <w:t xml:space="preserve"> </w:t>
          </w:r>
          <w:r w:rsidR="001B12B7" w:rsidRPr="009B1F25">
            <w:rPr>
              <w:sz w:val="24"/>
            </w:rPr>
            <w:t>with students, what they should know, understand, and be able to do as a result of their learning.</w:t>
          </w:r>
        </w:p>
        <w:p w:rsidR="001B12B7" w:rsidRPr="009B1F25" w:rsidRDefault="001B12B7" w:rsidP="004176C5">
          <w:pPr>
            <w:pStyle w:val="ListParagraph"/>
            <w:numPr>
              <w:ilvl w:val="0"/>
              <w:numId w:val="19"/>
            </w:numPr>
            <w:rPr>
              <w:sz w:val="28"/>
            </w:rPr>
          </w:pPr>
          <w:r w:rsidRPr="009B1F25">
            <w:rPr>
              <w:b/>
              <w:i/>
              <w:sz w:val="24"/>
            </w:rPr>
            <w:t xml:space="preserve">Continuously assess student learning, </w:t>
          </w:r>
          <w:r w:rsidRPr="009B1F25">
            <w:rPr>
              <w:sz w:val="24"/>
            </w:rPr>
            <w:t xml:space="preserve">using information about what students already know, understand, and are able to do to make </w:t>
          </w:r>
          <w:r w:rsidR="00F91E19" w:rsidRPr="009B1F25">
            <w:rPr>
              <w:sz w:val="24"/>
            </w:rPr>
            <w:t xml:space="preserve">ongoing </w:t>
          </w:r>
          <w:r w:rsidRPr="009B1F25">
            <w:rPr>
              <w:sz w:val="24"/>
            </w:rPr>
            <w:t>instructional decisions.</w:t>
          </w:r>
        </w:p>
        <w:p w:rsidR="001B12B7" w:rsidRPr="009B1F25" w:rsidRDefault="001B12B7" w:rsidP="004176C5">
          <w:pPr>
            <w:pStyle w:val="ListParagraph"/>
            <w:numPr>
              <w:ilvl w:val="0"/>
              <w:numId w:val="19"/>
            </w:numPr>
            <w:rPr>
              <w:sz w:val="28"/>
            </w:rPr>
          </w:pPr>
          <w:r w:rsidRPr="009B1F25">
            <w:rPr>
              <w:b/>
              <w:i/>
              <w:sz w:val="24"/>
            </w:rPr>
            <w:t xml:space="preserve"> </w:t>
          </w:r>
          <w:r w:rsidR="00F31792" w:rsidRPr="009B1F25">
            <w:rPr>
              <w:b/>
              <w:i/>
              <w:sz w:val="24"/>
            </w:rPr>
            <w:t xml:space="preserve">Establish </w:t>
          </w:r>
          <w:r w:rsidRPr="009B1F25">
            <w:rPr>
              <w:b/>
              <w:i/>
              <w:sz w:val="24"/>
            </w:rPr>
            <w:t xml:space="preserve">flexible student groups </w:t>
          </w:r>
          <w:r w:rsidR="00F31792" w:rsidRPr="009B1F25">
            <w:rPr>
              <w:b/>
              <w:i/>
              <w:sz w:val="24"/>
            </w:rPr>
            <w:t xml:space="preserve">and </w:t>
          </w:r>
          <w:r w:rsidRPr="009B1F25">
            <w:rPr>
              <w:b/>
              <w:i/>
              <w:sz w:val="24"/>
            </w:rPr>
            <w:t xml:space="preserve">respectful </w:t>
          </w:r>
          <w:r w:rsidR="00F31792" w:rsidRPr="009B1F25">
            <w:rPr>
              <w:b/>
              <w:i/>
              <w:sz w:val="24"/>
            </w:rPr>
            <w:t>tasks</w:t>
          </w:r>
          <w:r w:rsidRPr="009B1F25">
            <w:rPr>
              <w:b/>
              <w:i/>
              <w:sz w:val="24"/>
            </w:rPr>
            <w:t xml:space="preserve">, </w:t>
          </w:r>
          <w:r w:rsidRPr="009B1F25">
            <w:rPr>
              <w:sz w:val="24"/>
            </w:rPr>
            <w:t>providing rigorous and engaging instruction matched to student needs.</w:t>
          </w:r>
        </w:p>
        <w:p w:rsidR="00F62676" w:rsidRPr="009B1F25" w:rsidRDefault="00F62676">
          <w:pPr>
            <w:rPr>
              <w:b/>
              <w:bCs/>
              <w:color w:val="000000" w:themeColor="text1"/>
              <w:sz w:val="28"/>
            </w:rPr>
          </w:pPr>
          <w:r w:rsidRPr="009B1F25">
            <w:rPr>
              <w:b/>
              <w:bCs/>
              <w:color w:val="000000" w:themeColor="text1"/>
              <w:sz w:val="28"/>
            </w:rPr>
            <w:br w:type="page"/>
          </w:r>
        </w:p>
        <w:p w:rsidR="002173C5" w:rsidRPr="002173C5" w:rsidRDefault="002173C5">
          <w:pPr>
            <w:rPr>
              <w:b/>
              <w:bCs/>
              <w:color w:val="000000" w:themeColor="text1"/>
              <w:sz w:val="28"/>
            </w:rPr>
          </w:pPr>
          <w:r w:rsidRPr="002173C5">
            <w:rPr>
              <w:b/>
              <w:bCs/>
              <w:color w:val="000000" w:themeColor="text1"/>
              <w:sz w:val="28"/>
            </w:rPr>
            <w:lastRenderedPageBreak/>
            <w:t>How to use the DI Self-Assessment</w:t>
          </w:r>
          <w:r>
            <w:rPr>
              <w:b/>
              <w:bCs/>
              <w:color w:val="000000" w:themeColor="text1"/>
              <w:sz w:val="28"/>
            </w:rPr>
            <w:t xml:space="preserve"> tool</w:t>
          </w:r>
        </w:p>
        <w:p w:rsidR="003B7313" w:rsidRDefault="003B7313" w:rsidP="003B7313">
          <w:pPr>
            <w:rPr>
              <w:sz w:val="24"/>
              <w:szCs w:val="24"/>
            </w:rPr>
          </w:pPr>
          <w:r>
            <w:rPr>
              <w:sz w:val="24"/>
              <w:szCs w:val="24"/>
            </w:rPr>
            <w:t xml:space="preserve">To enhance the value of the </w:t>
          </w:r>
          <w:r w:rsidRPr="002C39B2">
            <w:rPr>
              <w:i/>
              <w:sz w:val="24"/>
              <w:szCs w:val="24"/>
            </w:rPr>
            <w:t xml:space="preserve">DI </w:t>
          </w:r>
          <w:r>
            <w:rPr>
              <w:i/>
              <w:sz w:val="24"/>
              <w:szCs w:val="24"/>
            </w:rPr>
            <w:t>S</w:t>
          </w:r>
          <w:r w:rsidRPr="002C39B2">
            <w:rPr>
              <w:i/>
              <w:sz w:val="24"/>
              <w:szCs w:val="24"/>
            </w:rPr>
            <w:t>elf-Assessmen</w:t>
          </w:r>
          <w:r>
            <w:rPr>
              <w:i/>
              <w:sz w:val="24"/>
              <w:szCs w:val="24"/>
            </w:rPr>
            <w:t xml:space="preserve">t </w:t>
          </w:r>
          <w:r w:rsidRPr="00AE2614">
            <w:rPr>
              <w:sz w:val="24"/>
              <w:szCs w:val="24"/>
            </w:rPr>
            <w:t>process</w:t>
          </w:r>
          <w:r>
            <w:rPr>
              <w:i/>
              <w:sz w:val="24"/>
              <w:szCs w:val="24"/>
            </w:rPr>
            <w:t xml:space="preserve">, </w:t>
          </w:r>
          <w:r w:rsidRPr="00AE2614">
            <w:rPr>
              <w:sz w:val="24"/>
              <w:szCs w:val="24"/>
            </w:rPr>
            <w:t>teachers</w:t>
          </w:r>
          <w:r>
            <w:rPr>
              <w:sz w:val="24"/>
              <w:szCs w:val="24"/>
            </w:rPr>
            <w:t xml:space="preserve"> may</w:t>
          </w:r>
          <w:r w:rsidRPr="002C39B2">
            <w:rPr>
              <w:sz w:val="24"/>
              <w:szCs w:val="24"/>
            </w:rPr>
            <w:t xml:space="preserve"> </w:t>
          </w:r>
          <w:r>
            <w:rPr>
              <w:sz w:val="24"/>
              <w:szCs w:val="24"/>
            </w:rPr>
            <w:t>choose to</w:t>
          </w:r>
          <w:r w:rsidRPr="002C39B2">
            <w:rPr>
              <w:sz w:val="24"/>
              <w:szCs w:val="24"/>
            </w:rPr>
            <w:t xml:space="preserve"> </w:t>
          </w:r>
          <w:r>
            <w:rPr>
              <w:sz w:val="24"/>
              <w:szCs w:val="24"/>
            </w:rPr>
            <w:t>complete the tool</w:t>
          </w:r>
          <w:r w:rsidRPr="002C39B2">
            <w:rPr>
              <w:sz w:val="24"/>
              <w:szCs w:val="24"/>
            </w:rPr>
            <w:t xml:space="preserve"> </w:t>
          </w:r>
          <w:r>
            <w:rPr>
              <w:sz w:val="24"/>
              <w:szCs w:val="24"/>
            </w:rPr>
            <w:t>in collaboration with</w:t>
          </w:r>
          <w:r w:rsidRPr="002C39B2">
            <w:rPr>
              <w:sz w:val="24"/>
              <w:szCs w:val="24"/>
            </w:rPr>
            <w:t xml:space="preserve"> a </w:t>
          </w:r>
          <w:r>
            <w:rPr>
              <w:sz w:val="24"/>
              <w:szCs w:val="24"/>
            </w:rPr>
            <w:t>colleague, such as a grade-level team member, instructional coach, or other professional who has knowledge of differentiated instruction. Additionally, teachers who share responsibility for planning, delivering, and evaluating instruction in a single class should complete the tool together, reaching consensus on each indictor prior to scoring.</w:t>
          </w:r>
        </w:p>
        <w:p w:rsidR="003741E4" w:rsidRDefault="002173C5" w:rsidP="003741E4">
          <w:pPr>
            <w:rPr>
              <w:bCs/>
              <w:color w:val="000000" w:themeColor="text1"/>
              <w:sz w:val="24"/>
            </w:rPr>
          </w:pPr>
          <w:r w:rsidRPr="002173C5">
            <w:rPr>
              <w:bCs/>
              <w:color w:val="000000" w:themeColor="text1"/>
              <w:sz w:val="24"/>
            </w:rPr>
            <w:t xml:space="preserve">The </w:t>
          </w:r>
          <w:r w:rsidRPr="009E29D5">
            <w:rPr>
              <w:bCs/>
              <w:i/>
              <w:color w:val="000000" w:themeColor="text1"/>
              <w:sz w:val="24"/>
            </w:rPr>
            <w:t>DI Self-Assessment</w:t>
          </w:r>
          <w:r w:rsidRPr="002173C5">
            <w:rPr>
              <w:bCs/>
              <w:color w:val="000000" w:themeColor="text1"/>
              <w:sz w:val="24"/>
            </w:rPr>
            <w:t xml:space="preserve"> is comprised of 20 </w:t>
          </w:r>
          <w:r w:rsidRPr="00200E47">
            <w:rPr>
              <w:b/>
              <w:bCs/>
              <w:color w:val="000000" w:themeColor="text1"/>
              <w:sz w:val="24"/>
            </w:rPr>
            <w:t>quality indicators</w:t>
          </w:r>
          <w:r w:rsidRPr="002173C5">
            <w:rPr>
              <w:bCs/>
              <w:color w:val="000000" w:themeColor="text1"/>
              <w:sz w:val="24"/>
            </w:rPr>
            <w:t xml:space="preserve"> aligned with the </w:t>
          </w:r>
          <w:r w:rsidRPr="00200E47">
            <w:rPr>
              <w:b/>
              <w:bCs/>
              <w:color w:val="000000" w:themeColor="text1"/>
              <w:sz w:val="24"/>
            </w:rPr>
            <w:t xml:space="preserve">four </w:t>
          </w:r>
          <w:r w:rsidR="007A53CB">
            <w:rPr>
              <w:b/>
              <w:bCs/>
              <w:color w:val="000000" w:themeColor="text1"/>
              <w:sz w:val="24"/>
            </w:rPr>
            <w:t>principles</w:t>
          </w:r>
          <w:r w:rsidRPr="002173C5">
            <w:rPr>
              <w:bCs/>
              <w:color w:val="000000" w:themeColor="text1"/>
              <w:sz w:val="24"/>
            </w:rPr>
            <w:t xml:space="preserve"> of differentiated instruction </w:t>
          </w:r>
          <w:r w:rsidR="009E29D5">
            <w:rPr>
              <w:bCs/>
              <w:color w:val="000000" w:themeColor="text1"/>
              <w:sz w:val="24"/>
            </w:rPr>
            <w:t>listed above</w:t>
          </w:r>
          <w:r w:rsidRPr="002173C5">
            <w:rPr>
              <w:bCs/>
              <w:color w:val="000000" w:themeColor="text1"/>
              <w:sz w:val="24"/>
            </w:rPr>
            <w:t>.</w:t>
          </w:r>
          <w:r w:rsidR="009E29D5">
            <w:rPr>
              <w:bCs/>
              <w:color w:val="000000" w:themeColor="text1"/>
              <w:sz w:val="24"/>
            </w:rPr>
            <w:t xml:space="preserve"> </w:t>
          </w:r>
          <w:r w:rsidR="00200E47">
            <w:rPr>
              <w:bCs/>
              <w:color w:val="000000" w:themeColor="text1"/>
              <w:sz w:val="24"/>
            </w:rPr>
            <w:t xml:space="preserve">Each </w:t>
          </w:r>
          <w:r w:rsidR="007A53CB">
            <w:rPr>
              <w:b/>
              <w:bCs/>
              <w:color w:val="000000" w:themeColor="text1"/>
              <w:sz w:val="24"/>
            </w:rPr>
            <w:t>principle</w:t>
          </w:r>
          <w:r w:rsidR="00E65E4B">
            <w:rPr>
              <w:b/>
              <w:bCs/>
              <w:color w:val="000000" w:themeColor="text1"/>
              <w:sz w:val="24"/>
            </w:rPr>
            <w:t xml:space="preserve"> </w:t>
          </w:r>
          <w:r w:rsidR="00E65E4B">
            <w:rPr>
              <w:bCs/>
              <w:color w:val="000000" w:themeColor="text1"/>
              <w:sz w:val="24"/>
            </w:rPr>
            <w:t xml:space="preserve">is listed as a heading </w:t>
          </w:r>
          <w:r w:rsidR="00F3608B">
            <w:rPr>
              <w:bCs/>
              <w:color w:val="000000" w:themeColor="text1"/>
              <w:sz w:val="24"/>
            </w:rPr>
            <w:t>for accompanying</w:t>
          </w:r>
          <w:r w:rsidR="00E65E4B">
            <w:rPr>
              <w:bCs/>
              <w:color w:val="000000" w:themeColor="text1"/>
              <w:sz w:val="24"/>
            </w:rPr>
            <w:t xml:space="preserve"> </w:t>
          </w:r>
          <w:r w:rsidR="00E65E4B" w:rsidRPr="00F3608B">
            <w:rPr>
              <w:b/>
              <w:bCs/>
              <w:color w:val="000000" w:themeColor="text1"/>
              <w:sz w:val="24"/>
            </w:rPr>
            <w:t>indicators</w:t>
          </w:r>
          <w:r w:rsidR="00E65E4B" w:rsidRPr="00E65E4B">
            <w:rPr>
              <w:bCs/>
              <w:color w:val="000000" w:themeColor="text1"/>
              <w:sz w:val="24"/>
            </w:rPr>
            <w:t xml:space="preserve"> and</w:t>
          </w:r>
          <w:r w:rsidR="007A53CB">
            <w:rPr>
              <w:b/>
              <w:bCs/>
              <w:color w:val="000000" w:themeColor="text1"/>
              <w:sz w:val="24"/>
            </w:rPr>
            <w:t xml:space="preserve"> </w:t>
          </w:r>
          <w:r w:rsidR="00200E47">
            <w:rPr>
              <w:bCs/>
              <w:color w:val="000000" w:themeColor="text1"/>
              <w:sz w:val="24"/>
            </w:rPr>
            <w:t xml:space="preserve">is supplemented with one or more </w:t>
          </w:r>
          <w:r w:rsidR="00200E47" w:rsidRPr="003741E4">
            <w:rPr>
              <w:b/>
              <w:bCs/>
              <w:color w:val="000000" w:themeColor="text1"/>
              <w:sz w:val="24"/>
            </w:rPr>
            <w:t>essential questions</w:t>
          </w:r>
          <w:r w:rsidR="00200E47">
            <w:rPr>
              <w:bCs/>
              <w:color w:val="000000" w:themeColor="text1"/>
              <w:sz w:val="24"/>
            </w:rPr>
            <w:t xml:space="preserve"> </w:t>
          </w:r>
          <w:r w:rsidR="00F3608B">
            <w:rPr>
              <w:bCs/>
              <w:color w:val="000000" w:themeColor="text1"/>
              <w:sz w:val="24"/>
            </w:rPr>
            <w:t>for</w:t>
          </w:r>
          <w:r w:rsidR="003741E4">
            <w:rPr>
              <w:bCs/>
              <w:color w:val="000000" w:themeColor="text1"/>
              <w:sz w:val="24"/>
            </w:rPr>
            <w:t xml:space="preserve"> further </w:t>
          </w:r>
          <w:r w:rsidR="00F3608B">
            <w:rPr>
              <w:bCs/>
              <w:color w:val="000000" w:themeColor="text1"/>
              <w:sz w:val="24"/>
            </w:rPr>
            <w:t>clarification</w:t>
          </w:r>
          <w:r w:rsidR="00200E47">
            <w:rPr>
              <w:bCs/>
              <w:color w:val="000000" w:themeColor="text1"/>
              <w:sz w:val="24"/>
            </w:rPr>
            <w:t>.</w:t>
          </w:r>
          <w:r w:rsidR="003741E4">
            <w:rPr>
              <w:bCs/>
              <w:color w:val="000000" w:themeColor="text1"/>
              <w:sz w:val="24"/>
            </w:rPr>
            <w:t xml:space="preserve"> </w:t>
          </w:r>
        </w:p>
        <w:p w:rsidR="00234732" w:rsidRDefault="009E29D5" w:rsidP="003741E4">
          <w:pPr>
            <w:rPr>
              <w:bCs/>
              <w:color w:val="000000" w:themeColor="text1"/>
              <w:sz w:val="24"/>
            </w:rPr>
          </w:pPr>
          <w:r>
            <w:rPr>
              <w:bCs/>
              <w:color w:val="000000" w:themeColor="text1"/>
              <w:sz w:val="24"/>
            </w:rPr>
            <w:t>Some indicators</w:t>
          </w:r>
          <w:r w:rsidR="00200E47">
            <w:rPr>
              <w:bCs/>
              <w:color w:val="000000" w:themeColor="text1"/>
              <w:sz w:val="24"/>
            </w:rPr>
            <w:t xml:space="preserve"> stand alone as </w:t>
          </w:r>
          <w:r w:rsidR="00200E47" w:rsidRPr="00F3608B">
            <w:rPr>
              <w:b/>
              <w:bCs/>
              <w:color w:val="000000" w:themeColor="text1"/>
              <w:sz w:val="24"/>
            </w:rPr>
            <w:t>evidence</w:t>
          </w:r>
          <w:r w:rsidR="00200E47">
            <w:rPr>
              <w:bCs/>
              <w:color w:val="000000" w:themeColor="text1"/>
              <w:sz w:val="24"/>
            </w:rPr>
            <w:t xml:space="preserve"> of differentiation, while most</w:t>
          </w:r>
          <w:r>
            <w:rPr>
              <w:bCs/>
              <w:color w:val="000000" w:themeColor="text1"/>
              <w:sz w:val="24"/>
            </w:rPr>
            <w:t xml:space="preserve"> include </w:t>
          </w:r>
          <w:r w:rsidRPr="009E29D5">
            <w:rPr>
              <w:b/>
              <w:bCs/>
              <w:color w:val="000000" w:themeColor="text1"/>
              <w:sz w:val="24"/>
            </w:rPr>
            <w:t>more than one</w:t>
          </w:r>
          <w:r>
            <w:rPr>
              <w:bCs/>
              <w:color w:val="000000" w:themeColor="text1"/>
              <w:sz w:val="24"/>
            </w:rPr>
            <w:t xml:space="preserve"> element reflecting evidence of differentiation</w:t>
          </w:r>
          <w:r w:rsidR="00200E47">
            <w:rPr>
              <w:bCs/>
              <w:color w:val="000000" w:themeColor="text1"/>
              <w:sz w:val="24"/>
            </w:rPr>
            <w:t xml:space="preserve"> aligned</w:t>
          </w:r>
          <w:r>
            <w:rPr>
              <w:bCs/>
              <w:color w:val="000000" w:themeColor="text1"/>
              <w:sz w:val="24"/>
            </w:rPr>
            <w:t xml:space="preserve"> to th</w:t>
          </w:r>
          <w:r w:rsidR="00200E47">
            <w:rPr>
              <w:bCs/>
              <w:color w:val="000000" w:themeColor="text1"/>
              <w:sz w:val="24"/>
            </w:rPr>
            <w:t>ose</w:t>
          </w:r>
          <w:r>
            <w:rPr>
              <w:bCs/>
              <w:color w:val="000000" w:themeColor="text1"/>
              <w:sz w:val="24"/>
            </w:rPr>
            <w:t xml:space="preserve"> indicator</w:t>
          </w:r>
          <w:r w:rsidR="00200E47">
            <w:rPr>
              <w:bCs/>
              <w:color w:val="000000" w:themeColor="text1"/>
              <w:sz w:val="24"/>
            </w:rPr>
            <w:t>s</w:t>
          </w:r>
          <w:r>
            <w:rPr>
              <w:bCs/>
              <w:color w:val="000000" w:themeColor="text1"/>
              <w:sz w:val="24"/>
            </w:rPr>
            <w:t xml:space="preserve">. </w:t>
          </w:r>
          <w:r w:rsidR="00200E47">
            <w:rPr>
              <w:bCs/>
              <w:color w:val="000000" w:themeColor="text1"/>
              <w:sz w:val="24"/>
            </w:rPr>
            <w:t xml:space="preserve">Each element is rated </w:t>
          </w:r>
          <w:r w:rsidR="00200E47" w:rsidRPr="003741E4">
            <w:rPr>
              <w:b/>
              <w:bCs/>
              <w:color w:val="000000" w:themeColor="text1"/>
              <w:sz w:val="24"/>
            </w:rPr>
            <w:t>separately</w:t>
          </w:r>
          <w:r w:rsidR="00200E47">
            <w:rPr>
              <w:bCs/>
              <w:color w:val="000000" w:themeColor="text1"/>
              <w:sz w:val="24"/>
            </w:rPr>
            <w:t xml:space="preserve"> to identify </w:t>
          </w:r>
          <w:r w:rsidR="003741E4">
            <w:rPr>
              <w:bCs/>
              <w:color w:val="000000" w:themeColor="text1"/>
              <w:sz w:val="24"/>
            </w:rPr>
            <w:t xml:space="preserve">and target </w:t>
          </w:r>
          <w:r w:rsidR="00200E47">
            <w:rPr>
              <w:bCs/>
              <w:color w:val="000000" w:themeColor="text1"/>
              <w:sz w:val="24"/>
            </w:rPr>
            <w:t>specific a</w:t>
          </w:r>
          <w:r w:rsidR="003741E4">
            <w:rPr>
              <w:bCs/>
              <w:color w:val="000000" w:themeColor="text1"/>
              <w:sz w:val="24"/>
            </w:rPr>
            <w:t>reas of need for differentiating instruction</w:t>
          </w:r>
          <w:r w:rsidR="00200E47">
            <w:rPr>
              <w:bCs/>
              <w:color w:val="000000" w:themeColor="text1"/>
              <w:sz w:val="24"/>
            </w:rPr>
            <w:t>.</w:t>
          </w:r>
          <w:r w:rsidR="00234732">
            <w:rPr>
              <w:bCs/>
              <w:color w:val="000000" w:themeColor="text1"/>
              <w:sz w:val="24"/>
            </w:rPr>
            <w:t xml:space="preserve"> Teachers rate the evidence of practice for each item</w:t>
          </w:r>
          <w:r w:rsidR="00EA0DFD">
            <w:rPr>
              <w:bCs/>
              <w:color w:val="000000" w:themeColor="text1"/>
              <w:sz w:val="24"/>
            </w:rPr>
            <w:t xml:space="preserve"> according to the following scale and indicate their response </w:t>
          </w:r>
          <w:r w:rsidR="00234732">
            <w:rPr>
              <w:bCs/>
              <w:color w:val="000000" w:themeColor="text1"/>
              <w:sz w:val="24"/>
            </w:rPr>
            <w:t xml:space="preserve">by placing a check mark in the appropriate </w:t>
          </w:r>
          <w:r w:rsidR="00EA0DFD">
            <w:rPr>
              <w:bCs/>
              <w:color w:val="000000" w:themeColor="text1"/>
              <w:sz w:val="24"/>
            </w:rPr>
            <w:t>column.</w:t>
          </w:r>
        </w:p>
        <w:p w:rsidR="00234732" w:rsidRPr="00234732" w:rsidRDefault="00EA0DFD" w:rsidP="003741E4">
          <w:pPr>
            <w:rPr>
              <w:b/>
              <w:bCs/>
              <w:color w:val="000000" w:themeColor="text1"/>
              <w:sz w:val="24"/>
            </w:rPr>
          </w:pPr>
          <w:r>
            <w:rPr>
              <w:b/>
              <w:bCs/>
              <w:color w:val="000000" w:themeColor="text1"/>
              <w:sz w:val="28"/>
            </w:rPr>
            <w:t>O</w:t>
          </w:r>
          <w:r w:rsidR="00234732" w:rsidRPr="00234732">
            <w:rPr>
              <w:b/>
              <w:bCs/>
              <w:color w:val="000000" w:themeColor="text1"/>
              <w:sz w:val="24"/>
            </w:rPr>
            <w:t>=</w:t>
          </w:r>
          <w:r>
            <w:rPr>
              <w:b/>
              <w:bCs/>
              <w:color w:val="000000" w:themeColor="text1"/>
              <w:sz w:val="24"/>
            </w:rPr>
            <w:t>Often</w:t>
          </w:r>
          <w:r w:rsidR="00234732" w:rsidRPr="00234732">
            <w:rPr>
              <w:b/>
              <w:bCs/>
              <w:color w:val="000000" w:themeColor="text1"/>
              <w:sz w:val="24"/>
            </w:rPr>
            <w:t xml:space="preserve"> practiced in my classroom               </w:t>
          </w:r>
          <w:r w:rsidR="00234732" w:rsidRPr="00234732">
            <w:rPr>
              <w:b/>
              <w:bCs/>
              <w:color w:val="000000" w:themeColor="text1"/>
              <w:sz w:val="28"/>
            </w:rPr>
            <w:t>S</w:t>
          </w:r>
          <w:r w:rsidR="00234732" w:rsidRPr="00234732">
            <w:rPr>
              <w:b/>
              <w:bCs/>
              <w:color w:val="000000" w:themeColor="text1"/>
              <w:sz w:val="24"/>
            </w:rPr>
            <w:t xml:space="preserve">=Sometimes practiced in my classroom              </w:t>
          </w:r>
          <w:r w:rsidR="00234732" w:rsidRPr="00234732">
            <w:rPr>
              <w:b/>
              <w:bCs/>
              <w:color w:val="000000" w:themeColor="text1"/>
              <w:sz w:val="28"/>
            </w:rPr>
            <w:t>N</w:t>
          </w:r>
          <w:r w:rsidR="00234732" w:rsidRPr="00234732">
            <w:rPr>
              <w:b/>
              <w:bCs/>
              <w:color w:val="000000" w:themeColor="text1"/>
              <w:sz w:val="24"/>
            </w:rPr>
            <w:t>=</w:t>
          </w:r>
          <w:r>
            <w:rPr>
              <w:b/>
              <w:bCs/>
              <w:color w:val="000000" w:themeColor="text1"/>
              <w:sz w:val="24"/>
            </w:rPr>
            <w:t>Not yet</w:t>
          </w:r>
          <w:r w:rsidR="00234732" w:rsidRPr="00234732">
            <w:rPr>
              <w:b/>
              <w:bCs/>
              <w:color w:val="000000" w:themeColor="text1"/>
              <w:sz w:val="24"/>
            </w:rPr>
            <w:t xml:space="preserve"> practiced in my classroom</w:t>
          </w:r>
        </w:p>
        <w:p w:rsidR="003741E4" w:rsidRDefault="00234732" w:rsidP="003741E4">
          <w:pPr>
            <w:rPr>
              <w:bCs/>
              <w:color w:val="000000" w:themeColor="text1"/>
              <w:sz w:val="24"/>
            </w:rPr>
          </w:pPr>
          <w:r>
            <w:rPr>
              <w:bCs/>
              <w:color w:val="000000" w:themeColor="text1"/>
              <w:sz w:val="24"/>
            </w:rPr>
            <w:t xml:space="preserve">To further define evidence of indicators, </w:t>
          </w:r>
          <w:r w:rsidR="003741E4" w:rsidRPr="00234732">
            <w:rPr>
              <w:b/>
              <w:bCs/>
              <w:color w:val="000000" w:themeColor="text1"/>
              <w:sz w:val="24"/>
            </w:rPr>
            <w:t>examples</w:t>
          </w:r>
          <w:r>
            <w:rPr>
              <w:bCs/>
              <w:color w:val="000000" w:themeColor="text1"/>
              <w:sz w:val="24"/>
            </w:rPr>
            <w:t xml:space="preserve"> are </w:t>
          </w:r>
          <w:r w:rsidR="003741E4" w:rsidRPr="00234732">
            <w:rPr>
              <w:bCs/>
              <w:color w:val="000000" w:themeColor="text1"/>
              <w:sz w:val="24"/>
            </w:rPr>
            <w:t xml:space="preserve">noted in </w:t>
          </w:r>
          <w:r w:rsidR="003741E4" w:rsidRPr="00234732">
            <w:rPr>
              <w:bCs/>
              <w:i/>
              <w:color w:val="000000" w:themeColor="text1"/>
              <w:sz w:val="24"/>
            </w:rPr>
            <w:t>italic</w:t>
          </w:r>
          <w:r w:rsidRPr="00234732">
            <w:rPr>
              <w:bCs/>
              <w:i/>
              <w:color w:val="000000" w:themeColor="text1"/>
              <w:sz w:val="24"/>
            </w:rPr>
            <w:t>s</w:t>
          </w:r>
          <w:r w:rsidR="003741E4" w:rsidRPr="00234732">
            <w:rPr>
              <w:bCs/>
              <w:color w:val="000000" w:themeColor="text1"/>
              <w:sz w:val="24"/>
            </w:rPr>
            <w:t xml:space="preserve"> </w:t>
          </w:r>
          <w:r>
            <w:rPr>
              <w:bCs/>
              <w:color w:val="000000" w:themeColor="text1"/>
              <w:sz w:val="24"/>
            </w:rPr>
            <w:t xml:space="preserve">for specific items. These examples are </w:t>
          </w:r>
          <w:r w:rsidRPr="00EA0DFD">
            <w:rPr>
              <w:b/>
              <w:bCs/>
              <w:color w:val="000000" w:themeColor="text1"/>
              <w:sz w:val="24"/>
            </w:rPr>
            <w:t>not</w:t>
          </w:r>
          <w:r>
            <w:rPr>
              <w:bCs/>
              <w:color w:val="000000" w:themeColor="text1"/>
              <w:sz w:val="24"/>
            </w:rPr>
            <w:t xml:space="preserve"> rated</w:t>
          </w:r>
          <w:r w:rsidR="00DF7DCB">
            <w:rPr>
              <w:bCs/>
              <w:color w:val="000000" w:themeColor="text1"/>
              <w:sz w:val="24"/>
            </w:rPr>
            <w:t xml:space="preserve">–they are included </w:t>
          </w:r>
          <w:r w:rsidR="00F3608B">
            <w:rPr>
              <w:bCs/>
              <w:color w:val="000000" w:themeColor="text1"/>
              <w:sz w:val="24"/>
            </w:rPr>
            <w:t>as</w:t>
          </w:r>
          <w:r w:rsidR="00DF7DCB">
            <w:rPr>
              <w:bCs/>
              <w:color w:val="000000" w:themeColor="text1"/>
              <w:sz w:val="24"/>
            </w:rPr>
            <w:t xml:space="preserve"> additional descriptive information for certain indicators.</w:t>
          </w:r>
        </w:p>
        <w:p w:rsidR="007A53CB" w:rsidRDefault="007A53CB" w:rsidP="003741E4">
          <w:pPr>
            <w:rPr>
              <w:bCs/>
              <w:color w:val="000000" w:themeColor="text1"/>
              <w:sz w:val="24"/>
            </w:rPr>
          </w:pPr>
          <w:r>
            <w:rPr>
              <w:bCs/>
              <w:color w:val="000000" w:themeColor="text1"/>
              <w:sz w:val="24"/>
            </w:rPr>
            <w:t xml:space="preserve">At the end of each </w:t>
          </w:r>
          <w:r w:rsidR="00F3608B">
            <w:rPr>
              <w:bCs/>
              <w:color w:val="000000" w:themeColor="text1"/>
              <w:sz w:val="24"/>
            </w:rPr>
            <w:t>principle</w:t>
          </w:r>
          <w:r w:rsidR="00D90E41">
            <w:rPr>
              <w:bCs/>
              <w:color w:val="000000" w:themeColor="text1"/>
              <w:sz w:val="24"/>
            </w:rPr>
            <w:t>’s</w:t>
          </w:r>
          <w:r w:rsidR="00F3608B">
            <w:rPr>
              <w:bCs/>
              <w:color w:val="000000" w:themeColor="text1"/>
              <w:sz w:val="24"/>
            </w:rPr>
            <w:t xml:space="preserve"> section, teachers can total the number of check marks in each column (O, S, and N). By analyzing the number of check marks for each section, teachers can identify principles </w:t>
          </w:r>
          <w:r w:rsidR="00F3608B" w:rsidRPr="00D90E41">
            <w:rPr>
              <w:b/>
              <w:bCs/>
              <w:color w:val="000000" w:themeColor="text1"/>
              <w:sz w:val="24"/>
            </w:rPr>
            <w:t>AND</w:t>
          </w:r>
          <w:r w:rsidR="00F3608B">
            <w:rPr>
              <w:bCs/>
              <w:color w:val="000000" w:themeColor="text1"/>
              <w:sz w:val="24"/>
            </w:rPr>
            <w:t xml:space="preserve"> specific indicators </w:t>
          </w:r>
          <w:r w:rsidR="00D90E41">
            <w:rPr>
              <w:bCs/>
              <w:color w:val="000000" w:themeColor="text1"/>
              <w:sz w:val="24"/>
            </w:rPr>
            <w:t xml:space="preserve">to target for improvement planning. For example, if most check marks in Principle Four are in the “N” column, the teacher can prioritize specific indicators to target for instructional planning, further professional development and/or technical assistance and coaching. </w:t>
          </w:r>
        </w:p>
        <w:p w:rsidR="00D90E41" w:rsidRDefault="00077707" w:rsidP="003741E4">
          <w:pPr>
            <w:rPr>
              <w:bCs/>
              <w:color w:val="000000" w:themeColor="text1"/>
              <w:sz w:val="24"/>
            </w:rPr>
          </w:pPr>
          <w:r>
            <w:rPr>
              <w:bCs/>
              <w:color w:val="000000" w:themeColor="text1"/>
              <w:sz w:val="24"/>
            </w:rPr>
            <w:t>When u</w:t>
          </w:r>
          <w:r w:rsidR="00D90E41">
            <w:rPr>
              <w:bCs/>
              <w:color w:val="000000" w:themeColor="text1"/>
              <w:sz w:val="24"/>
            </w:rPr>
            <w:t xml:space="preserve">sing the self-assessment tool to analyze and prioritize needs for differentiating instruction, teachers can put the focus on one or two areas rather than juggling a multitude of </w:t>
          </w:r>
          <w:r>
            <w:rPr>
              <w:bCs/>
              <w:color w:val="000000" w:themeColor="text1"/>
              <w:sz w:val="24"/>
            </w:rPr>
            <w:t xml:space="preserve">perplexing </w:t>
          </w:r>
          <w:r w:rsidR="00F836F2">
            <w:rPr>
              <w:bCs/>
              <w:color w:val="000000" w:themeColor="text1"/>
              <w:sz w:val="24"/>
            </w:rPr>
            <w:t>strategies and methods. Helping teachers self-</w:t>
          </w:r>
          <w:r>
            <w:rPr>
              <w:bCs/>
              <w:color w:val="000000" w:themeColor="text1"/>
              <w:sz w:val="24"/>
            </w:rPr>
            <w:t>assess and prioritize</w:t>
          </w:r>
          <w:r w:rsidR="00F836F2">
            <w:rPr>
              <w:bCs/>
              <w:color w:val="000000" w:themeColor="text1"/>
              <w:sz w:val="24"/>
            </w:rPr>
            <w:t xml:space="preserve"> areas of focus can avoid frustration and lead to the implementation of effective instructional practices that benefit ALL students.</w:t>
          </w:r>
        </w:p>
        <w:p w:rsidR="0087413F" w:rsidRDefault="0087413F">
          <w:pPr>
            <w:rPr>
              <w:bCs/>
              <w:color w:val="000000" w:themeColor="text1"/>
              <w:sz w:val="24"/>
            </w:rPr>
          </w:pPr>
        </w:p>
        <w:p w:rsidR="0087413F" w:rsidRDefault="0087413F">
          <w:pPr>
            <w:rPr>
              <w:bCs/>
              <w:color w:val="000000" w:themeColor="text1"/>
              <w:sz w:val="24"/>
            </w:rPr>
          </w:pPr>
        </w:p>
        <w:p w:rsidR="009F3EE2" w:rsidRDefault="0085718A">
          <w:pPr>
            <w:rPr>
              <w:b/>
              <w:bCs/>
              <w:color w:val="000000" w:themeColor="text1"/>
              <w:sz w:val="24"/>
            </w:rPr>
          </w:pPr>
        </w:p>
      </w:sdtContent>
    </w:sdt>
    <w:p w:rsidR="001322C5" w:rsidRPr="0087413F" w:rsidRDefault="00481117" w:rsidP="0087413F">
      <w:pPr>
        <w:jc w:val="center"/>
        <w:rPr>
          <w:b/>
          <w:bCs/>
          <w:color w:val="244061" w:themeColor="accent1" w:themeShade="80"/>
          <w:sz w:val="24"/>
        </w:rPr>
      </w:pPr>
      <w:r>
        <w:rPr>
          <w:b/>
          <w:noProof/>
          <w:color w:val="244061" w:themeColor="accent1" w:themeShade="80"/>
          <w:sz w:val="28"/>
        </w:rPr>
        <w:lastRenderedPageBreak/>
        <mc:AlternateContent>
          <mc:Choice Requires="wps">
            <w:drawing>
              <wp:anchor distT="0" distB="0" distL="114300" distR="114300" simplePos="0" relativeHeight="251673599" behindDoc="0" locked="0" layoutInCell="1" allowOverlap="1">
                <wp:simplePos x="0" y="0"/>
                <wp:positionH relativeFrom="column">
                  <wp:posOffset>-27940</wp:posOffset>
                </wp:positionH>
                <wp:positionV relativeFrom="paragraph">
                  <wp:posOffset>442595</wp:posOffset>
                </wp:positionV>
                <wp:extent cx="9203690" cy="358140"/>
                <wp:effectExtent l="635" t="4445"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6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80C" w:rsidRPr="009C3509" w:rsidRDefault="0042380C" w:rsidP="00184F31">
                            <w:pPr>
                              <w:rPr>
                                <w:b/>
                                <w:bCs/>
                                <w:color w:val="000000" w:themeColor="text1"/>
                                <w:sz w:val="24"/>
                                <w:szCs w:val="24"/>
                              </w:rPr>
                            </w:pPr>
                            <w:r>
                              <w:rPr>
                                <w:b/>
                                <w:bCs/>
                                <w:color w:val="000000" w:themeColor="text1"/>
                                <w:sz w:val="24"/>
                                <w:szCs w:val="24"/>
                              </w:rPr>
                              <w:t xml:space="preserve">Rating Key:     </w:t>
                            </w:r>
                            <w:r w:rsidRPr="009C3509">
                              <w:rPr>
                                <w:b/>
                                <w:bCs/>
                                <w:color w:val="000000" w:themeColor="text1"/>
                                <w:sz w:val="28"/>
                                <w:szCs w:val="24"/>
                              </w:rPr>
                              <w:t>O</w:t>
                            </w:r>
                            <w:r w:rsidRPr="009C3509">
                              <w:rPr>
                                <w:b/>
                                <w:bCs/>
                                <w:color w:val="000000" w:themeColor="text1"/>
                                <w:sz w:val="24"/>
                                <w:szCs w:val="24"/>
                              </w:rPr>
                              <w:t>=Often pract</w:t>
                            </w:r>
                            <w:r>
                              <w:rPr>
                                <w:b/>
                                <w:bCs/>
                                <w:color w:val="000000" w:themeColor="text1"/>
                                <w:sz w:val="24"/>
                                <w:szCs w:val="24"/>
                              </w:rPr>
                              <w:t xml:space="preserve">iced in my classroom         </w:t>
                            </w:r>
                            <w:r w:rsidRPr="009C3509">
                              <w:rPr>
                                <w:b/>
                                <w:bCs/>
                                <w:color w:val="000000" w:themeColor="text1"/>
                                <w:sz w:val="24"/>
                                <w:szCs w:val="24"/>
                              </w:rPr>
                              <w:t xml:space="preserve">   </w:t>
                            </w:r>
                            <w:r w:rsidRPr="009C3509">
                              <w:rPr>
                                <w:b/>
                                <w:bCs/>
                                <w:color w:val="000000" w:themeColor="text1"/>
                                <w:sz w:val="28"/>
                                <w:szCs w:val="24"/>
                              </w:rPr>
                              <w:t>S</w:t>
                            </w:r>
                            <w:r w:rsidRPr="009C3509">
                              <w:rPr>
                                <w:b/>
                                <w:bCs/>
                                <w:color w:val="000000" w:themeColor="text1"/>
                                <w:sz w:val="24"/>
                                <w:szCs w:val="24"/>
                              </w:rPr>
                              <w:t>=Sometimes pr</w:t>
                            </w:r>
                            <w:r>
                              <w:rPr>
                                <w:b/>
                                <w:bCs/>
                                <w:color w:val="000000" w:themeColor="text1"/>
                                <w:sz w:val="24"/>
                                <w:szCs w:val="24"/>
                              </w:rPr>
                              <w:t xml:space="preserve">acticed in my classroom        </w:t>
                            </w:r>
                            <w:r w:rsidRPr="009C3509">
                              <w:rPr>
                                <w:b/>
                                <w:bCs/>
                                <w:color w:val="000000" w:themeColor="text1"/>
                                <w:sz w:val="24"/>
                                <w:szCs w:val="24"/>
                              </w:rPr>
                              <w:t xml:space="preserve">     </w:t>
                            </w:r>
                            <w:r w:rsidRPr="009C3509">
                              <w:rPr>
                                <w:b/>
                                <w:bCs/>
                                <w:color w:val="000000" w:themeColor="text1"/>
                                <w:sz w:val="28"/>
                                <w:szCs w:val="24"/>
                              </w:rPr>
                              <w:t>N</w:t>
                            </w:r>
                            <w:r w:rsidRPr="009C3509">
                              <w:rPr>
                                <w:b/>
                                <w:bCs/>
                                <w:color w:val="000000" w:themeColor="text1"/>
                                <w:sz w:val="24"/>
                                <w:szCs w:val="24"/>
                              </w:rPr>
                              <w:t>=Not yet practiced in my classroom</w:t>
                            </w:r>
                          </w:p>
                          <w:p w:rsidR="0042380C" w:rsidRPr="00184F31" w:rsidRDefault="0042380C" w:rsidP="00184F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2pt;margin-top:34.85pt;width:724.7pt;height:28.2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Ju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" stroked="f">
                <v:textbox>
                  <w:txbxContent>
                    <w:p w:rsidR="0042380C" w:rsidRPr="009C3509" w:rsidRDefault="0042380C" w:rsidP="00184F31">
                      <w:pPr>
                        <w:rPr>
                          <w:b/>
                          <w:bCs/>
                          <w:color w:val="000000" w:themeColor="text1"/>
                          <w:sz w:val="24"/>
                          <w:szCs w:val="24"/>
                        </w:rPr>
                      </w:pPr>
                      <w:r>
                        <w:rPr>
                          <w:b/>
                          <w:bCs/>
                          <w:color w:val="000000" w:themeColor="text1"/>
                          <w:sz w:val="24"/>
                          <w:szCs w:val="24"/>
                        </w:rPr>
                        <w:t xml:space="preserve">Rating Key:     </w:t>
                      </w:r>
                      <w:r w:rsidRPr="009C3509">
                        <w:rPr>
                          <w:b/>
                          <w:bCs/>
                          <w:color w:val="000000" w:themeColor="text1"/>
                          <w:sz w:val="28"/>
                          <w:szCs w:val="24"/>
                        </w:rPr>
                        <w:t>O</w:t>
                      </w:r>
                      <w:r w:rsidRPr="009C3509">
                        <w:rPr>
                          <w:b/>
                          <w:bCs/>
                          <w:color w:val="000000" w:themeColor="text1"/>
                          <w:sz w:val="24"/>
                          <w:szCs w:val="24"/>
                        </w:rPr>
                        <w:t>=Often pract</w:t>
                      </w:r>
                      <w:r>
                        <w:rPr>
                          <w:b/>
                          <w:bCs/>
                          <w:color w:val="000000" w:themeColor="text1"/>
                          <w:sz w:val="24"/>
                          <w:szCs w:val="24"/>
                        </w:rPr>
                        <w:t xml:space="preserve">iced in my classroom         </w:t>
                      </w:r>
                      <w:r w:rsidRPr="009C3509">
                        <w:rPr>
                          <w:b/>
                          <w:bCs/>
                          <w:color w:val="000000" w:themeColor="text1"/>
                          <w:sz w:val="24"/>
                          <w:szCs w:val="24"/>
                        </w:rPr>
                        <w:t xml:space="preserve">   </w:t>
                      </w:r>
                      <w:r w:rsidRPr="009C3509">
                        <w:rPr>
                          <w:b/>
                          <w:bCs/>
                          <w:color w:val="000000" w:themeColor="text1"/>
                          <w:sz w:val="28"/>
                          <w:szCs w:val="24"/>
                        </w:rPr>
                        <w:t>S</w:t>
                      </w:r>
                      <w:r w:rsidRPr="009C3509">
                        <w:rPr>
                          <w:b/>
                          <w:bCs/>
                          <w:color w:val="000000" w:themeColor="text1"/>
                          <w:sz w:val="24"/>
                          <w:szCs w:val="24"/>
                        </w:rPr>
                        <w:t>=Sometimes pr</w:t>
                      </w:r>
                      <w:r>
                        <w:rPr>
                          <w:b/>
                          <w:bCs/>
                          <w:color w:val="000000" w:themeColor="text1"/>
                          <w:sz w:val="24"/>
                          <w:szCs w:val="24"/>
                        </w:rPr>
                        <w:t xml:space="preserve">acticed in my classroom        </w:t>
                      </w:r>
                      <w:r w:rsidRPr="009C3509">
                        <w:rPr>
                          <w:b/>
                          <w:bCs/>
                          <w:color w:val="000000" w:themeColor="text1"/>
                          <w:sz w:val="24"/>
                          <w:szCs w:val="24"/>
                        </w:rPr>
                        <w:t xml:space="preserve">     </w:t>
                      </w:r>
                      <w:r w:rsidRPr="009C3509">
                        <w:rPr>
                          <w:b/>
                          <w:bCs/>
                          <w:color w:val="000000" w:themeColor="text1"/>
                          <w:sz w:val="28"/>
                          <w:szCs w:val="24"/>
                        </w:rPr>
                        <w:t>N</w:t>
                      </w:r>
                      <w:r w:rsidRPr="009C3509">
                        <w:rPr>
                          <w:b/>
                          <w:bCs/>
                          <w:color w:val="000000" w:themeColor="text1"/>
                          <w:sz w:val="24"/>
                          <w:szCs w:val="24"/>
                        </w:rPr>
                        <w:t>=Not yet practiced in my classroom</w:t>
                      </w:r>
                    </w:p>
                    <w:p w:rsidR="0042380C" w:rsidRPr="00184F31" w:rsidRDefault="0042380C" w:rsidP="00184F31"/>
                  </w:txbxContent>
                </v:textbox>
              </v:shape>
            </w:pict>
          </mc:Fallback>
        </mc:AlternateContent>
      </w:r>
      <w:r w:rsidR="002173C5" w:rsidRPr="0087413F">
        <w:rPr>
          <w:b/>
          <w:color w:val="244061" w:themeColor="accent1" w:themeShade="80"/>
          <w:sz w:val="28"/>
        </w:rPr>
        <w:t>Self-Assessment Indicators and Scoring Sheet</w:t>
      </w:r>
    </w:p>
    <w:tbl>
      <w:tblPr>
        <w:tblStyle w:val="LightShading-Accent11"/>
        <w:tblpPr w:leftFromText="180" w:rightFromText="180" w:vertAnchor="page" w:horzAnchor="margin" w:tblpY="2266"/>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444"/>
        <w:gridCol w:w="156"/>
        <w:gridCol w:w="4133"/>
        <w:gridCol w:w="1500"/>
        <w:gridCol w:w="2765"/>
        <w:gridCol w:w="12"/>
        <w:gridCol w:w="14"/>
        <w:gridCol w:w="570"/>
        <w:gridCol w:w="17"/>
        <w:gridCol w:w="9"/>
        <w:gridCol w:w="14"/>
        <w:gridCol w:w="40"/>
        <w:gridCol w:w="524"/>
        <w:gridCol w:w="9"/>
        <w:gridCol w:w="23"/>
        <w:gridCol w:w="20"/>
        <w:gridCol w:w="17"/>
        <w:gridCol w:w="515"/>
      </w:tblGrid>
      <w:tr w:rsidR="003D0114" w:rsidTr="00AB51C1">
        <w:trPr>
          <w:cnfStyle w:val="100000000000" w:firstRow="1" w:lastRow="0" w:firstColumn="0" w:lastColumn="0" w:oddVBand="0" w:evenVBand="0" w:oddHBand="0" w:evenHBand="0" w:firstRowFirstColumn="0" w:firstRowLastColumn="0" w:lastRowFirstColumn="0" w:lastRowLastColumn="0"/>
          <w:cantSplit/>
          <w:trHeight w:val="803"/>
        </w:trPr>
        <w:tc>
          <w:tcPr>
            <w:cnfStyle w:val="001000000000" w:firstRow="0" w:lastRow="0" w:firstColumn="1" w:lastColumn="0" w:oddVBand="0" w:evenVBand="0" w:oddHBand="0" w:evenHBand="0" w:firstRowFirstColumn="0" w:firstRowLastColumn="0" w:lastRowFirstColumn="0" w:lastRowLastColumn="0"/>
            <w:tcW w:w="214" w:type="pct"/>
            <w:tcBorders>
              <w:top w:val="single" w:sz="4" w:space="0" w:color="auto"/>
              <w:left w:val="single" w:sz="4" w:space="0" w:color="auto"/>
              <w:bottom w:val="single" w:sz="4" w:space="0" w:color="auto"/>
              <w:right w:val="single" w:sz="4" w:space="0" w:color="auto"/>
            </w:tcBorders>
            <w:textDirection w:val="btLr"/>
          </w:tcPr>
          <w:p w:rsidR="00983AC0" w:rsidRPr="00032BD2" w:rsidRDefault="00481117" w:rsidP="00AB51C1">
            <w:pPr>
              <w:ind w:left="113" w:right="113"/>
              <w:rPr>
                <w:color w:val="auto"/>
                <w:sz w:val="28"/>
              </w:rPr>
            </w:pPr>
            <w:r>
              <w:rPr>
                <w:noProof/>
              </w:rPr>
              <mc:AlternateContent>
                <mc:Choice Requires="wps">
                  <w:drawing>
                    <wp:anchor distT="0" distB="0" distL="114300" distR="114300" simplePos="0" relativeHeight="251666431" behindDoc="1" locked="0" layoutInCell="1" allowOverlap="1">
                      <wp:simplePos x="0" y="0"/>
                      <wp:positionH relativeFrom="column">
                        <wp:posOffset>-27940</wp:posOffset>
                      </wp:positionH>
                      <wp:positionV relativeFrom="paragraph">
                        <wp:posOffset>6946265</wp:posOffset>
                      </wp:positionV>
                      <wp:extent cx="8734425" cy="897255"/>
                      <wp:effectExtent l="635" t="635"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80C" w:rsidRDefault="0042380C" w:rsidP="004C3231">
                                  <w:pPr>
                                    <w:jc w:val="center"/>
                                    <w:rPr>
                                      <w:rFonts w:ascii="Verdana" w:hAnsi="Verdana"/>
                                      <w:sz w:val="32"/>
                                    </w:rPr>
                                  </w:pPr>
                                  <w:r w:rsidRPr="00034081">
                                    <w:rPr>
                                      <w:rFonts w:ascii="Verdana" w:hAnsi="Verdana"/>
                                      <w:b/>
                                      <w:sz w:val="32"/>
                                    </w:rPr>
                                    <w:t>Are You Differentiating?</w:t>
                                  </w:r>
                                </w:p>
                                <w:p w:rsidR="0042380C" w:rsidRPr="006A2E06" w:rsidRDefault="0042380C" w:rsidP="00043B6D">
                                  <w:pPr>
                                    <w:rPr>
                                      <w:rFonts w:ascii="Verdana" w:hAnsi="Verdana"/>
                                      <w:sz w:val="20"/>
                                    </w:rPr>
                                  </w:pPr>
                                  <w:r w:rsidRPr="006A2E06">
                                    <w:rPr>
                                      <w:rFonts w:ascii="Verdana" w:hAnsi="Verdana"/>
                                      <w:sz w:val="20"/>
                                    </w:rPr>
                                    <w:t xml:space="preserve">Place a check in the </w:t>
                                  </w:r>
                                  <w:r w:rsidRPr="006A2E06">
                                    <w:rPr>
                                      <w:rFonts w:ascii="Verdana" w:hAnsi="Verdana"/>
                                      <w:b/>
                                      <w:sz w:val="20"/>
                                    </w:rPr>
                                    <w:t>Yes</w:t>
                                  </w:r>
                                  <w:r w:rsidRPr="006A2E06">
                                    <w:rPr>
                                      <w:rFonts w:ascii="Verdana" w:hAnsi="Verdana"/>
                                      <w:sz w:val="20"/>
                                    </w:rPr>
                                    <w:t xml:space="preserve"> or </w:t>
                                  </w:r>
                                  <w:r w:rsidRPr="006A2E06">
                                    <w:rPr>
                                      <w:rFonts w:ascii="Verdana" w:hAnsi="Verdana"/>
                                      <w:b/>
                                      <w:sz w:val="20"/>
                                    </w:rPr>
                                    <w:t>No</w:t>
                                  </w:r>
                                  <w:r w:rsidRPr="006A2E06">
                                    <w:rPr>
                                      <w:rFonts w:ascii="Verdana" w:hAnsi="Verdana"/>
                                      <w:sz w:val="20"/>
                                    </w:rPr>
                                    <w:t xml:space="preserve"> column to indicate your response to each indicator 1-20. Tally the number of </w:t>
                                  </w:r>
                                  <w:r w:rsidRPr="006A2E06">
                                    <w:rPr>
                                      <w:rFonts w:ascii="Verdana" w:hAnsi="Verdana"/>
                                      <w:b/>
                                      <w:sz w:val="20"/>
                                    </w:rPr>
                                    <w:t>Yes</w:t>
                                  </w:r>
                                  <w:r w:rsidRPr="006A2E06">
                                    <w:rPr>
                                      <w:rFonts w:ascii="Verdana" w:hAnsi="Verdana"/>
                                      <w:sz w:val="20"/>
                                    </w:rPr>
                                    <w:t xml:space="preserve"> and </w:t>
                                  </w:r>
                                  <w:r w:rsidRPr="006A2E06">
                                    <w:rPr>
                                      <w:rFonts w:ascii="Verdana" w:hAnsi="Verdana"/>
                                      <w:b/>
                                      <w:sz w:val="20"/>
                                    </w:rPr>
                                    <w:t>No</w:t>
                                  </w:r>
                                  <w:r>
                                    <w:rPr>
                                      <w:rFonts w:ascii="Verdana" w:hAnsi="Verdana"/>
                                      <w:sz w:val="20"/>
                                    </w:rPr>
                                    <w:t xml:space="preserve"> </w:t>
                                  </w:r>
                                  <w:r w:rsidRPr="006A2E06">
                                    <w:rPr>
                                      <w:rFonts w:ascii="Verdana" w:hAnsi="Verdana"/>
                                      <w:sz w:val="20"/>
                                    </w:rPr>
                                    <w:t xml:space="preserve">responses on page four. Review the items marked </w:t>
                                  </w:r>
                                  <w:r w:rsidRPr="006A2E06">
                                    <w:rPr>
                                      <w:rFonts w:ascii="Verdana" w:hAnsi="Verdana"/>
                                      <w:b/>
                                      <w:sz w:val="20"/>
                                    </w:rPr>
                                    <w:t>No</w:t>
                                  </w:r>
                                  <w:r w:rsidRPr="006A2E06">
                                    <w:rPr>
                                      <w:rFonts w:ascii="Verdana" w:hAnsi="Verdana"/>
                                      <w:sz w:val="20"/>
                                    </w:rPr>
                                    <w:t xml:space="preserve"> and rank order those indicators you would like to address</w:t>
                                  </w:r>
                                  <w:r>
                                    <w:rPr>
                                      <w:rFonts w:ascii="Verdana" w:hAnsi="Verdana"/>
                                      <w:sz w:val="20"/>
                                    </w:rPr>
                                    <w:t xml:space="preserve"> this year</w:t>
                                  </w:r>
                                  <w:r w:rsidRPr="006A2E06">
                                    <w:rPr>
                                      <w:rFonts w:ascii="Verdana" w:hAnsi="Verdan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2.2pt;margin-top:546.95pt;width:687.75pt;height:70.65pt;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" stroked="f">
                      <v:textbox>
                        <w:txbxContent>
                          <w:p w:rsidR="0042380C" w:rsidRDefault="0042380C" w:rsidP="004C3231">
                            <w:pPr>
                              <w:jc w:val="center"/>
                              <w:rPr>
                                <w:rFonts w:ascii="Verdana" w:hAnsi="Verdana"/>
                                <w:sz w:val="32"/>
                              </w:rPr>
                            </w:pPr>
                            <w:r w:rsidRPr="00034081">
                              <w:rPr>
                                <w:rFonts w:ascii="Verdana" w:hAnsi="Verdana"/>
                                <w:b/>
                                <w:sz w:val="32"/>
                              </w:rPr>
                              <w:t>Are You Differentiating?</w:t>
                            </w:r>
                          </w:p>
                          <w:p w:rsidR="0042380C" w:rsidRPr="006A2E06" w:rsidRDefault="0042380C" w:rsidP="00043B6D">
                            <w:pPr>
                              <w:rPr>
                                <w:rFonts w:ascii="Verdana" w:hAnsi="Verdana"/>
                                <w:sz w:val="20"/>
                              </w:rPr>
                            </w:pPr>
                            <w:r w:rsidRPr="006A2E06">
                              <w:rPr>
                                <w:rFonts w:ascii="Verdana" w:hAnsi="Verdana"/>
                                <w:sz w:val="20"/>
                              </w:rPr>
                              <w:t xml:space="preserve">Place a check in the </w:t>
                            </w:r>
                            <w:r w:rsidRPr="006A2E06">
                              <w:rPr>
                                <w:rFonts w:ascii="Verdana" w:hAnsi="Verdana"/>
                                <w:b/>
                                <w:sz w:val="20"/>
                              </w:rPr>
                              <w:t>Yes</w:t>
                            </w:r>
                            <w:r w:rsidRPr="006A2E06">
                              <w:rPr>
                                <w:rFonts w:ascii="Verdana" w:hAnsi="Verdana"/>
                                <w:sz w:val="20"/>
                              </w:rPr>
                              <w:t xml:space="preserve"> or </w:t>
                            </w:r>
                            <w:r w:rsidRPr="006A2E06">
                              <w:rPr>
                                <w:rFonts w:ascii="Verdana" w:hAnsi="Verdana"/>
                                <w:b/>
                                <w:sz w:val="20"/>
                              </w:rPr>
                              <w:t>No</w:t>
                            </w:r>
                            <w:r w:rsidRPr="006A2E06">
                              <w:rPr>
                                <w:rFonts w:ascii="Verdana" w:hAnsi="Verdana"/>
                                <w:sz w:val="20"/>
                              </w:rPr>
                              <w:t xml:space="preserve"> column to indicate your response to each indicator 1-20. Tally the number of </w:t>
                            </w:r>
                            <w:r w:rsidRPr="006A2E06">
                              <w:rPr>
                                <w:rFonts w:ascii="Verdana" w:hAnsi="Verdana"/>
                                <w:b/>
                                <w:sz w:val="20"/>
                              </w:rPr>
                              <w:t>Yes</w:t>
                            </w:r>
                            <w:r w:rsidRPr="006A2E06">
                              <w:rPr>
                                <w:rFonts w:ascii="Verdana" w:hAnsi="Verdana"/>
                                <w:sz w:val="20"/>
                              </w:rPr>
                              <w:t xml:space="preserve"> and </w:t>
                            </w:r>
                            <w:r w:rsidRPr="006A2E06">
                              <w:rPr>
                                <w:rFonts w:ascii="Verdana" w:hAnsi="Verdana"/>
                                <w:b/>
                                <w:sz w:val="20"/>
                              </w:rPr>
                              <w:t>No</w:t>
                            </w:r>
                            <w:r>
                              <w:rPr>
                                <w:rFonts w:ascii="Verdana" w:hAnsi="Verdana"/>
                                <w:sz w:val="20"/>
                              </w:rPr>
                              <w:t xml:space="preserve"> </w:t>
                            </w:r>
                            <w:r w:rsidRPr="006A2E06">
                              <w:rPr>
                                <w:rFonts w:ascii="Verdana" w:hAnsi="Verdana"/>
                                <w:sz w:val="20"/>
                              </w:rPr>
                              <w:t xml:space="preserve">responses on page four. Review the items marked </w:t>
                            </w:r>
                            <w:r w:rsidRPr="006A2E06">
                              <w:rPr>
                                <w:rFonts w:ascii="Verdana" w:hAnsi="Verdana"/>
                                <w:b/>
                                <w:sz w:val="20"/>
                              </w:rPr>
                              <w:t>No</w:t>
                            </w:r>
                            <w:r w:rsidRPr="006A2E06">
                              <w:rPr>
                                <w:rFonts w:ascii="Verdana" w:hAnsi="Verdana"/>
                                <w:sz w:val="20"/>
                              </w:rPr>
                              <w:t xml:space="preserve"> and rank order those indicators you would like to address</w:t>
                            </w:r>
                            <w:r>
                              <w:rPr>
                                <w:rFonts w:ascii="Verdana" w:hAnsi="Verdana"/>
                                <w:sz w:val="20"/>
                              </w:rPr>
                              <w:t xml:space="preserve"> this year</w:t>
                            </w:r>
                            <w:r w:rsidRPr="006A2E06">
                              <w:rPr>
                                <w:rFonts w:ascii="Verdana" w:hAnsi="Verdana"/>
                                <w:sz w:val="20"/>
                              </w:rPr>
                              <w:t>.</w:t>
                            </w:r>
                          </w:p>
                        </w:txbxContent>
                      </v:textbox>
                    </v:shape>
                  </w:pict>
                </mc:Fallback>
              </mc:AlternateContent>
            </w:r>
            <w:r w:rsidR="009F3EE2">
              <w:rPr>
                <w:color w:val="auto"/>
                <w:sz w:val="28"/>
              </w:rPr>
              <w:t xml:space="preserve">    </w:t>
            </w:r>
            <w:r w:rsidR="00983AC0" w:rsidRPr="00032BD2">
              <w:rPr>
                <w:color w:val="auto"/>
                <w:sz w:val="28"/>
              </w:rPr>
              <w:t>Item</w:t>
            </w:r>
          </w:p>
        </w:tc>
        <w:tc>
          <w:tcPr>
            <w:tcW w:w="1250" w:type="pct"/>
            <w:gridSpan w:val="2"/>
            <w:tcBorders>
              <w:top w:val="single" w:sz="4" w:space="0" w:color="auto"/>
              <w:left w:val="single" w:sz="4" w:space="0" w:color="auto"/>
              <w:bottom w:val="single" w:sz="4" w:space="0" w:color="auto"/>
              <w:right w:val="single" w:sz="4" w:space="0" w:color="auto"/>
            </w:tcBorders>
            <w:vAlign w:val="center"/>
          </w:tcPr>
          <w:p w:rsidR="00983AC0" w:rsidRDefault="00983AC0" w:rsidP="00AB51C1">
            <w:pPr>
              <w:jc w:val="center"/>
              <w:cnfStyle w:val="100000000000" w:firstRow="1" w:lastRow="0" w:firstColumn="0" w:lastColumn="0" w:oddVBand="0" w:evenVBand="0" w:oddHBand="0" w:evenHBand="0" w:firstRowFirstColumn="0" w:firstRowLastColumn="0" w:lastRowFirstColumn="0" w:lastRowLastColumn="0"/>
              <w:rPr>
                <w:color w:val="auto"/>
                <w:sz w:val="28"/>
              </w:rPr>
            </w:pPr>
            <w:r>
              <w:rPr>
                <w:color w:val="auto"/>
                <w:sz w:val="28"/>
              </w:rPr>
              <w:t>Indicators</w:t>
            </w:r>
            <w:r w:rsidRPr="00034081">
              <w:rPr>
                <w:color w:val="auto"/>
                <w:sz w:val="28"/>
              </w:rPr>
              <w:t xml:space="preserve"> of Differentiation</w:t>
            </w:r>
          </w:p>
          <w:p w:rsidR="009F3EE2" w:rsidRPr="00034081" w:rsidRDefault="009F3EE2" w:rsidP="00AB51C1">
            <w:pPr>
              <w:jc w:val="center"/>
              <w:cnfStyle w:val="100000000000" w:firstRow="1" w:lastRow="0" w:firstColumn="0" w:lastColumn="0" w:oddVBand="0" w:evenVBand="0" w:oddHBand="0" w:evenHBand="0" w:firstRowFirstColumn="0" w:firstRowLastColumn="0" w:lastRowFirstColumn="0" w:lastRowLastColumn="0"/>
              <w:rPr>
                <w:color w:val="auto"/>
                <w:sz w:val="28"/>
              </w:rPr>
            </w:pPr>
          </w:p>
        </w:tc>
        <w:tc>
          <w:tcPr>
            <w:tcW w:w="2925" w:type="pct"/>
            <w:gridSpan w:val="5"/>
            <w:tcBorders>
              <w:top w:val="single" w:sz="4" w:space="0" w:color="auto"/>
              <w:left w:val="single" w:sz="4" w:space="0" w:color="auto"/>
              <w:bottom w:val="single" w:sz="4" w:space="0" w:color="auto"/>
              <w:right w:val="single" w:sz="4" w:space="0" w:color="auto"/>
            </w:tcBorders>
            <w:vAlign w:val="center"/>
          </w:tcPr>
          <w:p w:rsidR="009F3EE2" w:rsidRDefault="009F3EE2" w:rsidP="00AB51C1">
            <w:pPr>
              <w:jc w:val="center"/>
              <w:cnfStyle w:val="100000000000" w:firstRow="1" w:lastRow="0" w:firstColumn="0" w:lastColumn="0" w:oddVBand="0" w:evenVBand="0" w:oddHBand="0" w:evenHBand="0" w:firstRowFirstColumn="0" w:firstRowLastColumn="0" w:lastRowFirstColumn="0" w:lastRowLastColumn="0"/>
              <w:rPr>
                <w:color w:val="auto"/>
                <w:sz w:val="28"/>
              </w:rPr>
            </w:pPr>
          </w:p>
          <w:p w:rsidR="009F3EE2" w:rsidRDefault="00983AC0" w:rsidP="00AB51C1">
            <w:pPr>
              <w:jc w:val="center"/>
              <w:cnfStyle w:val="100000000000" w:firstRow="1" w:lastRow="0" w:firstColumn="0" w:lastColumn="0" w:oddVBand="0" w:evenVBand="0" w:oddHBand="0" w:evenHBand="0" w:firstRowFirstColumn="0" w:firstRowLastColumn="0" w:lastRowFirstColumn="0" w:lastRowLastColumn="0"/>
              <w:rPr>
                <w:color w:val="auto"/>
                <w:sz w:val="28"/>
              </w:rPr>
            </w:pPr>
            <w:r>
              <w:rPr>
                <w:color w:val="auto"/>
                <w:sz w:val="28"/>
              </w:rPr>
              <w:t>Evidence of Indicators</w:t>
            </w:r>
          </w:p>
          <w:p w:rsidR="009F3EE2" w:rsidRDefault="009F3EE2" w:rsidP="00AB51C1">
            <w:pPr>
              <w:jc w:val="center"/>
              <w:cnfStyle w:val="100000000000" w:firstRow="1" w:lastRow="0" w:firstColumn="0" w:lastColumn="0" w:oddVBand="0" w:evenVBand="0" w:oddHBand="0" w:evenHBand="0" w:firstRowFirstColumn="0" w:firstRowLastColumn="0" w:lastRowFirstColumn="0" w:lastRowLastColumn="0"/>
              <w:rPr>
                <w:color w:val="auto"/>
                <w:sz w:val="28"/>
              </w:rPr>
            </w:pPr>
          </w:p>
          <w:p w:rsidR="009F3EE2" w:rsidRPr="00034081" w:rsidRDefault="009F3EE2" w:rsidP="00AB51C1">
            <w:pPr>
              <w:jc w:val="center"/>
              <w:cnfStyle w:val="100000000000" w:firstRow="1" w:lastRow="0" w:firstColumn="0" w:lastColumn="0" w:oddVBand="0" w:evenVBand="0" w:oddHBand="0" w:evenHBand="0" w:firstRowFirstColumn="0" w:firstRowLastColumn="0" w:lastRowFirstColumn="0" w:lastRowLastColumn="0"/>
              <w:rPr>
                <w:color w:val="auto"/>
                <w:sz w:val="28"/>
              </w:rPr>
            </w:pPr>
          </w:p>
        </w:tc>
        <w:tc>
          <w:tcPr>
            <w:tcW w:w="212" w:type="pct"/>
            <w:gridSpan w:val="4"/>
            <w:tcBorders>
              <w:top w:val="single" w:sz="4" w:space="0" w:color="auto"/>
              <w:left w:val="single" w:sz="4" w:space="0" w:color="auto"/>
              <w:bottom w:val="single" w:sz="4" w:space="0" w:color="auto"/>
              <w:right w:val="single" w:sz="4" w:space="0" w:color="auto"/>
            </w:tcBorders>
            <w:vAlign w:val="center"/>
          </w:tcPr>
          <w:p w:rsidR="00983AC0" w:rsidRDefault="00303D9B" w:rsidP="00AB51C1">
            <w:pPr>
              <w:jc w:val="center"/>
              <w:cnfStyle w:val="100000000000" w:firstRow="1" w:lastRow="0" w:firstColumn="0" w:lastColumn="0" w:oddVBand="0" w:evenVBand="0" w:oddHBand="0" w:evenHBand="0" w:firstRowFirstColumn="0" w:firstRowLastColumn="0" w:lastRowFirstColumn="0" w:lastRowLastColumn="0"/>
              <w:rPr>
                <w:sz w:val="28"/>
              </w:rPr>
            </w:pPr>
            <w:r>
              <w:rPr>
                <w:color w:val="auto"/>
                <w:sz w:val="28"/>
              </w:rPr>
              <w:t>O</w:t>
            </w:r>
          </w:p>
        </w:tc>
        <w:tc>
          <w:tcPr>
            <w:tcW w:w="214" w:type="pct"/>
            <w:gridSpan w:val="5"/>
            <w:tcBorders>
              <w:top w:val="single" w:sz="4" w:space="0" w:color="auto"/>
              <w:left w:val="single" w:sz="4" w:space="0" w:color="auto"/>
              <w:bottom w:val="single" w:sz="4" w:space="0" w:color="auto"/>
              <w:right w:val="single" w:sz="4" w:space="0" w:color="auto"/>
            </w:tcBorders>
            <w:vAlign w:val="center"/>
          </w:tcPr>
          <w:p w:rsidR="00983AC0" w:rsidRPr="002936A8" w:rsidRDefault="00F62676" w:rsidP="00AB51C1">
            <w:pPr>
              <w:jc w:val="center"/>
              <w:cnfStyle w:val="100000000000" w:firstRow="1" w:lastRow="0" w:firstColumn="0" w:lastColumn="0" w:oddVBand="0" w:evenVBand="0" w:oddHBand="0" w:evenHBand="0" w:firstRowFirstColumn="0" w:firstRowLastColumn="0" w:lastRowFirstColumn="0" w:lastRowLastColumn="0"/>
              <w:rPr>
                <w:color w:val="auto"/>
                <w:sz w:val="28"/>
              </w:rPr>
            </w:pPr>
            <w:r>
              <w:rPr>
                <w:color w:val="auto"/>
                <w:sz w:val="28"/>
              </w:rPr>
              <w:t>S</w:t>
            </w:r>
          </w:p>
        </w:tc>
        <w:tc>
          <w:tcPr>
            <w:tcW w:w="1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3AC0" w:rsidRPr="00983AC0" w:rsidRDefault="00F62676" w:rsidP="00AB51C1">
            <w:pPr>
              <w:jc w:val="center"/>
              <w:cnfStyle w:val="100000000000" w:firstRow="1" w:lastRow="0" w:firstColumn="0" w:lastColumn="0" w:oddVBand="0" w:evenVBand="0" w:oddHBand="0" w:evenHBand="0" w:firstRowFirstColumn="0" w:firstRowLastColumn="0" w:lastRowFirstColumn="0" w:lastRowLastColumn="0"/>
              <w:rPr>
                <w:color w:val="auto"/>
                <w:sz w:val="28"/>
              </w:rPr>
            </w:pPr>
            <w:r>
              <w:rPr>
                <w:color w:val="auto"/>
                <w:sz w:val="28"/>
              </w:rPr>
              <w:t>N</w:t>
            </w:r>
          </w:p>
        </w:tc>
      </w:tr>
      <w:tr w:rsidR="003C76CF" w:rsidRPr="00034081" w:rsidTr="00AB51C1">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464" w:type="pct"/>
            <w:gridSpan w:val="3"/>
            <w:tcBorders>
              <w:left w:val="single" w:sz="4" w:space="0" w:color="auto"/>
              <w:bottom w:val="single" w:sz="4" w:space="0" w:color="auto"/>
              <w:right w:val="single" w:sz="4" w:space="0" w:color="auto"/>
            </w:tcBorders>
            <w:vAlign w:val="center"/>
          </w:tcPr>
          <w:p w:rsidR="003C76CF" w:rsidRPr="003C76CF" w:rsidRDefault="003C76CF" w:rsidP="00AB51C1">
            <w:pPr>
              <w:jc w:val="center"/>
              <w:rPr>
                <w:color w:val="auto"/>
                <w:sz w:val="24"/>
              </w:rPr>
            </w:pPr>
            <w:r w:rsidRPr="003C76CF">
              <w:rPr>
                <w:color w:val="auto"/>
                <w:sz w:val="24"/>
              </w:rPr>
              <w:t>Principle One:</w:t>
            </w:r>
          </w:p>
          <w:p w:rsidR="003C76CF" w:rsidRPr="003C76CF" w:rsidRDefault="003C76CF" w:rsidP="00AB51C1">
            <w:pPr>
              <w:jc w:val="center"/>
              <w:rPr>
                <w:color w:val="auto"/>
                <w:sz w:val="24"/>
              </w:rPr>
            </w:pPr>
            <w:r w:rsidRPr="003C76CF">
              <w:rPr>
                <w:color w:val="auto"/>
                <w:sz w:val="24"/>
              </w:rPr>
              <w:t>Responsive Learning Environment</w:t>
            </w:r>
          </w:p>
        </w:tc>
        <w:tc>
          <w:tcPr>
            <w:tcW w:w="3536" w:type="pct"/>
            <w:gridSpan w:val="16"/>
            <w:tcBorders>
              <w:left w:val="single" w:sz="4" w:space="0" w:color="auto"/>
              <w:bottom w:val="single" w:sz="4" w:space="0" w:color="auto"/>
              <w:right w:val="single" w:sz="4" w:space="0" w:color="auto"/>
            </w:tcBorders>
            <w:vAlign w:val="center"/>
          </w:tcPr>
          <w:p w:rsidR="003C76CF" w:rsidRPr="008A4D12" w:rsidRDefault="003C76CF"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i/>
                <w:sz w:val="24"/>
                <w:szCs w:val="24"/>
              </w:rPr>
            </w:pPr>
            <w:r w:rsidRPr="003C76CF">
              <w:rPr>
                <w:b/>
                <w:i/>
                <w:color w:val="auto"/>
                <w:sz w:val="24"/>
                <w:szCs w:val="24"/>
              </w:rPr>
              <w:t>How do I optimize the learning environment to maximize achievement for all students?</w:t>
            </w:r>
          </w:p>
        </w:tc>
      </w:tr>
      <w:tr w:rsidR="002B78D5" w:rsidRPr="00034081" w:rsidTr="00AB51C1">
        <w:trPr>
          <w:trHeight w:val="605"/>
        </w:trPr>
        <w:tc>
          <w:tcPr>
            <w:cnfStyle w:val="001000000000" w:firstRow="0" w:lastRow="0" w:firstColumn="1" w:lastColumn="0" w:oddVBand="0" w:evenVBand="0" w:oddHBand="0" w:evenHBand="0" w:firstRowFirstColumn="0" w:firstRowLastColumn="0" w:lastRowFirstColumn="0" w:lastRowLastColumn="0"/>
            <w:tcW w:w="214" w:type="pct"/>
            <w:vMerge w:val="restart"/>
            <w:tcBorders>
              <w:left w:val="single" w:sz="4" w:space="0" w:color="auto"/>
              <w:right w:val="single" w:sz="4" w:space="0" w:color="auto"/>
            </w:tcBorders>
          </w:tcPr>
          <w:p w:rsidR="002B78D5" w:rsidRPr="00F836F2" w:rsidRDefault="002B78D5" w:rsidP="00AB51C1">
            <w:pPr>
              <w:rPr>
                <w:b w:val="0"/>
                <w:color w:val="auto"/>
              </w:rPr>
            </w:pPr>
            <w:r w:rsidRPr="00F836F2">
              <w:rPr>
                <w:b w:val="0"/>
                <w:color w:val="auto"/>
              </w:rPr>
              <w:t>1.</w:t>
            </w:r>
          </w:p>
        </w:tc>
        <w:tc>
          <w:tcPr>
            <w:tcW w:w="1250" w:type="pct"/>
            <w:gridSpan w:val="2"/>
            <w:vMerge w:val="restart"/>
            <w:tcBorders>
              <w:left w:val="single" w:sz="4" w:space="0" w:color="auto"/>
              <w:right w:val="single" w:sz="4" w:space="0" w:color="auto"/>
            </w:tcBorders>
          </w:tcPr>
          <w:p w:rsidR="002B78D5" w:rsidRPr="008B7356" w:rsidRDefault="002B78D5" w:rsidP="00AB51C1">
            <w:pPr>
              <w:cnfStyle w:val="000000000000" w:firstRow="0" w:lastRow="0" w:firstColumn="0" w:lastColumn="0" w:oddVBand="0" w:evenVBand="0" w:oddHBand="0" w:evenHBand="0" w:firstRowFirstColumn="0" w:firstRowLastColumn="0" w:lastRowFirstColumn="0" w:lastRowLastColumn="0"/>
              <w:rPr>
                <w:b/>
                <w:bCs/>
              </w:rPr>
            </w:pPr>
            <w:r w:rsidRPr="008B7356">
              <w:rPr>
                <w:color w:val="auto"/>
              </w:rPr>
              <w:t>All students function as a community of learners</w:t>
            </w:r>
            <w:r>
              <w:rPr>
                <w:color w:val="auto"/>
              </w:rPr>
              <w:t>.</w:t>
            </w:r>
          </w:p>
        </w:tc>
        <w:tc>
          <w:tcPr>
            <w:tcW w:w="2920" w:type="pct"/>
            <w:gridSpan w:val="4"/>
            <w:tcBorders>
              <w:left w:val="single" w:sz="4" w:space="0" w:color="auto"/>
              <w:bottom w:val="single" w:sz="4" w:space="0" w:color="auto"/>
              <w:right w:val="single" w:sz="4" w:space="0" w:color="auto"/>
            </w:tcBorders>
            <w:shd w:val="clear" w:color="auto" w:fill="auto"/>
          </w:tcPr>
          <w:p w:rsidR="002B78D5" w:rsidRPr="002B78D5" w:rsidRDefault="002B78D5" w:rsidP="00AB51C1">
            <w:pPr>
              <w:cnfStyle w:val="000000000000" w:firstRow="0" w:lastRow="0" w:firstColumn="0" w:lastColumn="0" w:oddVBand="0" w:evenVBand="0" w:oddHBand="0" w:evenHBand="0" w:firstRowFirstColumn="0" w:firstRowLastColumn="0" w:lastRowFirstColumn="0" w:lastRowLastColumn="0"/>
              <w:rPr>
                <w:b/>
                <w:color w:val="auto"/>
              </w:rPr>
            </w:pPr>
            <w:r w:rsidRPr="002B78D5">
              <w:rPr>
                <w:b/>
                <w:color w:val="auto"/>
              </w:rPr>
              <w:t>There is evidence of the following in the classroom:</w:t>
            </w:r>
          </w:p>
          <w:p w:rsidR="002B78D5" w:rsidRPr="002B78D5" w:rsidRDefault="002B78D5" w:rsidP="00AB51C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color w:val="auto"/>
              </w:rPr>
            </w:pPr>
            <w:r w:rsidRPr="008B7356">
              <w:rPr>
                <w:color w:val="auto"/>
              </w:rPr>
              <w:t xml:space="preserve">Students </w:t>
            </w:r>
            <w:r>
              <w:rPr>
                <w:color w:val="auto"/>
              </w:rPr>
              <w:t>use</w:t>
            </w:r>
            <w:r w:rsidRPr="008B7356">
              <w:rPr>
                <w:color w:val="auto"/>
              </w:rPr>
              <w:t xml:space="preserve"> positive social skills</w:t>
            </w:r>
          </w:p>
        </w:tc>
        <w:tc>
          <w:tcPr>
            <w:tcW w:w="231" w:type="pct"/>
            <w:gridSpan w:val="6"/>
            <w:tcBorders>
              <w:left w:val="single" w:sz="4" w:space="0" w:color="auto"/>
              <w:right w:val="single" w:sz="4" w:space="0" w:color="auto"/>
            </w:tcBorders>
          </w:tcPr>
          <w:p w:rsidR="002B78D5" w:rsidRPr="008A4D12" w:rsidRDefault="002B78D5"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c>
          <w:tcPr>
            <w:tcW w:w="206" w:type="pct"/>
            <w:gridSpan w:val="5"/>
            <w:tcBorders>
              <w:left w:val="single" w:sz="4" w:space="0" w:color="auto"/>
              <w:right w:val="single" w:sz="4" w:space="0" w:color="auto"/>
            </w:tcBorders>
          </w:tcPr>
          <w:p w:rsidR="002B78D5" w:rsidRPr="008A4D12" w:rsidRDefault="002B78D5"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c>
          <w:tcPr>
            <w:tcW w:w="179" w:type="pct"/>
            <w:tcBorders>
              <w:left w:val="single" w:sz="4" w:space="0" w:color="auto"/>
              <w:right w:val="single" w:sz="4" w:space="0" w:color="auto"/>
            </w:tcBorders>
          </w:tcPr>
          <w:p w:rsidR="002B78D5" w:rsidRPr="008A4D12" w:rsidRDefault="002B78D5"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r>
      <w:tr w:rsidR="00AB2CF2" w:rsidRPr="00034081" w:rsidTr="00AB51C1">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right w:val="single" w:sz="4" w:space="0" w:color="auto"/>
            </w:tcBorders>
          </w:tcPr>
          <w:p w:rsidR="002B78D5" w:rsidRPr="003D0114" w:rsidRDefault="002B78D5" w:rsidP="00AB51C1"/>
        </w:tc>
        <w:tc>
          <w:tcPr>
            <w:tcW w:w="1250" w:type="pct"/>
            <w:gridSpan w:val="2"/>
            <w:vMerge/>
            <w:tcBorders>
              <w:left w:val="single" w:sz="4" w:space="0" w:color="auto"/>
              <w:right w:val="single" w:sz="4" w:space="0" w:color="auto"/>
            </w:tcBorders>
          </w:tcPr>
          <w:p w:rsidR="002B78D5" w:rsidRPr="008B7356" w:rsidRDefault="002B78D5" w:rsidP="00AB51C1">
            <w:pPr>
              <w:cnfStyle w:val="000000100000" w:firstRow="0" w:lastRow="0" w:firstColumn="0" w:lastColumn="0" w:oddVBand="0" w:evenVBand="0" w:oddHBand="1" w:evenHBand="0" w:firstRowFirstColumn="0" w:firstRowLastColumn="0" w:lastRowFirstColumn="0" w:lastRowLastColumn="0"/>
            </w:pPr>
          </w:p>
        </w:tc>
        <w:tc>
          <w:tcPr>
            <w:tcW w:w="2920" w:type="pct"/>
            <w:gridSpan w:val="4"/>
            <w:tcBorders>
              <w:left w:val="single" w:sz="4" w:space="0" w:color="auto"/>
              <w:bottom w:val="single" w:sz="4" w:space="0" w:color="auto"/>
              <w:right w:val="single" w:sz="4" w:space="0" w:color="auto"/>
            </w:tcBorders>
            <w:shd w:val="clear" w:color="auto" w:fill="auto"/>
          </w:tcPr>
          <w:p w:rsidR="002B78D5" w:rsidRPr="002B78D5" w:rsidRDefault="002B78D5" w:rsidP="00AB51C1">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8B7356">
              <w:rPr>
                <w:color w:val="auto"/>
              </w:rPr>
              <w:t xml:space="preserve">Students </w:t>
            </w:r>
            <w:r>
              <w:rPr>
                <w:color w:val="auto"/>
              </w:rPr>
              <w:t xml:space="preserve">are </w:t>
            </w:r>
            <w:r w:rsidRPr="008B7356">
              <w:rPr>
                <w:color w:val="auto"/>
              </w:rPr>
              <w:t>engaged in cooperative learning activities</w:t>
            </w:r>
          </w:p>
        </w:tc>
        <w:tc>
          <w:tcPr>
            <w:tcW w:w="231" w:type="pct"/>
            <w:gridSpan w:val="6"/>
            <w:tcBorders>
              <w:left w:val="single" w:sz="4" w:space="0" w:color="auto"/>
              <w:right w:val="single" w:sz="4" w:space="0" w:color="auto"/>
            </w:tcBorders>
            <w:shd w:val="clear" w:color="auto" w:fill="auto"/>
          </w:tcPr>
          <w:p w:rsidR="002B78D5" w:rsidRPr="008A4D12" w:rsidRDefault="002B78D5"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i/>
                <w:sz w:val="24"/>
                <w:szCs w:val="24"/>
              </w:rPr>
            </w:pPr>
          </w:p>
        </w:tc>
        <w:tc>
          <w:tcPr>
            <w:tcW w:w="206" w:type="pct"/>
            <w:gridSpan w:val="5"/>
            <w:tcBorders>
              <w:left w:val="single" w:sz="4" w:space="0" w:color="auto"/>
              <w:right w:val="single" w:sz="4" w:space="0" w:color="auto"/>
            </w:tcBorders>
            <w:shd w:val="clear" w:color="auto" w:fill="auto"/>
          </w:tcPr>
          <w:p w:rsidR="002B78D5" w:rsidRPr="008A4D12" w:rsidRDefault="002B78D5"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i/>
                <w:sz w:val="24"/>
                <w:szCs w:val="24"/>
              </w:rPr>
            </w:pPr>
          </w:p>
        </w:tc>
        <w:tc>
          <w:tcPr>
            <w:tcW w:w="179" w:type="pct"/>
            <w:tcBorders>
              <w:left w:val="single" w:sz="4" w:space="0" w:color="auto"/>
              <w:right w:val="single" w:sz="4" w:space="0" w:color="auto"/>
            </w:tcBorders>
            <w:shd w:val="clear" w:color="auto" w:fill="auto"/>
          </w:tcPr>
          <w:p w:rsidR="002B78D5" w:rsidRPr="008A4D12" w:rsidRDefault="002B78D5"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2B78D5" w:rsidRPr="00034081" w:rsidTr="00AB51C1">
        <w:trPr>
          <w:trHeight w:val="417"/>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right w:val="single" w:sz="4" w:space="0" w:color="auto"/>
            </w:tcBorders>
          </w:tcPr>
          <w:p w:rsidR="002B78D5" w:rsidRPr="003D0114" w:rsidRDefault="002B78D5" w:rsidP="00AB51C1"/>
        </w:tc>
        <w:tc>
          <w:tcPr>
            <w:tcW w:w="1250" w:type="pct"/>
            <w:gridSpan w:val="2"/>
            <w:vMerge/>
            <w:tcBorders>
              <w:left w:val="single" w:sz="4" w:space="0" w:color="auto"/>
              <w:right w:val="single" w:sz="4" w:space="0" w:color="auto"/>
            </w:tcBorders>
          </w:tcPr>
          <w:p w:rsidR="002B78D5" w:rsidRPr="008B7356" w:rsidRDefault="002B78D5" w:rsidP="00AB51C1">
            <w:pPr>
              <w:cnfStyle w:val="000000000000" w:firstRow="0" w:lastRow="0" w:firstColumn="0" w:lastColumn="0" w:oddVBand="0" w:evenVBand="0" w:oddHBand="0" w:evenHBand="0" w:firstRowFirstColumn="0" w:firstRowLastColumn="0" w:lastRowFirstColumn="0" w:lastRowLastColumn="0"/>
            </w:pPr>
          </w:p>
        </w:tc>
        <w:tc>
          <w:tcPr>
            <w:tcW w:w="2920" w:type="pct"/>
            <w:gridSpan w:val="4"/>
            <w:tcBorders>
              <w:left w:val="single" w:sz="4" w:space="0" w:color="auto"/>
              <w:bottom w:val="single" w:sz="4" w:space="0" w:color="auto"/>
              <w:right w:val="single" w:sz="4" w:space="0" w:color="auto"/>
            </w:tcBorders>
            <w:shd w:val="clear" w:color="auto" w:fill="auto"/>
          </w:tcPr>
          <w:p w:rsidR="002B78D5" w:rsidRPr="002B78D5" w:rsidRDefault="002B78D5" w:rsidP="00AB51C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color w:val="auto"/>
              </w:rPr>
            </w:pPr>
            <w:r w:rsidRPr="0088632A">
              <w:rPr>
                <w:color w:val="auto"/>
              </w:rPr>
              <w:t>Students collaborate with teacher(s)</w:t>
            </w:r>
          </w:p>
        </w:tc>
        <w:tc>
          <w:tcPr>
            <w:tcW w:w="231" w:type="pct"/>
            <w:gridSpan w:val="6"/>
            <w:tcBorders>
              <w:left w:val="single" w:sz="4" w:space="0" w:color="auto"/>
              <w:right w:val="single" w:sz="4" w:space="0" w:color="auto"/>
            </w:tcBorders>
            <w:shd w:val="clear" w:color="auto" w:fill="auto"/>
          </w:tcPr>
          <w:p w:rsidR="002B78D5" w:rsidRPr="008A4D12" w:rsidRDefault="002B78D5"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c>
          <w:tcPr>
            <w:tcW w:w="206" w:type="pct"/>
            <w:gridSpan w:val="5"/>
            <w:tcBorders>
              <w:left w:val="single" w:sz="4" w:space="0" w:color="auto"/>
              <w:right w:val="single" w:sz="4" w:space="0" w:color="auto"/>
            </w:tcBorders>
            <w:shd w:val="clear" w:color="auto" w:fill="auto"/>
          </w:tcPr>
          <w:p w:rsidR="002B78D5" w:rsidRPr="008A4D12" w:rsidRDefault="002B78D5"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c>
          <w:tcPr>
            <w:tcW w:w="179" w:type="pct"/>
            <w:tcBorders>
              <w:left w:val="single" w:sz="4" w:space="0" w:color="auto"/>
              <w:right w:val="single" w:sz="4" w:space="0" w:color="auto"/>
            </w:tcBorders>
            <w:shd w:val="clear" w:color="auto" w:fill="auto"/>
          </w:tcPr>
          <w:p w:rsidR="002B78D5" w:rsidRPr="008A4D12" w:rsidRDefault="002B78D5"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r>
      <w:tr w:rsidR="00AB2CF2" w:rsidRPr="00034081" w:rsidTr="00AB51C1">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right w:val="single" w:sz="4" w:space="0" w:color="auto"/>
            </w:tcBorders>
          </w:tcPr>
          <w:p w:rsidR="002B78D5" w:rsidRPr="003D0114" w:rsidRDefault="002B78D5" w:rsidP="00AB51C1"/>
        </w:tc>
        <w:tc>
          <w:tcPr>
            <w:tcW w:w="1250" w:type="pct"/>
            <w:gridSpan w:val="2"/>
            <w:vMerge/>
            <w:tcBorders>
              <w:left w:val="single" w:sz="4" w:space="0" w:color="auto"/>
              <w:right w:val="single" w:sz="4" w:space="0" w:color="auto"/>
            </w:tcBorders>
          </w:tcPr>
          <w:p w:rsidR="002B78D5" w:rsidRPr="008B7356" w:rsidRDefault="002B78D5" w:rsidP="00AB51C1">
            <w:pPr>
              <w:cnfStyle w:val="000000100000" w:firstRow="0" w:lastRow="0" w:firstColumn="0" w:lastColumn="0" w:oddVBand="0" w:evenVBand="0" w:oddHBand="1" w:evenHBand="0" w:firstRowFirstColumn="0" w:firstRowLastColumn="0" w:lastRowFirstColumn="0" w:lastRowLastColumn="0"/>
            </w:pPr>
          </w:p>
        </w:tc>
        <w:tc>
          <w:tcPr>
            <w:tcW w:w="2920" w:type="pct"/>
            <w:gridSpan w:val="4"/>
            <w:tcBorders>
              <w:left w:val="single" w:sz="4" w:space="0" w:color="auto"/>
              <w:bottom w:val="single" w:sz="4" w:space="0" w:color="auto"/>
              <w:right w:val="single" w:sz="4" w:space="0" w:color="auto"/>
            </w:tcBorders>
            <w:shd w:val="clear" w:color="auto" w:fill="auto"/>
          </w:tcPr>
          <w:p w:rsidR="002B78D5" w:rsidRPr="002B78D5" w:rsidRDefault="002B78D5" w:rsidP="00AB51C1">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88632A">
              <w:rPr>
                <w:color w:val="auto"/>
              </w:rPr>
              <w:t>Students help each other without teacher prompting</w:t>
            </w:r>
          </w:p>
        </w:tc>
        <w:tc>
          <w:tcPr>
            <w:tcW w:w="231" w:type="pct"/>
            <w:gridSpan w:val="6"/>
            <w:tcBorders>
              <w:left w:val="single" w:sz="4" w:space="0" w:color="auto"/>
              <w:right w:val="single" w:sz="4" w:space="0" w:color="auto"/>
            </w:tcBorders>
            <w:shd w:val="clear" w:color="auto" w:fill="auto"/>
          </w:tcPr>
          <w:p w:rsidR="002B78D5" w:rsidRPr="008A4D12" w:rsidRDefault="002B78D5"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i/>
                <w:sz w:val="24"/>
                <w:szCs w:val="24"/>
              </w:rPr>
            </w:pPr>
          </w:p>
        </w:tc>
        <w:tc>
          <w:tcPr>
            <w:tcW w:w="206" w:type="pct"/>
            <w:gridSpan w:val="5"/>
            <w:tcBorders>
              <w:left w:val="single" w:sz="4" w:space="0" w:color="auto"/>
              <w:right w:val="single" w:sz="4" w:space="0" w:color="auto"/>
            </w:tcBorders>
            <w:shd w:val="clear" w:color="auto" w:fill="auto"/>
          </w:tcPr>
          <w:p w:rsidR="002B78D5" w:rsidRPr="008A4D12" w:rsidRDefault="002B78D5"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i/>
                <w:sz w:val="24"/>
                <w:szCs w:val="24"/>
              </w:rPr>
            </w:pPr>
          </w:p>
        </w:tc>
        <w:tc>
          <w:tcPr>
            <w:tcW w:w="179" w:type="pct"/>
            <w:tcBorders>
              <w:left w:val="single" w:sz="4" w:space="0" w:color="auto"/>
              <w:right w:val="single" w:sz="4" w:space="0" w:color="auto"/>
            </w:tcBorders>
            <w:shd w:val="clear" w:color="auto" w:fill="auto"/>
          </w:tcPr>
          <w:p w:rsidR="002B78D5" w:rsidRPr="008A4D12" w:rsidRDefault="002B78D5"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2B78D5" w:rsidRPr="00034081" w:rsidTr="00AB51C1">
        <w:trPr>
          <w:trHeight w:val="417"/>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right w:val="single" w:sz="4" w:space="0" w:color="auto"/>
            </w:tcBorders>
          </w:tcPr>
          <w:p w:rsidR="002B78D5" w:rsidRPr="003D0114" w:rsidRDefault="002B78D5" w:rsidP="00AB51C1"/>
        </w:tc>
        <w:tc>
          <w:tcPr>
            <w:tcW w:w="1250" w:type="pct"/>
            <w:gridSpan w:val="2"/>
            <w:vMerge/>
            <w:tcBorders>
              <w:left w:val="single" w:sz="4" w:space="0" w:color="auto"/>
              <w:right w:val="single" w:sz="4" w:space="0" w:color="auto"/>
            </w:tcBorders>
          </w:tcPr>
          <w:p w:rsidR="002B78D5" w:rsidRPr="008B7356" w:rsidRDefault="002B78D5" w:rsidP="00AB51C1">
            <w:pPr>
              <w:cnfStyle w:val="000000000000" w:firstRow="0" w:lastRow="0" w:firstColumn="0" w:lastColumn="0" w:oddVBand="0" w:evenVBand="0" w:oddHBand="0" w:evenHBand="0" w:firstRowFirstColumn="0" w:firstRowLastColumn="0" w:lastRowFirstColumn="0" w:lastRowLastColumn="0"/>
            </w:pPr>
          </w:p>
        </w:tc>
        <w:tc>
          <w:tcPr>
            <w:tcW w:w="2920" w:type="pct"/>
            <w:gridSpan w:val="4"/>
            <w:tcBorders>
              <w:left w:val="single" w:sz="4" w:space="0" w:color="auto"/>
              <w:bottom w:val="single" w:sz="4" w:space="0" w:color="auto"/>
              <w:right w:val="single" w:sz="4" w:space="0" w:color="auto"/>
            </w:tcBorders>
            <w:shd w:val="clear" w:color="auto" w:fill="auto"/>
          </w:tcPr>
          <w:p w:rsidR="002B78D5" w:rsidRPr="0088632A" w:rsidRDefault="002B78D5" w:rsidP="00AB51C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color w:val="auto"/>
              </w:rPr>
            </w:pPr>
            <w:r w:rsidRPr="0088632A">
              <w:rPr>
                <w:color w:val="auto"/>
              </w:rPr>
              <w:t>Students solve problems together</w:t>
            </w:r>
          </w:p>
        </w:tc>
        <w:tc>
          <w:tcPr>
            <w:tcW w:w="231" w:type="pct"/>
            <w:gridSpan w:val="6"/>
            <w:tcBorders>
              <w:left w:val="single" w:sz="4" w:space="0" w:color="auto"/>
              <w:bottom w:val="single" w:sz="4" w:space="0" w:color="auto"/>
              <w:right w:val="single" w:sz="4" w:space="0" w:color="auto"/>
            </w:tcBorders>
          </w:tcPr>
          <w:p w:rsidR="002B78D5" w:rsidRPr="008A4D12" w:rsidRDefault="002B78D5"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c>
          <w:tcPr>
            <w:tcW w:w="206" w:type="pct"/>
            <w:gridSpan w:val="5"/>
            <w:tcBorders>
              <w:left w:val="single" w:sz="4" w:space="0" w:color="auto"/>
              <w:bottom w:val="single" w:sz="4" w:space="0" w:color="auto"/>
              <w:right w:val="single" w:sz="4" w:space="0" w:color="auto"/>
            </w:tcBorders>
          </w:tcPr>
          <w:p w:rsidR="002B78D5" w:rsidRPr="008A4D12" w:rsidRDefault="002B78D5"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c>
          <w:tcPr>
            <w:tcW w:w="179" w:type="pct"/>
            <w:tcBorders>
              <w:left w:val="single" w:sz="4" w:space="0" w:color="auto"/>
              <w:bottom w:val="single" w:sz="4" w:space="0" w:color="auto"/>
              <w:right w:val="single" w:sz="4" w:space="0" w:color="auto"/>
            </w:tcBorders>
          </w:tcPr>
          <w:p w:rsidR="002B78D5" w:rsidRPr="008A4D12" w:rsidRDefault="002B78D5"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r>
      <w:tr w:rsidR="00AB2CF2" w:rsidRPr="00034081" w:rsidTr="00AB51C1">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bottom w:val="single" w:sz="4" w:space="0" w:color="auto"/>
              <w:right w:val="single" w:sz="4" w:space="0" w:color="auto"/>
            </w:tcBorders>
            <w:shd w:val="clear" w:color="auto" w:fill="FFFFFF" w:themeFill="background1"/>
          </w:tcPr>
          <w:p w:rsidR="002B78D5" w:rsidRPr="00DC12CD" w:rsidRDefault="002B78D5" w:rsidP="00AB51C1">
            <w:pPr>
              <w:rPr>
                <w:color w:val="auto"/>
              </w:rPr>
            </w:pPr>
          </w:p>
        </w:tc>
        <w:tc>
          <w:tcPr>
            <w:tcW w:w="1250" w:type="pct"/>
            <w:gridSpan w:val="2"/>
            <w:vMerge/>
            <w:tcBorders>
              <w:left w:val="single" w:sz="4" w:space="0" w:color="auto"/>
              <w:bottom w:val="single" w:sz="4" w:space="0" w:color="auto"/>
              <w:right w:val="single" w:sz="4" w:space="0" w:color="auto"/>
            </w:tcBorders>
            <w:shd w:val="clear" w:color="auto" w:fill="FFFFFF" w:themeFill="background1"/>
            <w:vAlign w:val="center"/>
          </w:tcPr>
          <w:p w:rsidR="002B78D5" w:rsidRPr="00DC12CD" w:rsidRDefault="002B78D5" w:rsidP="00AB51C1">
            <w:pPr>
              <w:cnfStyle w:val="000000100000" w:firstRow="0" w:lastRow="0" w:firstColumn="0" w:lastColumn="0" w:oddVBand="0" w:evenVBand="0" w:oddHBand="1" w:evenHBand="0" w:firstRowFirstColumn="0" w:firstRowLastColumn="0" w:lastRowFirstColumn="0" w:lastRowLastColumn="0"/>
              <w:rPr>
                <w:color w:val="auto"/>
              </w:rPr>
            </w:pPr>
          </w:p>
        </w:tc>
        <w:tc>
          <w:tcPr>
            <w:tcW w:w="2920" w:type="pct"/>
            <w:gridSpan w:val="4"/>
            <w:tcBorders>
              <w:left w:val="single" w:sz="4" w:space="0" w:color="auto"/>
              <w:bottom w:val="single" w:sz="4" w:space="0" w:color="auto"/>
              <w:right w:val="single" w:sz="4" w:space="0" w:color="auto"/>
            </w:tcBorders>
            <w:shd w:val="clear" w:color="auto" w:fill="FFFFFF" w:themeFill="background1"/>
          </w:tcPr>
          <w:p w:rsidR="002B78D5" w:rsidRPr="002B78D5" w:rsidRDefault="002B78D5" w:rsidP="00AB51C1">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2B78D5">
              <w:rPr>
                <w:color w:val="auto"/>
              </w:rPr>
              <w:t>Students engage in activities that build awareness of varying abilities and cultural, ethnic, and linguistic diversity.</w:t>
            </w:r>
          </w:p>
        </w:tc>
        <w:tc>
          <w:tcPr>
            <w:tcW w:w="231" w:type="pct"/>
            <w:gridSpan w:val="6"/>
            <w:tcBorders>
              <w:left w:val="single" w:sz="4" w:space="0" w:color="auto"/>
              <w:bottom w:val="single" w:sz="4" w:space="0" w:color="auto"/>
              <w:right w:val="single" w:sz="4" w:space="0" w:color="auto"/>
            </w:tcBorders>
            <w:shd w:val="clear" w:color="auto" w:fill="FFFFFF" w:themeFill="background1"/>
          </w:tcPr>
          <w:p w:rsidR="002B78D5" w:rsidRPr="008A4D12" w:rsidRDefault="002B78D5"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i/>
                <w:sz w:val="24"/>
                <w:szCs w:val="24"/>
              </w:rPr>
            </w:pPr>
          </w:p>
        </w:tc>
        <w:tc>
          <w:tcPr>
            <w:tcW w:w="206" w:type="pct"/>
            <w:gridSpan w:val="5"/>
            <w:tcBorders>
              <w:left w:val="single" w:sz="4" w:space="0" w:color="auto"/>
              <w:bottom w:val="single" w:sz="4" w:space="0" w:color="auto"/>
              <w:right w:val="single" w:sz="4" w:space="0" w:color="auto"/>
            </w:tcBorders>
            <w:shd w:val="clear" w:color="auto" w:fill="FFFFFF" w:themeFill="background1"/>
          </w:tcPr>
          <w:p w:rsidR="002B78D5" w:rsidRPr="008A4D12" w:rsidRDefault="002B78D5"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i/>
                <w:sz w:val="24"/>
                <w:szCs w:val="24"/>
              </w:rPr>
            </w:pPr>
          </w:p>
        </w:tc>
        <w:tc>
          <w:tcPr>
            <w:tcW w:w="179" w:type="pct"/>
            <w:tcBorders>
              <w:left w:val="single" w:sz="4" w:space="0" w:color="auto"/>
              <w:bottom w:val="single" w:sz="4" w:space="0" w:color="auto"/>
              <w:right w:val="single" w:sz="4" w:space="0" w:color="auto"/>
            </w:tcBorders>
            <w:shd w:val="clear" w:color="auto" w:fill="FFFFFF" w:themeFill="background1"/>
          </w:tcPr>
          <w:p w:rsidR="002B78D5" w:rsidRPr="008A4D12" w:rsidRDefault="002B78D5"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AB2CF2" w:rsidRPr="00034081" w:rsidTr="00AB51C1">
        <w:trPr>
          <w:trHeight w:val="292"/>
        </w:trPr>
        <w:tc>
          <w:tcPr>
            <w:cnfStyle w:val="001000000000" w:firstRow="0" w:lastRow="0" w:firstColumn="1" w:lastColumn="0" w:oddVBand="0" w:evenVBand="0" w:oddHBand="0" w:evenHBand="0" w:firstRowFirstColumn="0" w:firstRowLastColumn="0" w:lastRowFirstColumn="0" w:lastRowLastColumn="0"/>
            <w:tcW w:w="214" w:type="pct"/>
            <w:tcBorders>
              <w:left w:val="single" w:sz="4" w:space="0" w:color="auto"/>
              <w:right w:val="single" w:sz="4" w:space="0" w:color="auto"/>
            </w:tcBorders>
            <w:shd w:val="clear" w:color="auto" w:fill="FFFFFF" w:themeFill="background1"/>
          </w:tcPr>
          <w:p w:rsidR="003D0114" w:rsidRPr="00F836F2" w:rsidRDefault="002B78D5" w:rsidP="00AB51C1">
            <w:pPr>
              <w:rPr>
                <w:b w:val="0"/>
                <w:color w:val="auto"/>
              </w:rPr>
            </w:pPr>
            <w:r w:rsidRPr="00F836F2">
              <w:rPr>
                <w:b w:val="0"/>
                <w:color w:val="auto"/>
              </w:rPr>
              <w:t>2</w:t>
            </w:r>
            <w:r w:rsidR="003D0114" w:rsidRPr="00F836F2">
              <w:rPr>
                <w:b w:val="0"/>
                <w:color w:val="auto"/>
              </w:rPr>
              <w:t>.</w:t>
            </w:r>
          </w:p>
        </w:tc>
        <w:tc>
          <w:tcPr>
            <w:tcW w:w="1250" w:type="pct"/>
            <w:gridSpan w:val="2"/>
            <w:tcBorders>
              <w:left w:val="single" w:sz="4" w:space="0" w:color="auto"/>
              <w:right w:val="single" w:sz="4" w:space="0" w:color="auto"/>
            </w:tcBorders>
            <w:shd w:val="clear" w:color="auto" w:fill="FFFFFF" w:themeFill="background1"/>
          </w:tcPr>
          <w:p w:rsidR="003D0114" w:rsidRPr="008B7356" w:rsidRDefault="00B97D9E" w:rsidP="00AB51C1">
            <w:pPr>
              <w:cnfStyle w:val="000000000000" w:firstRow="0" w:lastRow="0" w:firstColumn="0" w:lastColumn="0" w:oddVBand="0" w:evenVBand="0" w:oddHBand="0" w:evenHBand="0" w:firstRowFirstColumn="0" w:firstRowLastColumn="0" w:lastRowFirstColumn="0" w:lastRowLastColumn="0"/>
              <w:rPr>
                <w:b/>
                <w:bCs/>
              </w:rPr>
            </w:pPr>
            <w:r w:rsidRPr="008B7356">
              <w:rPr>
                <w:color w:val="auto"/>
              </w:rPr>
              <w:t>All students are provided opportunities for choice-making within meaningful learning activities.</w:t>
            </w:r>
          </w:p>
        </w:tc>
        <w:tc>
          <w:tcPr>
            <w:tcW w:w="2920" w:type="pct"/>
            <w:gridSpan w:val="4"/>
            <w:tcBorders>
              <w:left w:val="single" w:sz="4" w:space="0" w:color="auto"/>
              <w:bottom w:val="single" w:sz="4" w:space="0" w:color="auto"/>
              <w:right w:val="single" w:sz="4" w:space="0" w:color="auto"/>
            </w:tcBorders>
            <w:shd w:val="clear" w:color="auto" w:fill="FFFFFF" w:themeFill="background1"/>
            <w:vAlign w:val="center"/>
          </w:tcPr>
          <w:p w:rsidR="00B97D9E" w:rsidRPr="008B7356" w:rsidRDefault="00B97D9E" w:rsidP="00AB51C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auto"/>
              </w:rPr>
              <w:t>L</w:t>
            </w:r>
            <w:r w:rsidRPr="008B7356">
              <w:rPr>
                <w:color w:val="auto"/>
              </w:rPr>
              <w:t xml:space="preserve">essons or units of study </w:t>
            </w:r>
            <w:r>
              <w:rPr>
                <w:color w:val="auto"/>
              </w:rPr>
              <w:t xml:space="preserve">are </w:t>
            </w:r>
            <w:r w:rsidRPr="008B7356">
              <w:rPr>
                <w:color w:val="auto"/>
              </w:rPr>
              <w:t xml:space="preserve">designed to include options for students to make choices related to content, process, or product, and according to readiness, interest, and/or </w:t>
            </w:r>
            <w:r>
              <w:rPr>
                <w:color w:val="000000" w:themeColor="text1"/>
              </w:rPr>
              <w:t>learning preferences.</w:t>
            </w:r>
          </w:p>
          <w:p w:rsidR="00B97D9E" w:rsidRPr="008B7356" w:rsidRDefault="00B97D9E" w:rsidP="00AB51C1">
            <w:pPr>
              <w:cnfStyle w:val="000000000000" w:firstRow="0" w:lastRow="0" w:firstColumn="0" w:lastColumn="0" w:oddVBand="0" w:evenVBand="0" w:oddHBand="0" w:evenHBand="0" w:firstRowFirstColumn="0" w:firstRowLastColumn="0" w:lastRowFirstColumn="0" w:lastRowLastColumn="0"/>
              <w:rPr>
                <w:i/>
                <w:color w:val="000000" w:themeColor="text1"/>
              </w:rPr>
            </w:pPr>
            <w:r w:rsidRPr="008B7356">
              <w:rPr>
                <w:i/>
                <w:color w:val="000000" w:themeColor="text1"/>
              </w:rPr>
              <w:t>For example:</w:t>
            </w:r>
          </w:p>
          <w:p w:rsidR="00B97D9E" w:rsidRPr="008B7356" w:rsidRDefault="00B97D9E" w:rsidP="00AB51C1">
            <w:pPr>
              <w:pStyle w:val="ListParagraph"/>
              <w:numPr>
                <w:ilvl w:val="0"/>
                <w:numId w:val="4"/>
              </w:numPr>
              <w:ind w:left="562" w:hanging="202"/>
              <w:cnfStyle w:val="000000000000" w:firstRow="0" w:lastRow="0" w:firstColumn="0" w:lastColumn="0" w:oddVBand="0" w:evenVBand="0" w:oddHBand="0" w:evenHBand="0" w:firstRowFirstColumn="0" w:firstRowLastColumn="0" w:lastRowFirstColumn="0" w:lastRowLastColumn="0"/>
              <w:rPr>
                <w:i/>
                <w:color w:val="000000" w:themeColor="text1"/>
              </w:rPr>
            </w:pPr>
            <w:r w:rsidRPr="008B7356">
              <w:rPr>
                <w:i/>
                <w:color w:val="000000" w:themeColor="text1"/>
              </w:rPr>
              <w:t xml:space="preserve">Reports </w:t>
            </w:r>
            <w:r>
              <w:rPr>
                <w:i/>
                <w:color w:val="000000" w:themeColor="text1"/>
              </w:rPr>
              <w:t>and</w:t>
            </w:r>
            <w:r w:rsidRPr="008B7356">
              <w:rPr>
                <w:i/>
                <w:color w:val="000000" w:themeColor="text1"/>
              </w:rPr>
              <w:t xml:space="preserve"> assignments on self-selected</w:t>
            </w:r>
            <w:r>
              <w:rPr>
                <w:i/>
                <w:color w:val="000000" w:themeColor="text1"/>
              </w:rPr>
              <w:t xml:space="preserve"> topics</w:t>
            </w:r>
          </w:p>
          <w:p w:rsidR="00B97D9E" w:rsidRPr="008B7356" w:rsidRDefault="00B97D9E" w:rsidP="00AB51C1">
            <w:pPr>
              <w:pStyle w:val="ListParagraph"/>
              <w:numPr>
                <w:ilvl w:val="0"/>
                <w:numId w:val="4"/>
              </w:numPr>
              <w:ind w:left="562" w:hanging="202"/>
              <w:cnfStyle w:val="000000000000" w:firstRow="0" w:lastRow="0" w:firstColumn="0" w:lastColumn="0" w:oddVBand="0" w:evenVBand="0" w:oddHBand="0" w:evenHBand="0" w:firstRowFirstColumn="0" w:firstRowLastColumn="0" w:lastRowFirstColumn="0" w:lastRowLastColumn="0"/>
              <w:rPr>
                <w:i/>
                <w:color w:val="000000" w:themeColor="text1"/>
              </w:rPr>
            </w:pPr>
            <w:r w:rsidRPr="008B7356">
              <w:rPr>
                <w:i/>
                <w:color w:val="000000" w:themeColor="text1"/>
              </w:rPr>
              <w:t>Self-selected project materials (text sets: magazines,</w:t>
            </w:r>
            <w:r>
              <w:rPr>
                <w:i/>
                <w:color w:val="000000" w:themeColor="text1"/>
              </w:rPr>
              <w:t xml:space="preserve"> newspapers, books, interviews)</w:t>
            </w:r>
          </w:p>
          <w:p w:rsidR="003D0114" w:rsidRPr="00313AA0" w:rsidRDefault="00B97D9E" w:rsidP="00AB51C1">
            <w:pPr>
              <w:pStyle w:val="ListParagraph"/>
              <w:numPr>
                <w:ilvl w:val="0"/>
                <w:numId w:val="4"/>
              </w:numPr>
              <w:ind w:left="562" w:hanging="202"/>
              <w:cnfStyle w:val="000000000000" w:firstRow="0" w:lastRow="0" w:firstColumn="0" w:lastColumn="0" w:oddVBand="0" w:evenVBand="0" w:oddHBand="0" w:evenHBand="0" w:firstRowFirstColumn="0" w:firstRowLastColumn="0" w:lastRowFirstColumn="0" w:lastRowLastColumn="0"/>
              <w:rPr>
                <w:b/>
                <w:i/>
                <w:color w:val="000000" w:themeColor="text1"/>
              </w:rPr>
            </w:pPr>
            <w:r w:rsidRPr="008B7356">
              <w:rPr>
                <w:i/>
                <w:color w:val="000000" w:themeColor="text1"/>
              </w:rPr>
              <w:t>Variety of available multi-media (video, podcasts, slides, music)</w:t>
            </w:r>
          </w:p>
        </w:tc>
        <w:tc>
          <w:tcPr>
            <w:tcW w:w="231" w:type="pct"/>
            <w:gridSpan w:val="6"/>
            <w:tcBorders>
              <w:left w:val="single" w:sz="4" w:space="0" w:color="auto"/>
              <w:right w:val="single" w:sz="4" w:space="0" w:color="auto"/>
            </w:tcBorders>
            <w:shd w:val="clear" w:color="auto" w:fill="FFFFFF" w:themeFill="background1"/>
          </w:tcPr>
          <w:p w:rsidR="003D0114" w:rsidRPr="008A4D12" w:rsidRDefault="003D0114"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c>
          <w:tcPr>
            <w:tcW w:w="206" w:type="pct"/>
            <w:gridSpan w:val="5"/>
            <w:tcBorders>
              <w:left w:val="single" w:sz="4" w:space="0" w:color="auto"/>
              <w:right w:val="single" w:sz="4" w:space="0" w:color="auto"/>
            </w:tcBorders>
            <w:shd w:val="clear" w:color="auto" w:fill="FFFFFF" w:themeFill="background1"/>
          </w:tcPr>
          <w:p w:rsidR="003D0114" w:rsidRPr="008A4D12" w:rsidRDefault="003D0114"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c>
          <w:tcPr>
            <w:tcW w:w="179" w:type="pct"/>
            <w:tcBorders>
              <w:left w:val="single" w:sz="4" w:space="0" w:color="auto"/>
              <w:right w:val="single" w:sz="4" w:space="0" w:color="auto"/>
            </w:tcBorders>
            <w:shd w:val="clear" w:color="auto" w:fill="FFFFFF" w:themeFill="background1"/>
          </w:tcPr>
          <w:p w:rsidR="003D0114" w:rsidRPr="008A4D12" w:rsidRDefault="003D0114"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r>
      <w:tr w:rsidR="00AB2CF2" w:rsidRPr="00034081" w:rsidTr="00AB51C1">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14" w:type="pct"/>
            <w:tcBorders>
              <w:left w:val="single" w:sz="4" w:space="0" w:color="auto"/>
              <w:right w:val="single" w:sz="4" w:space="0" w:color="auto"/>
            </w:tcBorders>
            <w:shd w:val="clear" w:color="auto" w:fill="FFFFFF" w:themeFill="background1"/>
          </w:tcPr>
          <w:p w:rsidR="003D0114" w:rsidRPr="005328A4" w:rsidRDefault="002B78D5" w:rsidP="00AB51C1">
            <w:pPr>
              <w:rPr>
                <w:b w:val="0"/>
                <w:color w:val="auto"/>
                <w:sz w:val="24"/>
              </w:rPr>
            </w:pPr>
            <w:r>
              <w:rPr>
                <w:b w:val="0"/>
                <w:color w:val="auto"/>
                <w:sz w:val="24"/>
              </w:rPr>
              <w:t>3</w:t>
            </w:r>
            <w:r w:rsidR="00B97D9E" w:rsidRPr="005328A4">
              <w:rPr>
                <w:b w:val="0"/>
                <w:color w:val="auto"/>
                <w:sz w:val="24"/>
              </w:rPr>
              <w:t xml:space="preserve">. </w:t>
            </w:r>
          </w:p>
        </w:tc>
        <w:tc>
          <w:tcPr>
            <w:tcW w:w="1250" w:type="pct"/>
            <w:gridSpan w:val="2"/>
            <w:tcBorders>
              <w:left w:val="single" w:sz="4" w:space="0" w:color="auto"/>
              <w:right w:val="single" w:sz="4" w:space="0" w:color="auto"/>
            </w:tcBorders>
            <w:shd w:val="clear" w:color="auto" w:fill="FFFFFF" w:themeFill="background1"/>
          </w:tcPr>
          <w:p w:rsidR="003D0114" w:rsidRPr="00B97D9E" w:rsidRDefault="00B97D9E" w:rsidP="00AB51C1">
            <w:pPr>
              <w:cnfStyle w:val="000000100000" w:firstRow="0" w:lastRow="0" w:firstColumn="0" w:lastColumn="0" w:oddVBand="0" w:evenVBand="0" w:oddHBand="1" w:evenHBand="0" w:firstRowFirstColumn="0" w:firstRowLastColumn="0" w:lastRowFirstColumn="0" w:lastRowLastColumn="0"/>
              <w:rPr>
                <w:b/>
                <w:bCs/>
                <w:color w:val="auto"/>
                <w:sz w:val="24"/>
              </w:rPr>
            </w:pPr>
            <w:r w:rsidRPr="00B97D9E">
              <w:rPr>
                <w:color w:val="auto"/>
              </w:rPr>
              <w:t xml:space="preserve">All students understand </w:t>
            </w:r>
            <w:r w:rsidR="002B78D5">
              <w:rPr>
                <w:color w:val="auto"/>
              </w:rPr>
              <w:t>that fair does not always mean “eq</w:t>
            </w:r>
            <w:r w:rsidR="00D60794">
              <w:rPr>
                <w:color w:val="auto"/>
              </w:rPr>
              <w:t>ual”.</w:t>
            </w:r>
          </w:p>
        </w:tc>
        <w:tc>
          <w:tcPr>
            <w:tcW w:w="2920" w:type="pct"/>
            <w:gridSpan w:val="4"/>
            <w:tcBorders>
              <w:left w:val="single" w:sz="4" w:space="0" w:color="auto"/>
              <w:bottom w:val="single" w:sz="4" w:space="0" w:color="auto"/>
              <w:right w:val="single" w:sz="4" w:space="0" w:color="auto"/>
            </w:tcBorders>
            <w:shd w:val="clear" w:color="auto" w:fill="FFFFFF" w:themeFill="background1"/>
          </w:tcPr>
          <w:p w:rsidR="00B97D9E" w:rsidRPr="008B7356" w:rsidRDefault="00313AA0" w:rsidP="00AB51C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w:t>
            </w:r>
            <w:r w:rsidR="00B97D9E" w:rsidRPr="008B7356">
              <w:rPr>
                <w:color w:val="000000" w:themeColor="text1"/>
              </w:rPr>
              <w:t>ll students</w:t>
            </w:r>
            <w:r w:rsidR="00D60794">
              <w:rPr>
                <w:color w:val="000000" w:themeColor="text1"/>
              </w:rPr>
              <w:t>’ behavior reflects</w:t>
            </w:r>
            <w:r>
              <w:rPr>
                <w:color w:val="000000" w:themeColor="text1"/>
              </w:rPr>
              <w:t xml:space="preserve"> </w:t>
            </w:r>
            <w:r w:rsidR="00B97D9E" w:rsidRPr="008B7356">
              <w:rPr>
                <w:color w:val="000000" w:themeColor="text1"/>
              </w:rPr>
              <w:t xml:space="preserve">their understanding </w:t>
            </w:r>
            <w:r>
              <w:rPr>
                <w:color w:val="000000" w:themeColor="text1"/>
              </w:rPr>
              <w:t>of the meaning of “</w:t>
            </w:r>
            <w:r w:rsidR="00B97D9E" w:rsidRPr="008B7356">
              <w:rPr>
                <w:color w:val="000000" w:themeColor="text1"/>
              </w:rPr>
              <w:t>fair</w:t>
            </w:r>
            <w:r w:rsidR="00597CE0">
              <w:rPr>
                <w:color w:val="000000" w:themeColor="text1"/>
              </w:rPr>
              <w:t>ness”.</w:t>
            </w:r>
          </w:p>
          <w:p w:rsidR="003D0114" w:rsidRPr="00597CE0" w:rsidRDefault="00597CE0" w:rsidP="00AB51C1">
            <w:pPr>
              <w:cnfStyle w:val="000000100000" w:firstRow="0" w:lastRow="0" w:firstColumn="0" w:lastColumn="0" w:oddVBand="0" w:evenVBand="0" w:oddHBand="1" w:evenHBand="0" w:firstRowFirstColumn="0" w:firstRowLastColumn="0" w:lastRowFirstColumn="0" w:lastRowLastColumn="0"/>
              <w:rPr>
                <w:i/>
                <w:color w:val="auto"/>
              </w:rPr>
            </w:pPr>
            <w:r w:rsidRPr="00597CE0">
              <w:rPr>
                <w:i/>
                <w:color w:val="auto"/>
              </w:rPr>
              <w:t>For example: Students recognize</w:t>
            </w:r>
            <w:r>
              <w:rPr>
                <w:i/>
                <w:color w:val="auto"/>
              </w:rPr>
              <w:t xml:space="preserve"> and accept</w:t>
            </w:r>
            <w:r w:rsidRPr="00597CE0">
              <w:rPr>
                <w:i/>
                <w:color w:val="auto"/>
              </w:rPr>
              <w:t xml:space="preserve"> that instruction and assignments may be different for different students.</w:t>
            </w:r>
          </w:p>
        </w:tc>
        <w:tc>
          <w:tcPr>
            <w:tcW w:w="231" w:type="pct"/>
            <w:gridSpan w:val="6"/>
            <w:tcBorders>
              <w:left w:val="single" w:sz="4" w:space="0" w:color="auto"/>
              <w:right w:val="single" w:sz="4" w:space="0" w:color="auto"/>
            </w:tcBorders>
            <w:shd w:val="clear" w:color="auto" w:fill="FFFFFF" w:themeFill="background1"/>
          </w:tcPr>
          <w:p w:rsidR="003D0114" w:rsidRPr="008A4D12" w:rsidRDefault="003D0114"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i/>
                <w:sz w:val="24"/>
                <w:szCs w:val="24"/>
              </w:rPr>
            </w:pPr>
          </w:p>
        </w:tc>
        <w:tc>
          <w:tcPr>
            <w:tcW w:w="206" w:type="pct"/>
            <w:gridSpan w:val="5"/>
            <w:tcBorders>
              <w:left w:val="single" w:sz="4" w:space="0" w:color="auto"/>
              <w:right w:val="single" w:sz="4" w:space="0" w:color="auto"/>
            </w:tcBorders>
            <w:shd w:val="clear" w:color="auto" w:fill="FFFFFF" w:themeFill="background1"/>
          </w:tcPr>
          <w:p w:rsidR="003D0114" w:rsidRPr="008A4D12" w:rsidRDefault="003D0114"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i/>
                <w:sz w:val="24"/>
                <w:szCs w:val="24"/>
              </w:rPr>
            </w:pPr>
          </w:p>
        </w:tc>
        <w:tc>
          <w:tcPr>
            <w:tcW w:w="179" w:type="pct"/>
            <w:tcBorders>
              <w:left w:val="single" w:sz="4" w:space="0" w:color="auto"/>
              <w:right w:val="single" w:sz="4" w:space="0" w:color="auto"/>
            </w:tcBorders>
            <w:shd w:val="clear" w:color="auto" w:fill="FFFFFF" w:themeFill="background1"/>
          </w:tcPr>
          <w:p w:rsidR="003D0114" w:rsidRPr="008A4D12" w:rsidRDefault="003D0114"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AB2CF2" w:rsidRPr="00034081" w:rsidTr="00AB51C1">
        <w:trPr>
          <w:trHeight w:val="300"/>
        </w:trPr>
        <w:tc>
          <w:tcPr>
            <w:cnfStyle w:val="001000000000" w:firstRow="0" w:lastRow="0" w:firstColumn="1" w:lastColumn="0" w:oddVBand="0" w:evenVBand="0" w:oddHBand="0" w:evenHBand="0" w:firstRowFirstColumn="0" w:firstRowLastColumn="0" w:lastRowFirstColumn="0" w:lastRowLastColumn="0"/>
            <w:tcW w:w="214" w:type="pct"/>
            <w:vMerge w:val="restart"/>
            <w:tcBorders>
              <w:left w:val="single" w:sz="4" w:space="0" w:color="auto"/>
              <w:right w:val="single" w:sz="4" w:space="0" w:color="auto"/>
            </w:tcBorders>
            <w:shd w:val="clear" w:color="auto" w:fill="FFFFFF" w:themeFill="background1"/>
          </w:tcPr>
          <w:p w:rsidR="00597CE0" w:rsidRPr="00265047" w:rsidRDefault="00597CE0" w:rsidP="00AB51C1">
            <w:pPr>
              <w:rPr>
                <w:b w:val="0"/>
                <w:color w:val="auto"/>
                <w:sz w:val="24"/>
              </w:rPr>
            </w:pPr>
            <w:r w:rsidRPr="00265047">
              <w:rPr>
                <w:b w:val="0"/>
                <w:color w:val="auto"/>
                <w:sz w:val="24"/>
              </w:rPr>
              <w:t>4.</w:t>
            </w:r>
          </w:p>
        </w:tc>
        <w:tc>
          <w:tcPr>
            <w:tcW w:w="1250" w:type="pct"/>
            <w:gridSpan w:val="2"/>
            <w:vMerge w:val="restart"/>
            <w:tcBorders>
              <w:left w:val="single" w:sz="4" w:space="0" w:color="auto"/>
              <w:right w:val="single" w:sz="4" w:space="0" w:color="auto"/>
            </w:tcBorders>
            <w:shd w:val="clear" w:color="auto" w:fill="FFFFFF" w:themeFill="background1"/>
          </w:tcPr>
          <w:p w:rsidR="00597CE0" w:rsidRPr="00597CE0" w:rsidRDefault="00597CE0" w:rsidP="00AB51C1">
            <w:pPr>
              <w:cnfStyle w:val="000000000000" w:firstRow="0" w:lastRow="0" w:firstColumn="0" w:lastColumn="0" w:oddVBand="0" w:evenVBand="0" w:oddHBand="0" w:evenHBand="0" w:firstRowFirstColumn="0" w:firstRowLastColumn="0" w:lastRowFirstColumn="0" w:lastRowLastColumn="0"/>
            </w:pPr>
            <w:r w:rsidRPr="00597CE0">
              <w:rPr>
                <w:bCs/>
                <w:color w:val="auto"/>
              </w:rPr>
              <w:t>All students are physically and emotionally safe.</w:t>
            </w:r>
          </w:p>
        </w:tc>
        <w:tc>
          <w:tcPr>
            <w:tcW w:w="2920" w:type="pct"/>
            <w:gridSpan w:val="4"/>
            <w:tcBorders>
              <w:left w:val="single" w:sz="4" w:space="0" w:color="auto"/>
              <w:bottom w:val="single" w:sz="4" w:space="0" w:color="auto"/>
              <w:right w:val="single" w:sz="4" w:space="0" w:color="auto"/>
            </w:tcBorders>
            <w:shd w:val="clear" w:color="auto" w:fill="FFFFFF" w:themeFill="background1"/>
          </w:tcPr>
          <w:p w:rsidR="00597CE0" w:rsidRPr="00597CE0" w:rsidRDefault="00597CE0" w:rsidP="00AB51C1">
            <w:pPr>
              <w:cnfStyle w:val="000000000000" w:firstRow="0" w:lastRow="0" w:firstColumn="0" w:lastColumn="0" w:oddVBand="0" w:evenVBand="0" w:oddHBand="0" w:evenHBand="0" w:firstRowFirstColumn="0" w:firstRowLastColumn="0" w:lastRowFirstColumn="0" w:lastRowLastColumn="0"/>
              <w:rPr>
                <w:color w:val="000000" w:themeColor="text1"/>
              </w:rPr>
            </w:pPr>
            <w:r w:rsidRPr="00597CE0">
              <w:rPr>
                <w:color w:val="auto"/>
                <w:szCs w:val="24"/>
              </w:rPr>
              <w:t>Student interests and perspectives are acknowledged by others.</w:t>
            </w:r>
          </w:p>
        </w:tc>
        <w:tc>
          <w:tcPr>
            <w:tcW w:w="231" w:type="pct"/>
            <w:gridSpan w:val="6"/>
            <w:tcBorders>
              <w:left w:val="single" w:sz="4" w:space="0" w:color="auto"/>
              <w:right w:val="single" w:sz="4" w:space="0" w:color="auto"/>
            </w:tcBorders>
            <w:shd w:val="clear" w:color="auto" w:fill="FFFFFF" w:themeFill="background1"/>
          </w:tcPr>
          <w:p w:rsidR="00597CE0" w:rsidRPr="008A4D12" w:rsidRDefault="00597CE0"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c>
          <w:tcPr>
            <w:tcW w:w="206" w:type="pct"/>
            <w:gridSpan w:val="5"/>
            <w:tcBorders>
              <w:left w:val="single" w:sz="4" w:space="0" w:color="auto"/>
              <w:right w:val="single" w:sz="4" w:space="0" w:color="auto"/>
            </w:tcBorders>
            <w:shd w:val="clear" w:color="auto" w:fill="FFFFFF" w:themeFill="background1"/>
          </w:tcPr>
          <w:p w:rsidR="00597CE0" w:rsidRPr="008A4D12" w:rsidRDefault="00597CE0"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c>
          <w:tcPr>
            <w:tcW w:w="179" w:type="pct"/>
            <w:tcBorders>
              <w:left w:val="single" w:sz="4" w:space="0" w:color="auto"/>
              <w:right w:val="single" w:sz="4" w:space="0" w:color="auto"/>
            </w:tcBorders>
            <w:shd w:val="clear" w:color="auto" w:fill="FFFFFF" w:themeFill="background1"/>
          </w:tcPr>
          <w:p w:rsidR="00597CE0" w:rsidRPr="008A4D12" w:rsidRDefault="00597CE0"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r>
      <w:tr w:rsidR="00AB2CF2" w:rsidRPr="00034081" w:rsidTr="00AB51C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right w:val="single" w:sz="4" w:space="0" w:color="auto"/>
            </w:tcBorders>
            <w:shd w:val="clear" w:color="auto" w:fill="FFFFFF" w:themeFill="background1"/>
          </w:tcPr>
          <w:p w:rsidR="00597CE0" w:rsidRDefault="00597CE0" w:rsidP="00AB51C1">
            <w:pPr>
              <w:rPr>
                <w:b w:val="0"/>
                <w:sz w:val="24"/>
              </w:rPr>
            </w:pPr>
          </w:p>
        </w:tc>
        <w:tc>
          <w:tcPr>
            <w:tcW w:w="1250" w:type="pct"/>
            <w:gridSpan w:val="2"/>
            <w:vMerge/>
            <w:tcBorders>
              <w:left w:val="single" w:sz="4" w:space="0" w:color="auto"/>
              <w:right w:val="single" w:sz="4" w:space="0" w:color="auto"/>
            </w:tcBorders>
            <w:shd w:val="clear" w:color="auto" w:fill="FFFFFF" w:themeFill="background1"/>
          </w:tcPr>
          <w:p w:rsidR="00597CE0" w:rsidRPr="00C720A9" w:rsidRDefault="00597CE0" w:rsidP="00AB51C1">
            <w:pPr>
              <w:cnfStyle w:val="000000100000" w:firstRow="0" w:lastRow="0" w:firstColumn="0" w:lastColumn="0" w:oddVBand="0" w:evenVBand="0" w:oddHBand="1" w:evenHBand="0" w:firstRowFirstColumn="0" w:firstRowLastColumn="0" w:lastRowFirstColumn="0" w:lastRowLastColumn="0"/>
              <w:rPr>
                <w:bCs/>
                <w:highlight w:val="yellow"/>
              </w:rPr>
            </w:pPr>
          </w:p>
        </w:tc>
        <w:tc>
          <w:tcPr>
            <w:tcW w:w="2920" w:type="pct"/>
            <w:gridSpan w:val="4"/>
            <w:tcBorders>
              <w:left w:val="single" w:sz="4" w:space="0" w:color="auto"/>
              <w:bottom w:val="single" w:sz="4" w:space="0" w:color="auto"/>
              <w:right w:val="single" w:sz="4" w:space="0" w:color="auto"/>
            </w:tcBorders>
            <w:shd w:val="clear" w:color="auto" w:fill="FFFFFF" w:themeFill="background1"/>
          </w:tcPr>
          <w:p w:rsidR="00597CE0" w:rsidRDefault="00597CE0" w:rsidP="00AB51C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auto"/>
                <w:szCs w:val="24"/>
              </w:rPr>
              <w:t>Students have accessibility to all areas of the classroom (center, stations, bathroom, storage, etc.).</w:t>
            </w:r>
          </w:p>
        </w:tc>
        <w:tc>
          <w:tcPr>
            <w:tcW w:w="231" w:type="pct"/>
            <w:gridSpan w:val="6"/>
            <w:tcBorders>
              <w:left w:val="single" w:sz="4" w:space="0" w:color="auto"/>
              <w:right w:val="single" w:sz="4" w:space="0" w:color="auto"/>
            </w:tcBorders>
            <w:shd w:val="clear" w:color="auto" w:fill="FFFFFF" w:themeFill="background1"/>
          </w:tcPr>
          <w:p w:rsidR="00597CE0" w:rsidRPr="008A4D12" w:rsidRDefault="00597CE0"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i/>
                <w:sz w:val="24"/>
                <w:szCs w:val="24"/>
              </w:rPr>
            </w:pPr>
          </w:p>
        </w:tc>
        <w:tc>
          <w:tcPr>
            <w:tcW w:w="206" w:type="pct"/>
            <w:gridSpan w:val="5"/>
            <w:tcBorders>
              <w:left w:val="single" w:sz="4" w:space="0" w:color="auto"/>
              <w:right w:val="single" w:sz="4" w:space="0" w:color="auto"/>
            </w:tcBorders>
            <w:shd w:val="clear" w:color="auto" w:fill="FFFFFF" w:themeFill="background1"/>
          </w:tcPr>
          <w:p w:rsidR="00597CE0" w:rsidRPr="008A4D12" w:rsidRDefault="00597CE0"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i/>
                <w:sz w:val="24"/>
                <w:szCs w:val="24"/>
              </w:rPr>
            </w:pPr>
          </w:p>
        </w:tc>
        <w:tc>
          <w:tcPr>
            <w:tcW w:w="179" w:type="pct"/>
            <w:tcBorders>
              <w:left w:val="single" w:sz="4" w:space="0" w:color="auto"/>
              <w:right w:val="single" w:sz="4" w:space="0" w:color="auto"/>
            </w:tcBorders>
            <w:shd w:val="clear" w:color="auto" w:fill="FFFFFF" w:themeFill="background1"/>
          </w:tcPr>
          <w:p w:rsidR="00597CE0" w:rsidRPr="008A4D12" w:rsidRDefault="00597CE0"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i/>
                <w:sz w:val="24"/>
                <w:szCs w:val="24"/>
              </w:rPr>
            </w:pPr>
          </w:p>
        </w:tc>
      </w:tr>
      <w:tr w:rsidR="00F836F2" w:rsidRPr="00034081" w:rsidTr="00AB51C1">
        <w:trPr>
          <w:trHeight w:val="436"/>
        </w:trPr>
        <w:tc>
          <w:tcPr>
            <w:cnfStyle w:val="001000000000" w:firstRow="0" w:lastRow="0" w:firstColumn="1" w:lastColumn="0" w:oddVBand="0" w:evenVBand="0" w:oddHBand="0" w:evenHBand="0" w:firstRowFirstColumn="0" w:firstRowLastColumn="0" w:lastRowFirstColumn="0" w:lastRowLastColumn="0"/>
            <w:tcW w:w="4384" w:type="pct"/>
            <w:gridSpan w:val="7"/>
            <w:tcBorders>
              <w:left w:val="single" w:sz="4" w:space="0" w:color="auto"/>
              <w:right w:val="single" w:sz="4" w:space="0" w:color="auto"/>
            </w:tcBorders>
            <w:shd w:val="clear" w:color="auto" w:fill="FFFFFF" w:themeFill="background1"/>
          </w:tcPr>
          <w:p w:rsidR="00F836F2" w:rsidRPr="00F836F2" w:rsidRDefault="00F836F2" w:rsidP="00AB51C1">
            <w:pPr>
              <w:jc w:val="right"/>
              <w:rPr>
                <w:color w:val="auto"/>
                <w:szCs w:val="24"/>
              </w:rPr>
            </w:pPr>
            <w:r w:rsidRPr="00F836F2">
              <w:rPr>
                <w:color w:val="auto"/>
                <w:sz w:val="28"/>
                <w:szCs w:val="24"/>
              </w:rPr>
              <w:t xml:space="preserve">                                                                                                                           </w:t>
            </w:r>
            <w:r>
              <w:rPr>
                <w:color w:val="auto"/>
                <w:sz w:val="28"/>
                <w:szCs w:val="24"/>
              </w:rPr>
              <w:t xml:space="preserve">          </w:t>
            </w:r>
            <w:r w:rsidR="00265047">
              <w:rPr>
                <w:color w:val="auto"/>
                <w:sz w:val="28"/>
                <w:szCs w:val="24"/>
              </w:rPr>
              <w:t xml:space="preserve">      </w:t>
            </w:r>
            <w:r w:rsidRPr="00265047">
              <w:rPr>
                <w:color w:val="auto"/>
                <w:sz w:val="24"/>
                <w:szCs w:val="24"/>
              </w:rPr>
              <w:t>Total</w:t>
            </w:r>
            <w:r w:rsidR="00265047" w:rsidRPr="00265047">
              <w:rPr>
                <w:color w:val="auto"/>
                <w:sz w:val="24"/>
                <w:szCs w:val="24"/>
              </w:rPr>
              <w:t>s</w:t>
            </w:r>
            <w:r w:rsidRPr="00265047">
              <w:rPr>
                <w:color w:val="auto"/>
                <w:sz w:val="24"/>
                <w:szCs w:val="24"/>
              </w:rPr>
              <w:t xml:space="preserve"> for Principle One:</w:t>
            </w:r>
          </w:p>
        </w:tc>
        <w:tc>
          <w:tcPr>
            <w:tcW w:w="231" w:type="pct"/>
            <w:gridSpan w:val="6"/>
            <w:tcBorders>
              <w:left w:val="single" w:sz="4" w:space="0" w:color="auto"/>
              <w:right w:val="single" w:sz="4" w:space="0" w:color="auto"/>
            </w:tcBorders>
            <w:shd w:val="clear" w:color="auto" w:fill="FFFFFF" w:themeFill="background1"/>
          </w:tcPr>
          <w:p w:rsidR="00F836F2" w:rsidRPr="008A4D12" w:rsidRDefault="00F836F2"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c>
          <w:tcPr>
            <w:tcW w:w="206" w:type="pct"/>
            <w:gridSpan w:val="5"/>
            <w:tcBorders>
              <w:left w:val="single" w:sz="4" w:space="0" w:color="auto"/>
              <w:right w:val="single" w:sz="4" w:space="0" w:color="auto"/>
            </w:tcBorders>
            <w:shd w:val="clear" w:color="auto" w:fill="FFFFFF" w:themeFill="background1"/>
          </w:tcPr>
          <w:p w:rsidR="00F836F2" w:rsidRPr="008A4D12" w:rsidRDefault="00F836F2"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c>
          <w:tcPr>
            <w:tcW w:w="179" w:type="pct"/>
            <w:tcBorders>
              <w:left w:val="single" w:sz="4" w:space="0" w:color="auto"/>
              <w:right w:val="single" w:sz="4" w:space="0" w:color="auto"/>
            </w:tcBorders>
            <w:shd w:val="clear" w:color="auto" w:fill="FFFFFF" w:themeFill="background1"/>
          </w:tcPr>
          <w:p w:rsidR="00F836F2" w:rsidRPr="008A4D12" w:rsidRDefault="00F836F2"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i/>
                <w:sz w:val="24"/>
                <w:szCs w:val="24"/>
              </w:rPr>
            </w:pPr>
          </w:p>
        </w:tc>
      </w:tr>
      <w:tr w:rsidR="0027542D" w:rsidRPr="00034081" w:rsidTr="00AB51C1">
        <w:trPr>
          <w:cnfStyle w:val="000000100000" w:firstRow="0" w:lastRow="0" w:firstColumn="0" w:lastColumn="0" w:oddVBand="0" w:evenVBand="0" w:oddHBand="1" w:evenHBand="0" w:firstRowFirstColumn="0" w:firstRowLastColumn="0" w:lastRowFirstColumn="0" w:lastRowLastColumn="0"/>
          <w:cantSplit/>
          <w:trHeight w:val="982"/>
        </w:trPr>
        <w:tc>
          <w:tcPr>
            <w:cnfStyle w:val="001000000000" w:firstRow="0" w:lastRow="0" w:firstColumn="1" w:lastColumn="0" w:oddVBand="0" w:evenVBand="0" w:oddHBand="0" w:evenHBand="0" w:firstRowFirstColumn="0" w:firstRowLastColumn="0" w:lastRowFirstColumn="0" w:lastRowLastColumn="0"/>
            <w:tcW w:w="214" w:type="pct"/>
            <w:tcBorders>
              <w:left w:val="single" w:sz="4" w:space="0" w:color="auto"/>
              <w:right w:val="single" w:sz="4" w:space="0" w:color="auto"/>
            </w:tcBorders>
            <w:shd w:val="clear" w:color="auto" w:fill="auto"/>
            <w:textDirection w:val="btLr"/>
            <w:vAlign w:val="center"/>
          </w:tcPr>
          <w:p w:rsidR="0027542D" w:rsidRPr="003C76CF" w:rsidRDefault="009C3509" w:rsidP="009C3509">
            <w:pPr>
              <w:ind w:left="113" w:right="113"/>
              <w:rPr>
                <w:sz w:val="24"/>
              </w:rPr>
            </w:pPr>
            <w:r>
              <w:rPr>
                <w:color w:val="auto"/>
                <w:sz w:val="28"/>
              </w:rPr>
              <w:lastRenderedPageBreak/>
              <w:t xml:space="preserve">   </w:t>
            </w:r>
            <w:r w:rsidR="00585F65" w:rsidRPr="00032BD2">
              <w:rPr>
                <w:color w:val="auto"/>
                <w:sz w:val="28"/>
              </w:rPr>
              <w:t>Item</w:t>
            </w:r>
          </w:p>
        </w:tc>
        <w:tc>
          <w:tcPr>
            <w:tcW w:w="1196" w:type="pct"/>
            <w:tcBorders>
              <w:left w:val="single" w:sz="4" w:space="0" w:color="auto"/>
              <w:right w:val="single" w:sz="4" w:space="0" w:color="auto"/>
            </w:tcBorders>
            <w:shd w:val="clear" w:color="auto" w:fill="auto"/>
            <w:vAlign w:val="center"/>
          </w:tcPr>
          <w:p w:rsidR="0027542D" w:rsidRPr="00585F65" w:rsidRDefault="0027542D" w:rsidP="009C3509">
            <w:pPr>
              <w:cnfStyle w:val="000000100000" w:firstRow="0" w:lastRow="0" w:firstColumn="0" w:lastColumn="0" w:oddVBand="0" w:evenVBand="0" w:oddHBand="1" w:evenHBand="0" w:firstRowFirstColumn="0" w:firstRowLastColumn="0" w:lastRowFirstColumn="0" w:lastRowLastColumn="0"/>
              <w:rPr>
                <w:b/>
                <w:bCs/>
                <w:sz w:val="24"/>
              </w:rPr>
            </w:pPr>
            <w:r w:rsidRPr="00585F65">
              <w:rPr>
                <w:b/>
                <w:color w:val="auto"/>
                <w:sz w:val="28"/>
              </w:rPr>
              <w:t>Indicators of Differentiation</w:t>
            </w:r>
          </w:p>
        </w:tc>
        <w:tc>
          <w:tcPr>
            <w:tcW w:w="2974" w:type="pct"/>
            <w:gridSpan w:val="5"/>
            <w:tcBorders>
              <w:left w:val="single" w:sz="4" w:space="0" w:color="auto"/>
              <w:right w:val="single" w:sz="4" w:space="0" w:color="auto"/>
            </w:tcBorders>
            <w:shd w:val="clear" w:color="auto" w:fill="auto"/>
            <w:vAlign w:val="center"/>
          </w:tcPr>
          <w:p w:rsidR="009F3EE2" w:rsidRDefault="009F3EE2"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p>
          <w:p w:rsidR="009F3EE2" w:rsidRDefault="009F3EE2"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p>
          <w:p w:rsidR="0027542D" w:rsidRPr="00585F65" w:rsidRDefault="0027542D"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r w:rsidRPr="00585F65">
              <w:rPr>
                <w:b/>
                <w:color w:val="auto"/>
                <w:sz w:val="28"/>
              </w:rPr>
              <w:t>Evidence of Indicators</w:t>
            </w:r>
          </w:p>
          <w:p w:rsidR="0027542D" w:rsidRDefault="0027542D" w:rsidP="00AB51C1">
            <w:pPr>
              <w:ind w:left="-198" w:firstLine="90"/>
              <w:jc w:val="center"/>
              <w:cnfStyle w:val="000000100000" w:firstRow="0" w:lastRow="0" w:firstColumn="0" w:lastColumn="0" w:oddVBand="0" w:evenVBand="0" w:oddHBand="1" w:evenHBand="0" w:firstRowFirstColumn="0" w:firstRowLastColumn="0" w:lastRowFirstColumn="0" w:lastRowLastColumn="0"/>
              <w:rPr>
                <w:b/>
                <w:i/>
                <w:sz w:val="24"/>
                <w:szCs w:val="24"/>
              </w:rPr>
            </w:pPr>
          </w:p>
          <w:p w:rsidR="009F3EE2" w:rsidRPr="003C76CF" w:rsidRDefault="009F3EE2" w:rsidP="00AB51C1">
            <w:pPr>
              <w:ind w:left="-198" w:firstLine="90"/>
              <w:jc w:val="center"/>
              <w:cnfStyle w:val="000000100000" w:firstRow="0" w:lastRow="0" w:firstColumn="0" w:lastColumn="0" w:oddVBand="0" w:evenVBand="0" w:oddHBand="1" w:evenHBand="0" w:firstRowFirstColumn="0" w:firstRowLastColumn="0" w:lastRowFirstColumn="0" w:lastRowLastColumn="0"/>
              <w:rPr>
                <w:b/>
                <w:i/>
                <w:sz w:val="24"/>
                <w:szCs w:val="24"/>
              </w:rPr>
            </w:pPr>
          </w:p>
        </w:tc>
        <w:tc>
          <w:tcPr>
            <w:tcW w:w="231" w:type="pct"/>
            <w:gridSpan w:val="6"/>
            <w:tcBorders>
              <w:left w:val="single" w:sz="4" w:space="0" w:color="auto"/>
              <w:right w:val="single" w:sz="4" w:space="0" w:color="auto"/>
            </w:tcBorders>
            <w:shd w:val="clear" w:color="auto" w:fill="auto"/>
            <w:vAlign w:val="center"/>
          </w:tcPr>
          <w:p w:rsidR="0027542D" w:rsidRPr="0027542D" w:rsidRDefault="00303D9B" w:rsidP="00AB51C1">
            <w:pPr>
              <w:pStyle w:val="ListParagraph"/>
              <w:ind w:left="162"/>
              <w:jc w:val="center"/>
              <w:cnfStyle w:val="000000100000" w:firstRow="0" w:lastRow="0" w:firstColumn="0" w:lastColumn="0" w:oddVBand="0" w:evenVBand="0" w:oddHBand="1" w:evenHBand="0" w:firstRowFirstColumn="0" w:firstRowLastColumn="0" w:lastRowFirstColumn="0" w:lastRowLastColumn="0"/>
              <w:rPr>
                <w:b/>
                <w:color w:val="auto"/>
                <w:sz w:val="28"/>
                <w:szCs w:val="24"/>
              </w:rPr>
            </w:pPr>
            <w:r>
              <w:rPr>
                <w:b/>
                <w:color w:val="auto"/>
                <w:sz w:val="28"/>
                <w:szCs w:val="24"/>
              </w:rPr>
              <w:t>O</w:t>
            </w:r>
          </w:p>
        </w:tc>
        <w:tc>
          <w:tcPr>
            <w:tcW w:w="193" w:type="pct"/>
            <w:gridSpan w:val="3"/>
            <w:tcBorders>
              <w:left w:val="single" w:sz="4" w:space="0" w:color="auto"/>
              <w:right w:val="single" w:sz="4" w:space="0" w:color="auto"/>
            </w:tcBorders>
            <w:shd w:val="clear" w:color="auto" w:fill="FFFFFF" w:themeFill="background1"/>
            <w:vAlign w:val="center"/>
          </w:tcPr>
          <w:p w:rsidR="0027542D" w:rsidRPr="0027542D" w:rsidRDefault="0027542D" w:rsidP="00AB51C1">
            <w:pPr>
              <w:jc w:val="center"/>
              <w:cnfStyle w:val="000000100000" w:firstRow="0" w:lastRow="0" w:firstColumn="0" w:lastColumn="0" w:oddVBand="0" w:evenVBand="0" w:oddHBand="1" w:evenHBand="0" w:firstRowFirstColumn="0" w:firstRowLastColumn="0" w:lastRowFirstColumn="0" w:lastRowLastColumn="0"/>
              <w:rPr>
                <w:b/>
                <w:color w:val="auto"/>
                <w:sz w:val="28"/>
                <w:szCs w:val="24"/>
              </w:rPr>
            </w:pPr>
            <w:r w:rsidRPr="0027542D">
              <w:rPr>
                <w:b/>
                <w:color w:val="auto"/>
                <w:sz w:val="28"/>
                <w:szCs w:val="24"/>
              </w:rPr>
              <w:t>S</w:t>
            </w:r>
          </w:p>
        </w:tc>
        <w:tc>
          <w:tcPr>
            <w:tcW w:w="192" w:type="pct"/>
            <w:gridSpan w:val="3"/>
            <w:tcBorders>
              <w:left w:val="single" w:sz="4" w:space="0" w:color="auto"/>
              <w:right w:val="single" w:sz="4" w:space="0" w:color="auto"/>
            </w:tcBorders>
            <w:shd w:val="clear" w:color="auto" w:fill="FFFFFF" w:themeFill="background1"/>
            <w:vAlign w:val="center"/>
          </w:tcPr>
          <w:p w:rsidR="0027542D" w:rsidRPr="0027542D" w:rsidRDefault="0027542D" w:rsidP="00AB51C1">
            <w:pPr>
              <w:cnfStyle w:val="000000100000" w:firstRow="0" w:lastRow="0" w:firstColumn="0" w:lastColumn="0" w:oddVBand="0" w:evenVBand="0" w:oddHBand="1" w:evenHBand="0" w:firstRowFirstColumn="0" w:firstRowLastColumn="0" w:lastRowFirstColumn="0" w:lastRowLastColumn="0"/>
              <w:rPr>
                <w:b/>
                <w:color w:val="auto"/>
                <w:sz w:val="28"/>
                <w:szCs w:val="24"/>
              </w:rPr>
            </w:pPr>
            <w:r w:rsidRPr="0027542D">
              <w:rPr>
                <w:b/>
                <w:color w:val="auto"/>
                <w:sz w:val="28"/>
                <w:szCs w:val="24"/>
              </w:rPr>
              <w:t>N</w:t>
            </w:r>
          </w:p>
        </w:tc>
      </w:tr>
      <w:tr w:rsidR="00FA1A7A" w:rsidRPr="00034081" w:rsidTr="00AB51C1">
        <w:trPr>
          <w:trHeight w:val="548"/>
        </w:trPr>
        <w:tc>
          <w:tcPr>
            <w:cnfStyle w:val="001000000000" w:firstRow="0" w:lastRow="0" w:firstColumn="1" w:lastColumn="0" w:oddVBand="0" w:evenVBand="0" w:oddHBand="0" w:evenHBand="0" w:firstRowFirstColumn="0" w:firstRowLastColumn="0" w:lastRowFirstColumn="0" w:lastRowLastColumn="0"/>
            <w:tcW w:w="1410" w:type="pct"/>
            <w:gridSpan w:val="2"/>
            <w:tcBorders>
              <w:left w:val="single" w:sz="4" w:space="0" w:color="auto"/>
              <w:bottom w:val="single" w:sz="4" w:space="0" w:color="auto"/>
              <w:right w:val="single" w:sz="4" w:space="0" w:color="auto"/>
            </w:tcBorders>
            <w:shd w:val="clear" w:color="auto" w:fill="C6D9F1" w:themeFill="text2" w:themeFillTint="33"/>
            <w:vAlign w:val="center"/>
          </w:tcPr>
          <w:p w:rsidR="00FA1A7A" w:rsidRPr="009D6783" w:rsidRDefault="00FA1A7A" w:rsidP="00AB51C1">
            <w:pPr>
              <w:jc w:val="center"/>
              <w:rPr>
                <w:color w:val="auto"/>
                <w:sz w:val="24"/>
              </w:rPr>
            </w:pPr>
            <w:r w:rsidRPr="009D6783">
              <w:rPr>
                <w:color w:val="auto"/>
                <w:sz w:val="24"/>
              </w:rPr>
              <w:t xml:space="preserve">Principle </w:t>
            </w:r>
            <w:r>
              <w:rPr>
                <w:color w:val="auto"/>
                <w:sz w:val="24"/>
              </w:rPr>
              <w:t>Two</w:t>
            </w:r>
            <w:r w:rsidRPr="009D6783">
              <w:rPr>
                <w:color w:val="auto"/>
                <w:sz w:val="24"/>
              </w:rPr>
              <w:t>:</w:t>
            </w:r>
          </w:p>
          <w:p w:rsidR="00FA1A7A" w:rsidRDefault="00FA1A7A" w:rsidP="00AB51C1">
            <w:pPr>
              <w:jc w:val="center"/>
              <w:rPr>
                <w:color w:val="auto"/>
                <w:sz w:val="24"/>
              </w:rPr>
            </w:pPr>
            <w:r w:rsidRPr="009D6783">
              <w:rPr>
                <w:color w:val="auto"/>
                <w:sz w:val="24"/>
              </w:rPr>
              <w:t>Clarity About the Learning Goal</w:t>
            </w:r>
          </w:p>
          <w:p w:rsidR="00FA1A7A" w:rsidRPr="00CB7CC6" w:rsidRDefault="00FA1A7A" w:rsidP="00AB51C1">
            <w:pPr>
              <w:jc w:val="center"/>
              <w:rPr>
                <w:color w:val="auto"/>
              </w:rPr>
            </w:pPr>
          </w:p>
        </w:tc>
        <w:tc>
          <w:tcPr>
            <w:tcW w:w="3590" w:type="pct"/>
            <w:gridSpan w:val="17"/>
            <w:tcBorders>
              <w:left w:val="single" w:sz="4" w:space="0" w:color="auto"/>
              <w:bottom w:val="single" w:sz="4" w:space="0" w:color="auto"/>
              <w:right w:val="single" w:sz="4" w:space="0" w:color="auto"/>
            </w:tcBorders>
            <w:shd w:val="clear" w:color="auto" w:fill="C6D9F1" w:themeFill="text2" w:themeFillTint="33"/>
            <w:vAlign w:val="center"/>
          </w:tcPr>
          <w:p w:rsidR="00FA1A7A" w:rsidRPr="00590522" w:rsidRDefault="00FA1A7A" w:rsidP="00AB51C1">
            <w:pPr>
              <w:pStyle w:val="ListParagraph"/>
              <w:ind w:left="162"/>
              <w:jc w:val="center"/>
              <w:cnfStyle w:val="000000000000" w:firstRow="0" w:lastRow="0" w:firstColumn="0" w:lastColumn="0" w:oddVBand="0" w:evenVBand="0" w:oddHBand="0" w:evenHBand="0" w:firstRowFirstColumn="0" w:firstRowLastColumn="0" w:lastRowFirstColumn="0" w:lastRowLastColumn="0"/>
              <w:rPr>
                <w:b/>
                <w:i/>
                <w:color w:val="auto"/>
                <w:sz w:val="24"/>
                <w:szCs w:val="24"/>
              </w:rPr>
            </w:pPr>
            <w:r w:rsidRPr="00590522">
              <w:rPr>
                <w:b/>
                <w:i/>
                <w:color w:val="auto"/>
                <w:sz w:val="24"/>
                <w:szCs w:val="24"/>
              </w:rPr>
              <w:t xml:space="preserve">What do my students need to </w:t>
            </w:r>
            <w:r w:rsidRPr="00590522">
              <w:rPr>
                <w:b/>
                <w:i/>
                <w:color w:val="auto"/>
                <w:sz w:val="32"/>
                <w:szCs w:val="24"/>
              </w:rPr>
              <w:t>K</w:t>
            </w:r>
            <w:r w:rsidRPr="00590522">
              <w:rPr>
                <w:b/>
                <w:i/>
                <w:color w:val="auto"/>
                <w:sz w:val="24"/>
                <w:szCs w:val="24"/>
              </w:rPr>
              <w:t xml:space="preserve">now, </w:t>
            </w:r>
            <w:r w:rsidRPr="00590522">
              <w:rPr>
                <w:b/>
                <w:i/>
                <w:color w:val="auto"/>
                <w:sz w:val="32"/>
                <w:szCs w:val="24"/>
              </w:rPr>
              <w:t>U</w:t>
            </w:r>
            <w:r w:rsidRPr="00590522">
              <w:rPr>
                <w:b/>
                <w:i/>
                <w:color w:val="auto"/>
                <w:sz w:val="24"/>
                <w:szCs w:val="24"/>
              </w:rPr>
              <w:t xml:space="preserve">nderstand, and be able to </w:t>
            </w:r>
            <w:r w:rsidRPr="00590522">
              <w:rPr>
                <w:b/>
                <w:i/>
                <w:color w:val="auto"/>
                <w:sz w:val="32"/>
                <w:szCs w:val="24"/>
              </w:rPr>
              <w:t>D</w:t>
            </w:r>
            <w:r w:rsidRPr="00590522">
              <w:rPr>
                <w:b/>
                <w:i/>
                <w:color w:val="auto"/>
                <w:sz w:val="24"/>
                <w:szCs w:val="24"/>
              </w:rPr>
              <w:t>o?</w:t>
            </w:r>
          </w:p>
        </w:tc>
      </w:tr>
      <w:tr w:rsidR="00B97D9E" w:rsidRPr="00034081" w:rsidTr="00AB51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 w:type="pct"/>
            <w:vMerge w:val="restart"/>
            <w:tcBorders>
              <w:left w:val="single" w:sz="4" w:space="0" w:color="auto"/>
              <w:right w:val="single" w:sz="4" w:space="0" w:color="auto"/>
            </w:tcBorders>
            <w:shd w:val="clear" w:color="auto" w:fill="auto"/>
          </w:tcPr>
          <w:p w:rsidR="00090698" w:rsidRPr="008A4D12" w:rsidRDefault="00820188" w:rsidP="00AB51C1">
            <w:pPr>
              <w:rPr>
                <w:b w:val="0"/>
                <w:color w:val="auto"/>
              </w:rPr>
            </w:pPr>
            <w:r>
              <w:rPr>
                <w:b w:val="0"/>
                <w:color w:val="auto"/>
              </w:rPr>
              <w:t>5</w:t>
            </w:r>
            <w:r w:rsidR="00090698" w:rsidRPr="008A4D12">
              <w:rPr>
                <w:b w:val="0"/>
                <w:color w:val="auto"/>
              </w:rPr>
              <w:t>.</w:t>
            </w:r>
          </w:p>
        </w:tc>
        <w:tc>
          <w:tcPr>
            <w:tcW w:w="1196" w:type="pct"/>
            <w:vMerge w:val="restart"/>
            <w:tcBorders>
              <w:left w:val="single" w:sz="4" w:space="0" w:color="auto"/>
              <w:right w:val="single" w:sz="4" w:space="0" w:color="auto"/>
            </w:tcBorders>
            <w:shd w:val="clear" w:color="auto" w:fill="auto"/>
            <w:vAlign w:val="center"/>
          </w:tcPr>
          <w:p w:rsidR="00090698" w:rsidRPr="000C2F89" w:rsidRDefault="00090698" w:rsidP="00AB51C1">
            <w:pPr>
              <w:cnfStyle w:val="000000100000" w:firstRow="0" w:lastRow="0" w:firstColumn="0" w:lastColumn="0" w:oddVBand="0" w:evenVBand="0" w:oddHBand="1" w:evenHBand="0" w:firstRowFirstColumn="0" w:firstRowLastColumn="0" w:lastRowFirstColumn="0" w:lastRowLastColumn="0"/>
              <w:rPr>
                <w:color w:val="auto"/>
              </w:rPr>
            </w:pPr>
            <w:r w:rsidRPr="000C2F89">
              <w:rPr>
                <w:color w:val="auto"/>
              </w:rPr>
              <w:t xml:space="preserve">All students understand the purpose of the </w:t>
            </w:r>
            <w:r w:rsidR="006578F9" w:rsidRPr="000C2F89">
              <w:rPr>
                <w:color w:val="auto"/>
              </w:rPr>
              <w:t>lesson or instructional activities in relation to the real world.</w:t>
            </w:r>
          </w:p>
        </w:tc>
        <w:tc>
          <w:tcPr>
            <w:tcW w:w="2974" w:type="pct"/>
            <w:gridSpan w:val="5"/>
            <w:tcBorders>
              <w:left w:val="single" w:sz="4" w:space="0" w:color="auto"/>
              <w:right w:val="single" w:sz="4" w:space="0" w:color="auto"/>
            </w:tcBorders>
            <w:shd w:val="clear" w:color="auto" w:fill="auto"/>
          </w:tcPr>
          <w:p w:rsidR="00090698" w:rsidRPr="000C2F89" w:rsidRDefault="00090698" w:rsidP="00AB51C1">
            <w:pPr>
              <w:cnfStyle w:val="000000100000" w:firstRow="0" w:lastRow="0" w:firstColumn="0" w:lastColumn="0" w:oddVBand="0" w:evenVBand="0" w:oddHBand="1" w:evenHBand="0" w:firstRowFirstColumn="0" w:firstRowLastColumn="0" w:lastRowFirstColumn="0" w:lastRowLastColumn="0"/>
              <w:rPr>
                <w:color w:val="auto"/>
              </w:rPr>
            </w:pPr>
            <w:r w:rsidRPr="000C2F89">
              <w:rPr>
                <w:color w:val="auto"/>
              </w:rPr>
              <w:t xml:space="preserve">Students can </w:t>
            </w:r>
            <w:r w:rsidR="00772620" w:rsidRPr="000C2F89">
              <w:rPr>
                <w:color w:val="auto"/>
              </w:rPr>
              <w:t>describe</w:t>
            </w:r>
            <w:r w:rsidRPr="000C2F89">
              <w:rPr>
                <w:color w:val="auto"/>
              </w:rPr>
              <w:t xml:space="preserve"> the objective</w:t>
            </w:r>
            <w:r w:rsidR="00772620" w:rsidRPr="000C2F89">
              <w:rPr>
                <w:color w:val="auto"/>
              </w:rPr>
              <w:t xml:space="preserve"> and relevancy</w:t>
            </w:r>
            <w:r w:rsidRPr="000C2F89">
              <w:rPr>
                <w:color w:val="auto"/>
              </w:rPr>
              <w:t xml:space="preserve"> of the lesson</w:t>
            </w:r>
            <w:r w:rsidR="00772620" w:rsidRPr="000C2F89">
              <w:rPr>
                <w:color w:val="auto"/>
              </w:rPr>
              <w:t xml:space="preserve"> or unit in relation to the real world</w:t>
            </w:r>
            <w:r w:rsidRPr="000C2F89">
              <w:rPr>
                <w:color w:val="auto"/>
              </w:rPr>
              <w:t>.</w:t>
            </w:r>
          </w:p>
        </w:tc>
        <w:tc>
          <w:tcPr>
            <w:tcW w:w="212" w:type="pct"/>
            <w:gridSpan w:val="4"/>
            <w:tcBorders>
              <w:left w:val="single" w:sz="4" w:space="0" w:color="auto"/>
              <w:right w:val="single" w:sz="4" w:space="0" w:color="auto"/>
            </w:tcBorders>
            <w:shd w:val="clear" w:color="auto" w:fill="auto"/>
          </w:tcPr>
          <w:p w:rsidR="00090698" w:rsidRPr="00034081" w:rsidRDefault="00090698" w:rsidP="00AB51C1">
            <w:pPr>
              <w:pStyle w:val="ListParagraph"/>
              <w:ind w:left="162"/>
              <w:cnfStyle w:val="000000100000" w:firstRow="0" w:lastRow="0" w:firstColumn="0" w:lastColumn="0" w:oddVBand="0" w:evenVBand="0" w:oddHBand="1" w:evenHBand="0" w:firstRowFirstColumn="0" w:firstRowLastColumn="0" w:lastRowFirstColumn="0" w:lastRowLastColumn="0"/>
            </w:pPr>
            <w:bookmarkStart w:id="0" w:name="_GoBack"/>
            <w:bookmarkEnd w:id="0"/>
          </w:p>
        </w:tc>
        <w:tc>
          <w:tcPr>
            <w:tcW w:w="212" w:type="pct"/>
            <w:gridSpan w:val="5"/>
            <w:tcBorders>
              <w:left w:val="single" w:sz="4" w:space="0" w:color="auto"/>
              <w:right w:val="single" w:sz="4" w:space="0" w:color="auto"/>
            </w:tcBorders>
            <w:shd w:val="clear" w:color="auto" w:fill="auto"/>
          </w:tcPr>
          <w:p w:rsidR="00090698" w:rsidRPr="00034081" w:rsidRDefault="00090698" w:rsidP="00AB51C1">
            <w:pPr>
              <w:pStyle w:val="ListParagraph"/>
              <w:ind w:left="162"/>
              <w:cnfStyle w:val="000000100000" w:firstRow="0" w:lastRow="0" w:firstColumn="0" w:lastColumn="0" w:oddVBand="0" w:evenVBand="0" w:oddHBand="1" w:evenHBand="0" w:firstRowFirstColumn="0" w:firstRowLastColumn="0" w:lastRowFirstColumn="0" w:lastRowLastColumn="0"/>
            </w:pPr>
          </w:p>
        </w:tc>
        <w:tc>
          <w:tcPr>
            <w:tcW w:w="192" w:type="pct"/>
            <w:gridSpan w:val="3"/>
            <w:tcBorders>
              <w:left w:val="single" w:sz="4" w:space="0" w:color="auto"/>
              <w:right w:val="single" w:sz="4" w:space="0" w:color="auto"/>
            </w:tcBorders>
            <w:shd w:val="clear" w:color="auto" w:fill="auto"/>
          </w:tcPr>
          <w:p w:rsidR="00090698" w:rsidRPr="00034081" w:rsidRDefault="00090698" w:rsidP="00AB51C1">
            <w:pPr>
              <w:pStyle w:val="ListParagraph"/>
              <w:ind w:left="162"/>
              <w:cnfStyle w:val="000000100000" w:firstRow="0" w:lastRow="0" w:firstColumn="0" w:lastColumn="0" w:oddVBand="0" w:evenVBand="0" w:oddHBand="1" w:evenHBand="0" w:firstRowFirstColumn="0" w:firstRowLastColumn="0" w:lastRowFirstColumn="0" w:lastRowLastColumn="0"/>
            </w:pPr>
          </w:p>
        </w:tc>
      </w:tr>
      <w:tr w:rsidR="0039637A" w:rsidRPr="00034081" w:rsidTr="00AB51C1">
        <w:trPr>
          <w:trHeight w:val="452"/>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bottom w:val="single" w:sz="4" w:space="0" w:color="auto"/>
              <w:right w:val="single" w:sz="4" w:space="0" w:color="auto"/>
            </w:tcBorders>
          </w:tcPr>
          <w:p w:rsidR="00090698" w:rsidRPr="00034081" w:rsidRDefault="00090698" w:rsidP="00AB51C1"/>
        </w:tc>
        <w:tc>
          <w:tcPr>
            <w:tcW w:w="1196" w:type="pct"/>
            <w:vMerge/>
            <w:tcBorders>
              <w:left w:val="single" w:sz="4" w:space="0" w:color="auto"/>
              <w:bottom w:val="single" w:sz="4" w:space="0" w:color="auto"/>
              <w:right w:val="single" w:sz="4" w:space="0" w:color="auto"/>
            </w:tcBorders>
          </w:tcPr>
          <w:p w:rsidR="00090698" w:rsidRPr="000C2F89" w:rsidRDefault="00090698" w:rsidP="00AB51C1">
            <w:pPr>
              <w:cnfStyle w:val="000000000000" w:firstRow="0" w:lastRow="0" w:firstColumn="0" w:lastColumn="0" w:oddVBand="0" w:evenVBand="0" w:oddHBand="0" w:evenHBand="0" w:firstRowFirstColumn="0" w:firstRowLastColumn="0" w:lastRowFirstColumn="0" w:lastRowLastColumn="0"/>
            </w:pPr>
          </w:p>
        </w:tc>
        <w:tc>
          <w:tcPr>
            <w:tcW w:w="2974" w:type="pct"/>
            <w:gridSpan w:val="5"/>
            <w:tcBorders>
              <w:left w:val="single" w:sz="4" w:space="0" w:color="auto"/>
              <w:bottom w:val="single" w:sz="4" w:space="0" w:color="auto"/>
              <w:right w:val="single" w:sz="4" w:space="0" w:color="auto"/>
            </w:tcBorders>
            <w:shd w:val="clear" w:color="auto" w:fill="auto"/>
          </w:tcPr>
          <w:p w:rsidR="00090698" w:rsidRPr="000C2F89" w:rsidRDefault="00090698" w:rsidP="00AB51C1">
            <w:pPr>
              <w:cnfStyle w:val="000000000000" w:firstRow="0" w:lastRow="0" w:firstColumn="0" w:lastColumn="0" w:oddVBand="0" w:evenVBand="0" w:oddHBand="0" w:evenHBand="0" w:firstRowFirstColumn="0" w:firstRowLastColumn="0" w:lastRowFirstColumn="0" w:lastRowLastColumn="0"/>
              <w:rPr>
                <w:color w:val="auto"/>
              </w:rPr>
            </w:pPr>
            <w:r w:rsidRPr="000C2F89">
              <w:rPr>
                <w:color w:val="auto"/>
              </w:rPr>
              <w:t>Learning goals</w:t>
            </w:r>
            <w:r w:rsidR="00824752" w:rsidRPr="000C2F89">
              <w:rPr>
                <w:color w:val="auto"/>
              </w:rPr>
              <w:t>, with connections to real world applications,</w:t>
            </w:r>
            <w:r w:rsidRPr="000C2F89">
              <w:rPr>
                <w:color w:val="auto"/>
              </w:rPr>
              <w:t xml:space="preserve"> are displayed and reviewed during each class.</w:t>
            </w:r>
          </w:p>
        </w:tc>
        <w:tc>
          <w:tcPr>
            <w:tcW w:w="212" w:type="pct"/>
            <w:gridSpan w:val="4"/>
            <w:tcBorders>
              <w:left w:val="single" w:sz="4" w:space="0" w:color="auto"/>
              <w:bottom w:val="single" w:sz="4" w:space="0" w:color="auto"/>
              <w:right w:val="single" w:sz="4" w:space="0" w:color="auto"/>
            </w:tcBorders>
            <w:shd w:val="clear" w:color="auto" w:fill="auto"/>
          </w:tcPr>
          <w:p w:rsidR="00090698" w:rsidRPr="00034081" w:rsidRDefault="00090698" w:rsidP="00AB51C1">
            <w:pPr>
              <w:pStyle w:val="ListParagraph"/>
              <w:ind w:left="162"/>
              <w:cnfStyle w:val="000000000000" w:firstRow="0" w:lastRow="0" w:firstColumn="0" w:lastColumn="0" w:oddVBand="0" w:evenVBand="0" w:oddHBand="0" w:evenHBand="0" w:firstRowFirstColumn="0" w:firstRowLastColumn="0" w:lastRowFirstColumn="0" w:lastRowLastColumn="0"/>
            </w:pPr>
          </w:p>
        </w:tc>
        <w:tc>
          <w:tcPr>
            <w:tcW w:w="212" w:type="pct"/>
            <w:gridSpan w:val="5"/>
            <w:tcBorders>
              <w:left w:val="single" w:sz="4" w:space="0" w:color="auto"/>
              <w:bottom w:val="single" w:sz="4" w:space="0" w:color="auto"/>
              <w:right w:val="single" w:sz="4" w:space="0" w:color="auto"/>
            </w:tcBorders>
            <w:shd w:val="clear" w:color="auto" w:fill="auto"/>
          </w:tcPr>
          <w:p w:rsidR="00090698" w:rsidRPr="00034081" w:rsidRDefault="00090698" w:rsidP="00AB51C1">
            <w:pPr>
              <w:pStyle w:val="ListParagraph"/>
              <w:ind w:left="162"/>
              <w:cnfStyle w:val="000000000000" w:firstRow="0" w:lastRow="0" w:firstColumn="0" w:lastColumn="0" w:oddVBand="0" w:evenVBand="0" w:oddHBand="0" w:evenHBand="0" w:firstRowFirstColumn="0" w:firstRowLastColumn="0" w:lastRowFirstColumn="0" w:lastRowLastColumn="0"/>
            </w:pPr>
          </w:p>
        </w:tc>
        <w:tc>
          <w:tcPr>
            <w:tcW w:w="192" w:type="pct"/>
            <w:gridSpan w:val="3"/>
            <w:tcBorders>
              <w:left w:val="single" w:sz="4" w:space="0" w:color="auto"/>
              <w:bottom w:val="single" w:sz="4" w:space="0" w:color="auto"/>
              <w:right w:val="single" w:sz="4" w:space="0" w:color="auto"/>
            </w:tcBorders>
            <w:shd w:val="clear" w:color="auto" w:fill="FFFFFF" w:themeFill="background1"/>
          </w:tcPr>
          <w:p w:rsidR="00090698" w:rsidRPr="00034081" w:rsidRDefault="00090698" w:rsidP="00AB51C1">
            <w:pPr>
              <w:pStyle w:val="ListParagraph"/>
              <w:ind w:left="162"/>
              <w:cnfStyle w:val="000000000000" w:firstRow="0" w:lastRow="0" w:firstColumn="0" w:lastColumn="0" w:oddVBand="0" w:evenVBand="0" w:oddHBand="0" w:evenHBand="0" w:firstRowFirstColumn="0" w:firstRowLastColumn="0" w:lastRowFirstColumn="0" w:lastRowLastColumn="0"/>
            </w:pPr>
          </w:p>
        </w:tc>
      </w:tr>
      <w:tr w:rsidR="0039637A" w:rsidRPr="00034081" w:rsidTr="00AB51C1">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14" w:type="pct"/>
            <w:vMerge w:val="restart"/>
            <w:tcBorders>
              <w:left w:val="single" w:sz="4" w:space="0" w:color="auto"/>
              <w:right w:val="single" w:sz="4" w:space="0" w:color="auto"/>
            </w:tcBorders>
            <w:shd w:val="clear" w:color="auto" w:fill="FFFFFF" w:themeFill="background1"/>
          </w:tcPr>
          <w:p w:rsidR="00AA1E56" w:rsidRPr="00C04DD0" w:rsidRDefault="00820188" w:rsidP="00AB51C1">
            <w:pPr>
              <w:rPr>
                <w:b w:val="0"/>
                <w:color w:val="auto"/>
              </w:rPr>
            </w:pPr>
            <w:r w:rsidRPr="00C04DD0">
              <w:rPr>
                <w:b w:val="0"/>
                <w:color w:val="auto"/>
              </w:rPr>
              <w:t>6</w:t>
            </w:r>
            <w:r w:rsidR="00AA1E56" w:rsidRPr="00C04DD0">
              <w:rPr>
                <w:b w:val="0"/>
                <w:color w:val="auto"/>
              </w:rPr>
              <w:t>.</w:t>
            </w:r>
          </w:p>
        </w:tc>
        <w:tc>
          <w:tcPr>
            <w:tcW w:w="1196" w:type="pct"/>
            <w:vMerge w:val="restart"/>
            <w:tcBorders>
              <w:left w:val="single" w:sz="4" w:space="0" w:color="auto"/>
              <w:right w:val="single" w:sz="4" w:space="0" w:color="auto"/>
            </w:tcBorders>
            <w:shd w:val="clear" w:color="auto" w:fill="FFFFFF" w:themeFill="background1"/>
          </w:tcPr>
          <w:p w:rsidR="00AA1E56" w:rsidRPr="000C2F89" w:rsidRDefault="00AA1E56" w:rsidP="00AB51C1">
            <w:pPr>
              <w:cnfStyle w:val="000000100000" w:firstRow="0" w:lastRow="0" w:firstColumn="0" w:lastColumn="0" w:oddVBand="0" w:evenVBand="0" w:oddHBand="1" w:evenHBand="0" w:firstRowFirstColumn="0" w:firstRowLastColumn="0" w:lastRowFirstColumn="0" w:lastRowLastColumn="0"/>
              <w:rPr>
                <w:color w:val="auto"/>
              </w:rPr>
            </w:pPr>
            <w:r w:rsidRPr="000C2F89">
              <w:rPr>
                <w:color w:val="auto"/>
              </w:rPr>
              <w:t>All students are engaged in lessons and instructional activities based on key concepts and essential learning.</w:t>
            </w:r>
          </w:p>
        </w:tc>
        <w:tc>
          <w:tcPr>
            <w:tcW w:w="2974" w:type="pct"/>
            <w:gridSpan w:val="5"/>
            <w:tcBorders>
              <w:left w:val="single" w:sz="4" w:space="0" w:color="auto"/>
              <w:bottom w:val="single" w:sz="4" w:space="0" w:color="auto"/>
              <w:right w:val="single" w:sz="4" w:space="0" w:color="auto"/>
            </w:tcBorders>
            <w:shd w:val="clear" w:color="auto" w:fill="FFFFFF" w:themeFill="background1"/>
          </w:tcPr>
          <w:p w:rsidR="00AA1E56" w:rsidRPr="000C2F89" w:rsidRDefault="00AA1E56" w:rsidP="00AB51C1">
            <w:pPr>
              <w:cnfStyle w:val="000000100000" w:firstRow="0" w:lastRow="0" w:firstColumn="0" w:lastColumn="0" w:oddVBand="0" w:evenVBand="0" w:oddHBand="1" w:evenHBand="0" w:firstRowFirstColumn="0" w:firstRowLastColumn="0" w:lastRowFirstColumn="0" w:lastRowLastColumn="0"/>
              <w:rPr>
                <w:color w:val="auto"/>
              </w:rPr>
            </w:pPr>
            <w:r w:rsidRPr="000C2F89">
              <w:rPr>
                <w:color w:val="auto"/>
              </w:rPr>
              <w:t xml:space="preserve">The lesson or unit of study is based upon clearly defined </w:t>
            </w:r>
            <w:r w:rsidRPr="000C2F89">
              <w:rPr>
                <w:b/>
                <w:color w:val="auto"/>
              </w:rPr>
              <w:t>KUDs</w:t>
            </w:r>
            <w:r w:rsidRPr="000C2F89">
              <w:rPr>
                <w:color w:val="auto"/>
              </w:rPr>
              <w:t xml:space="preserve"> (what students must </w:t>
            </w:r>
            <w:r w:rsidRPr="000C2F89">
              <w:rPr>
                <w:b/>
                <w:color w:val="auto"/>
                <w:sz w:val="24"/>
              </w:rPr>
              <w:t>k</w:t>
            </w:r>
            <w:r w:rsidRPr="000C2F89">
              <w:rPr>
                <w:color w:val="auto"/>
              </w:rPr>
              <w:t xml:space="preserve">now, </w:t>
            </w:r>
            <w:r w:rsidRPr="000C2F89">
              <w:rPr>
                <w:b/>
                <w:color w:val="auto"/>
                <w:sz w:val="24"/>
              </w:rPr>
              <w:t>u</w:t>
            </w:r>
            <w:r w:rsidRPr="000C2F89">
              <w:rPr>
                <w:color w:val="auto"/>
              </w:rPr>
              <w:t xml:space="preserve">nderstand, and be able to </w:t>
            </w:r>
            <w:r w:rsidRPr="000C2F89">
              <w:rPr>
                <w:b/>
                <w:color w:val="auto"/>
                <w:sz w:val="24"/>
              </w:rPr>
              <w:t>d</w:t>
            </w:r>
            <w:r w:rsidRPr="000C2F89">
              <w:rPr>
                <w:color w:val="auto"/>
              </w:rPr>
              <w:t>o) aligned with Next Generation Sunshine State Standards, Benchmarks, and/or Access Points (for students on the Florida Alternate Assessment).</w:t>
            </w:r>
          </w:p>
        </w:tc>
        <w:tc>
          <w:tcPr>
            <w:tcW w:w="212" w:type="pct"/>
            <w:gridSpan w:val="4"/>
            <w:tcBorders>
              <w:left w:val="single" w:sz="4" w:space="0" w:color="auto"/>
              <w:right w:val="single" w:sz="4" w:space="0" w:color="auto"/>
            </w:tcBorders>
            <w:shd w:val="clear" w:color="auto" w:fill="FFFFFF" w:themeFill="background1"/>
          </w:tcPr>
          <w:p w:rsidR="00AA1E56" w:rsidRPr="00034081" w:rsidRDefault="00AA1E56" w:rsidP="00AB51C1">
            <w:pPr>
              <w:cnfStyle w:val="000000100000" w:firstRow="0" w:lastRow="0" w:firstColumn="0" w:lastColumn="0" w:oddVBand="0" w:evenVBand="0" w:oddHBand="1" w:evenHBand="0" w:firstRowFirstColumn="0" w:firstRowLastColumn="0" w:lastRowFirstColumn="0" w:lastRowLastColumn="0"/>
            </w:pPr>
          </w:p>
        </w:tc>
        <w:tc>
          <w:tcPr>
            <w:tcW w:w="212" w:type="pct"/>
            <w:gridSpan w:val="5"/>
            <w:tcBorders>
              <w:left w:val="single" w:sz="4" w:space="0" w:color="auto"/>
              <w:right w:val="single" w:sz="4" w:space="0" w:color="auto"/>
            </w:tcBorders>
            <w:shd w:val="clear" w:color="auto" w:fill="FFFFFF" w:themeFill="background1"/>
          </w:tcPr>
          <w:p w:rsidR="00AA1E56" w:rsidRPr="00034081" w:rsidRDefault="00AA1E56" w:rsidP="00AB51C1">
            <w:pPr>
              <w:cnfStyle w:val="000000100000" w:firstRow="0" w:lastRow="0" w:firstColumn="0" w:lastColumn="0" w:oddVBand="0" w:evenVBand="0" w:oddHBand="1" w:evenHBand="0" w:firstRowFirstColumn="0" w:firstRowLastColumn="0" w:lastRowFirstColumn="0" w:lastRowLastColumn="0"/>
            </w:pPr>
          </w:p>
        </w:tc>
        <w:tc>
          <w:tcPr>
            <w:tcW w:w="192" w:type="pct"/>
            <w:gridSpan w:val="3"/>
            <w:tcBorders>
              <w:left w:val="single" w:sz="4" w:space="0" w:color="auto"/>
              <w:right w:val="single" w:sz="4" w:space="0" w:color="auto"/>
            </w:tcBorders>
            <w:shd w:val="clear" w:color="auto" w:fill="FFFFFF" w:themeFill="background1"/>
          </w:tcPr>
          <w:p w:rsidR="00AA1E56" w:rsidRPr="00034081" w:rsidRDefault="00AA1E56" w:rsidP="00AB51C1">
            <w:pPr>
              <w:cnfStyle w:val="000000100000" w:firstRow="0" w:lastRow="0" w:firstColumn="0" w:lastColumn="0" w:oddVBand="0" w:evenVBand="0" w:oddHBand="1" w:evenHBand="0" w:firstRowFirstColumn="0" w:firstRowLastColumn="0" w:lastRowFirstColumn="0" w:lastRowLastColumn="0"/>
            </w:pPr>
          </w:p>
        </w:tc>
      </w:tr>
      <w:tr w:rsidR="0039637A" w:rsidRPr="00034081" w:rsidTr="00AB51C1">
        <w:trPr>
          <w:trHeight w:val="379"/>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bottom w:val="single" w:sz="4" w:space="0" w:color="auto"/>
              <w:right w:val="single" w:sz="4" w:space="0" w:color="auto"/>
            </w:tcBorders>
            <w:shd w:val="clear" w:color="auto" w:fill="FFFFFF" w:themeFill="background1"/>
          </w:tcPr>
          <w:p w:rsidR="00AA1E56" w:rsidRPr="0027542D" w:rsidRDefault="00AA1E56" w:rsidP="00AB51C1"/>
        </w:tc>
        <w:tc>
          <w:tcPr>
            <w:tcW w:w="1196" w:type="pct"/>
            <w:vMerge/>
            <w:tcBorders>
              <w:left w:val="single" w:sz="4" w:space="0" w:color="auto"/>
              <w:right w:val="single" w:sz="4" w:space="0" w:color="auto"/>
            </w:tcBorders>
            <w:shd w:val="clear" w:color="auto" w:fill="FFFFFF" w:themeFill="background1"/>
          </w:tcPr>
          <w:p w:rsidR="00AA1E56" w:rsidRPr="008B7356" w:rsidRDefault="00AA1E56" w:rsidP="00AB51C1">
            <w:pPr>
              <w:cnfStyle w:val="000000000000" w:firstRow="0" w:lastRow="0" w:firstColumn="0" w:lastColumn="0" w:oddVBand="0" w:evenVBand="0" w:oddHBand="0" w:evenHBand="0" w:firstRowFirstColumn="0" w:firstRowLastColumn="0" w:lastRowFirstColumn="0" w:lastRowLastColumn="0"/>
            </w:pPr>
          </w:p>
        </w:tc>
        <w:tc>
          <w:tcPr>
            <w:tcW w:w="2974" w:type="pct"/>
            <w:gridSpan w:val="5"/>
            <w:tcBorders>
              <w:left w:val="single" w:sz="4" w:space="0" w:color="auto"/>
              <w:bottom w:val="single" w:sz="4" w:space="0" w:color="auto"/>
              <w:right w:val="single" w:sz="4" w:space="0" w:color="auto"/>
            </w:tcBorders>
            <w:shd w:val="clear" w:color="auto" w:fill="FFFFFF" w:themeFill="background1"/>
          </w:tcPr>
          <w:p w:rsidR="00AA1E56" w:rsidRPr="00EE39A4" w:rsidRDefault="00AA1E56" w:rsidP="00AB51C1">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The KUDs are communicated with and understood by </w:t>
            </w:r>
            <w:r w:rsidRPr="00F51A7B">
              <w:rPr>
                <w:b/>
                <w:color w:val="auto"/>
              </w:rPr>
              <w:t>all</w:t>
            </w:r>
            <w:r>
              <w:rPr>
                <w:color w:val="auto"/>
              </w:rPr>
              <w:t xml:space="preserve"> students.</w:t>
            </w:r>
          </w:p>
        </w:tc>
        <w:tc>
          <w:tcPr>
            <w:tcW w:w="212" w:type="pct"/>
            <w:gridSpan w:val="4"/>
            <w:tcBorders>
              <w:left w:val="single" w:sz="4" w:space="0" w:color="auto"/>
              <w:bottom w:val="single" w:sz="4" w:space="0" w:color="auto"/>
              <w:right w:val="single" w:sz="4" w:space="0" w:color="auto"/>
            </w:tcBorders>
            <w:shd w:val="clear" w:color="auto" w:fill="FFFFFF" w:themeFill="background1"/>
          </w:tcPr>
          <w:p w:rsidR="00AA1E56" w:rsidRPr="00034081" w:rsidRDefault="00AA1E56" w:rsidP="00AB51C1">
            <w:pPr>
              <w:cnfStyle w:val="000000000000" w:firstRow="0" w:lastRow="0" w:firstColumn="0" w:lastColumn="0" w:oddVBand="0" w:evenVBand="0" w:oddHBand="0" w:evenHBand="0" w:firstRowFirstColumn="0" w:firstRowLastColumn="0" w:lastRowFirstColumn="0" w:lastRowLastColumn="0"/>
            </w:pPr>
          </w:p>
        </w:tc>
        <w:tc>
          <w:tcPr>
            <w:tcW w:w="212" w:type="pct"/>
            <w:gridSpan w:val="5"/>
            <w:tcBorders>
              <w:left w:val="single" w:sz="4" w:space="0" w:color="auto"/>
              <w:bottom w:val="single" w:sz="4" w:space="0" w:color="auto"/>
              <w:right w:val="single" w:sz="4" w:space="0" w:color="auto"/>
            </w:tcBorders>
            <w:shd w:val="clear" w:color="auto" w:fill="FFFFFF" w:themeFill="background1"/>
          </w:tcPr>
          <w:p w:rsidR="00AA1E56" w:rsidRPr="00034081" w:rsidRDefault="00AA1E56" w:rsidP="00AB51C1">
            <w:pPr>
              <w:cnfStyle w:val="000000000000" w:firstRow="0" w:lastRow="0" w:firstColumn="0" w:lastColumn="0" w:oddVBand="0" w:evenVBand="0" w:oddHBand="0" w:evenHBand="0" w:firstRowFirstColumn="0" w:firstRowLastColumn="0" w:lastRowFirstColumn="0" w:lastRowLastColumn="0"/>
            </w:pPr>
          </w:p>
        </w:tc>
        <w:tc>
          <w:tcPr>
            <w:tcW w:w="192" w:type="pct"/>
            <w:gridSpan w:val="3"/>
            <w:tcBorders>
              <w:left w:val="single" w:sz="4" w:space="0" w:color="auto"/>
              <w:bottom w:val="single" w:sz="4" w:space="0" w:color="auto"/>
              <w:right w:val="single" w:sz="4" w:space="0" w:color="auto"/>
            </w:tcBorders>
            <w:shd w:val="clear" w:color="auto" w:fill="FFFFFF" w:themeFill="background1"/>
          </w:tcPr>
          <w:p w:rsidR="00AA1E56" w:rsidRPr="00034081" w:rsidRDefault="00AA1E56" w:rsidP="00AB51C1">
            <w:pPr>
              <w:cnfStyle w:val="000000000000" w:firstRow="0" w:lastRow="0" w:firstColumn="0" w:lastColumn="0" w:oddVBand="0" w:evenVBand="0" w:oddHBand="0" w:evenHBand="0" w:firstRowFirstColumn="0" w:firstRowLastColumn="0" w:lastRowFirstColumn="0" w:lastRowLastColumn="0"/>
            </w:pPr>
          </w:p>
        </w:tc>
      </w:tr>
      <w:tr w:rsidR="002B5F55" w:rsidRPr="00034081" w:rsidTr="00AB51C1">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384" w:type="pct"/>
            <w:gridSpan w:val="7"/>
            <w:tcBorders>
              <w:left w:val="single" w:sz="4" w:space="0" w:color="auto"/>
              <w:bottom w:val="single" w:sz="4" w:space="0" w:color="auto"/>
              <w:right w:val="single" w:sz="4" w:space="0" w:color="auto"/>
            </w:tcBorders>
            <w:shd w:val="clear" w:color="auto" w:fill="FFFFFF" w:themeFill="background1"/>
          </w:tcPr>
          <w:p w:rsidR="002B5F55" w:rsidRDefault="002B5F55" w:rsidP="00AB51C1">
            <w:pPr>
              <w:jc w:val="right"/>
              <w:rPr>
                <w:color w:val="auto"/>
                <w:sz w:val="24"/>
                <w:szCs w:val="24"/>
              </w:rPr>
            </w:pPr>
            <w:r w:rsidRPr="00F836F2">
              <w:rPr>
                <w:color w:val="auto"/>
                <w:sz w:val="28"/>
                <w:szCs w:val="24"/>
              </w:rPr>
              <w:t xml:space="preserve">                                                                                                                           </w:t>
            </w:r>
            <w:r>
              <w:rPr>
                <w:color w:val="auto"/>
                <w:sz w:val="28"/>
                <w:szCs w:val="24"/>
              </w:rPr>
              <w:t xml:space="preserve">                </w:t>
            </w:r>
            <w:r w:rsidRPr="00265047">
              <w:rPr>
                <w:color w:val="auto"/>
                <w:sz w:val="24"/>
                <w:szCs w:val="24"/>
              </w:rPr>
              <w:t xml:space="preserve">Totals for Principle </w:t>
            </w:r>
            <w:r>
              <w:rPr>
                <w:color w:val="auto"/>
                <w:sz w:val="24"/>
                <w:szCs w:val="24"/>
              </w:rPr>
              <w:t>Two</w:t>
            </w:r>
            <w:r w:rsidRPr="00265047">
              <w:rPr>
                <w:color w:val="auto"/>
                <w:sz w:val="24"/>
                <w:szCs w:val="24"/>
              </w:rPr>
              <w:t>:</w:t>
            </w:r>
          </w:p>
          <w:p w:rsidR="009F3EE2" w:rsidRDefault="009F3EE2" w:rsidP="00AB51C1">
            <w:pPr>
              <w:jc w:val="right"/>
            </w:pPr>
          </w:p>
        </w:tc>
        <w:tc>
          <w:tcPr>
            <w:tcW w:w="212" w:type="pct"/>
            <w:gridSpan w:val="4"/>
            <w:tcBorders>
              <w:left w:val="single" w:sz="4" w:space="0" w:color="auto"/>
              <w:bottom w:val="single" w:sz="4" w:space="0" w:color="auto"/>
              <w:right w:val="single" w:sz="4" w:space="0" w:color="auto"/>
            </w:tcBorders>
            <w:shd w:val="clear" w:color="auto" w:fill="FFFFFF" w:themeFill="background1"/>
          </w:tcPr>
          <w:p w:rsidR="002B5F55" w:rsidRPr="00034081" w:rsidRDefault="002B5F55" w:rsidP="00AB51C1">
            <w:pPr>
              <w:cnfStyle w:val="000000100000" w:firstRow="0" w:lastRow="0" w:firstColumn="0" w:lastColumn="0" w:oddVBand="0" w:evenVBand="0" w:oddHBand="1" w:evenHBand="0" w:firstRowFirstColumn="0" w:firstRowLastColumn="0" w:lastRowFirstColumn="0" w:lastRowLastColumn="0"/>
            </w:pPr>
          </w:p>
        </w:tc>
        <w:tc>
          <w:tcPr>
            <w:tcW w:w="212" w:type="pct"/>
            <w:gridSpan w:val="5"/>
            <w:tcBorders>
              <w:left w:val="single" w:sz="4" w:space="0" w:color="auto"/>
              <w:bottom w:val="single" w:sz="4" w:space="0" w:color="auto"/>
              <w:right w:val="single" w:sz="4" w:space="0" w:color="auto"/>
            </w:tcBorders>
            <w:shd w:val="clear" w:color="auto" w:fill="FFFFFF" w:themeFill="background1"/>
          </w:tcPr>
          <w:p w:rsidR="002B5F55" w:rsidRPr="00034081" w:rsidRDefault="002B5F55" w:rsidP="00AB51C1">
            <w:pPr>
              <w:cnfStyle w:val="000000100000" w:firstRow="0" w:lastRow="0" w:firstColumn="0" w:lastColumn="0" w:oddVBand="0" w:evenVBand="0" w:oddHBand="1" w:evenHBand="0" w:firstRowFirstColumn="0" w:firstRowLastColumn="0" w:lastRowFirstColumn="0" w:lastRowLastColumn="0"/>
            </w:pPr>
          </w:p>
        </w:tc>
        <w:tc>
          <w:tcPr>
            <w:tcW w:w="192" w:type="pct"/>
            <w:gridSpan w:val="3"/>
            <w:tcBorders>
              <w:left w:val="single" w:sz="4" w:space="0" w:color="auto"/>
              <w:bottom w:val="single" w:sz="4" w:space="0" w:color="auto"/>
              <w:right w:val="single" w:sz="4" w:space="0" w:color="auto"/>
            </w:tcBorders>
            <w:shd w:val="clear" w:color="auto" w:fill="FFFFFF" w:themeFill="background1"/>
          </w:tcPr>
          <w:p w:rsidR="002B5F55" w:rsidRPr="00034081" w:rsidRDefault="002B5F55" w:rsidP="00AB51C1">
            <w:pPr>
              <w:cnfStyle w:val="000000100000" w:firstRow="0" w:lastRow="0" w:firstColumn="0" w:lastColumn="0" w:oddVBand="0" w:evenVBand="0" w:oddHBand="1" w:evenHBand="0" w:firstRowFirstColumn="0" w:firstRowLastColumn="0" w:lastRowFirstColumn="0" w:lastRowLastColumn="0"/>
            </w:pPr>
          </w:p>
        </w:tc>
      </w:tr>
      <w:tr w:rsidR="003D0114" w:rsidRPr="00034081" w:rsidTr="00AB51C1">
        <w:trPr>
          <w:trHeight w:val="540"/>
        </w:trPr>
        <w:tc>
          <w:tcPr>
            <w:cnfStyle w:val="001000000000" w:firstRow="0" w:lastRow="0" w:firstColumn="1" w:lastColumn="0" w:oddVBand="0" w:evenVBand="0" w:oddHBand="0" w:evenHBand="0" w:firstRowFirstColumn="0" w:firstRowLastColumn="0" w:lastRowFirstColumn="0" w:lastRowLastColumn="0"/>
            <w:tcW w:w="1410" w:type="pct"/>
            <w:gridSpan w:val="2"/>
            <w:tcBorders>
              <w:left w:val="single" w:sz="4" w:space="0" w:color="auto"/>
              <w:bottom w:val="single" w:sz="4" w:space="0" w:color="auto"/>
              <w:right w:val="single" w:sz="4" w:space="0" w:color="auto"/>
            </w:tcBorders>
            <w:shd w:val="clear" w:color="auto" w:fill="DBE5F1" w:themeFill="accent1" w:themeFillTint="33"/>
          </w:tcPr>
          <w:p w:rsidR="00090698" w:rsidRPr="009D6783" w:rsidRDefault="00090698" w:rsidP="00AB51C1">
            <w:pPr>
              <w:jc w:val="center"/>
              <w:rPr>
                <w:color w:val="auto"/>
                <w:sz w:val="24"/>
              </w:rPr>
            </w:pPr>
            <w:r w:rsidRPr="009D6783">
              <w:rPr>
                <w:color w:val="auto"/>
                <w:sz w:val="24"/>
              </w:rPr>
              <w:t xml:space="preserve">Principle </w:t>
            </w:r>
            <w:r>
              <w:rPr>
                <w:color w:val="auto"/>
                <w:sz w:val="24"/>
              </w:rPr>
              <w:t>Three</w:t>
            </w:r>
            <w:r w:rsidRPr="009D6783">
              <w:rPr>
                <w:color w:val="auto"/>
                <w:sz w:val="24"/>
              </w:rPr>
              <w:t>:</w:t>
            </w:r>
          </w:p>
          <w:p w:rsidR="00090698" w:rsidRDefault="00090698" w:rsidP="00AB51C1">
            <w:pPr>
              <w:jc w:val="center"/>
            </w:pPr>
            <w:r w:rsidRPr="009D6783">
              <w:rPr>
                <w:color w:val="auto"/>
                <w:sz w:val="24"/>
              </w:rPr>
              <w:t>Continuous Assessment and Adjustment</w:t>
            </w:r>
          </w:p>
        </w:tc>
        <w:tc>
          <w:tcPr>
            <w:tcW w:w="2974" w:type="pct"/>
            <w:gridSpan w:val="5"/>
            <w:tcBorders>
              <w:left w:val="single" w:sz="4" w:space="0" w:color="auto"/>
              <w:bottom w:val="single" w:sz="4" w:space="0" w:color="auto"/>
              <w:right w:val="single" w:sz="4" w:space="0" w:color="auto"/>
            </w:tcBorders>
            <w:shd w:val="clear" w:color="auto" w:fill="DBE5F1" w:themeFill="accent1" w:themeFillTint="33"/>
            <w:vAlign w:val="center"/>
          </w:tcPr>
          <w:p w:rsidR="00090698" w:rsidRPr="00590522" w:rsidRDefault="00090698" w:rsidP="00AB51C1">
            <w:pPr>
              <w:jc w:val="center"/>
              <w:cnfStyle w:val="000000000000" w:firstRow="0" w:lastRow="0" w:firstColumn="0" w:lastColumn="0" w:oddVBand="0" w:evenVBand="0" w:oddHBand="0" w:evenHBand="0" w:firstRowFirstColumn="0" w:firstRowLastColumn="0" w:lastRowFirstColumn="0" w:lastRowLastColumn="0"/>
              <w:rPr>
                <w:b/>
                <w:i/>
                <w:color w:val="auto"/>
              </w:rPr>
            </w:pPr>
            <w:r w:rsidRPr="00590522">
              <w:rPr>
                <w:b/>
                <w:i/>
                <w:color w:val="auto"/>
                <w:sz w:val="24"/>
              </w:rPr>
              <w:t xml:space="preserve">How will I determine what students know, understand, and are able to do? </w:t>
            </w:r>
          </w:p>
        </w:tc>
        <w:tc>
          <w:tcPr>
            <w:tcW w:w="616" w:type="pct"/>
            <w:gridSpan w:val="12"/>
            <w:tcBorders>
              <w:left w:val="single" w:sz="4" w:space="0" w:color="auto"/>
              <w:bottom w:val="single" w:sz="4" w:space="0" w:color="auto"/>
              <w:right w:val="single" w:sz="4" w:space="0" w:color="auto"/>
            </w:tcBorders>
            <w:shd w:val="clear" w:color="auto" w:fill="DBE5F1" w:themeFill="accent1" w:themeFillTint="33"/>
          </w:tcPr>
          <w:p w:rsidR="00090698" w:rsidRPr="009D6783" w:rsidRDefault="00090698" w:rsidP="00AB51C1">
            <w:pPr>
              <w:jc w:val="center"/>
              <w:cnfStyle w:val="000000000000" w:firstRow="0" w:lastRow="0" w:firstColumn="0" w:lastColumn="0" w:oddVBand="0" w:evenVBand="0" w:oddHBand="0" w:evenHBand="0" w:firstRowFirstColumn="0" w:firstRowLastColumn="0" w:lastRowFirstColumn="0" w:lastRowLastColumn="0"/>
              <w:rPr>
                <w:i/>
                <w:sz w:val="24"/>
              </w:rPr>
            </w:pPr>
          </w:p>
        </w:tc>
      </w:tr>
      <w:tr w:rsidR="008D3F08" w:rsidRPr="00034081" w:rsidTr="00AB51C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14" w:type="pct"/>
            <w:vMerge w:val="restart"/>
            <w:tcBorders>
              <w:left w:val="single" w:sz="4" w:space="0" w:color="auto"/>
              <w:right w:val="single" w:sz="4" w:space="0" w:color="auto"/>
            </w:tcBorders>
            <w:shd w:val="clear" w:color="auto" w:fill="FFFFFF" w:themeFill="background1"/>
          </w:tcPr>
          <w:p w:rsidR="008D3F08" w:rsidRPr="00C04DD0" w:rsidRDefault="008D3F08" w:rsidP="00AB51C1">
            <w:pPr>
              <w:rPr>
                <w:b w:val="0"/>
                <w:color w:val="auto"/>
              </w:rPr>
            </w:pPr>
            <w:r w:rsidRPr="00C04DD0">
              <w:rPr>
                <w:b w:val="0"/>
                <w:color w:val="auto"/>
              </w:rPr>
              <w:t>7.</w:t>
            </w:r>
          </w:p>
        </w:tc>
        <w:tc>
          <w:tcPr>
            <w:tcW w:w="1196" w:type="pct"/>
            <w:vMerge w:val="restart"/>
            <w:tcBorders>
              <w:left w:val="single" w:sz="4" w:space="0" w:color="auto"/>
              <w:right w:val="single" w:sz="4" w:space="0" w:color="auto"/>
            </w:tcBorders>
            <w:shd w:val="clear" w:color="auto" w:fill="FFFFFF" w:themeFill="background1"/>
          </w:tcPr>
          <w:p w:rsidR="008D3F08" w:rsidRPr="008B7356" w:rsidRDefault="008D3F08" w:rsidP="00AB51C1">
            <w:pPr>
              <w:cnfStyle w:val="000000100000" w:firstRow="0" w:lastRow="0" w:firstColumn="0" w:lastColumn="0" w:oddVBand="0" w:evenVBand="0" w:oddHBand="1" w:evenHBand="0" w:firstRowFirstColumn="0" w:firstRowLastColumn="0" w:lastRowFirstColumn="0" w:lastRowLastColumn="0"/>
              <w:rPr>
                <w:color w:val="000000" w:themeColor="text1"/>
              </w:rPr>
            </w:pPr>
            <w:r w:rsidRPr="008B7356">
              <w:rPr>
                <w:color w:val="000000" w:themeColor="text1"/>
              </w:rPr>
              <w:t>All students understand what and how they have learned throughout a lesson or unit of study.</w:t>
            </w:r>
          </w:p>
        </w:tc>
        <w:tc>
          <w:tcPr>
            <w:tcW w:w="2979" w:type="pct"/>
            <w:gridSpan w:val="6"/>
            <w:tcBorders>
              <w:left w:val="single" w:sz="4" w:space="0" w:color="auto"/>
              <w:bottom w:val="single" w:sz="4" w:space="0" w:color="auto"/>
              <w:right w:val="single" w:sz="4" w:space="0" w:color="auto"/>
            </w:tcBorders>
            <w:shd w:val="clear" w:color="auto" w:fill="FFFFFF" w:themeFill="background1"/>
          </w:tcPr>
          <w:p w:rsidR="008D3F08" w:rsidRPr="004157CB" w:rsidRDefault="008D3F08" w:rsidP="00AB51C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w:t>
            </w:r>
            <w:r w:rsidRPr="00BA5AD2">
              <w:rPr>
                <w:color w:val="000000" w:themeColor="text1"/>
              </w:rPr>
              <w:t>tudents</w:t>
            </w:r>
            <w:r>
              <w:rPr>
                <w:color w:val="000000" w:themeColor="text1"/>
              </w:rPr>
              <w:t xml:space="preserve"> are engaged</w:t>
            </w:r>
            <w:r w:rsidRPr="00BA5AD2">
              <w:rPr>
                <w:color w:val="000000" w:themeColor="text1"/>
              </w:rPr>
              <w:t xml:space="preserve"> in discussions </w:t>
            </w:r>
            <w:r w:rsidR="008C76ED">
              <w:rPr>
                <w:color w:val="000000" w:themeColor="text1"/>
              </w:rPr>
              <w:t xml:space="preserve">about </w:t>
            </w:r>
            <w:r w:rsidRPr="009415EB">
              <w:rPr>
                <w:b/>
                <w:color w:val="000000" w:themeColor="text1"/>
              </w:rPr>
              <w:t>how</w:t>
            </w:r>
            <w:r w:rsidRPr="00BA5AD2">
              <w:rPr>
                <w:color w:val="000000" w:themeColor="text1"/>
              </w:rPr>
              <w:t xml:space="preserve"> they learn </w:t>
            </w:r>
            <w:r>
              <w:rPr>
                <w:color w:val="000000" w:themeColor="text1"/>
              </w:rPr>
              <w:t xml:space="preserve">and </w:t>
            </w:r>
            <w:r w:rsidRPr="009415EB">
              <w:rPr>
                <w:b/>
                <w:color w:val="000000" w:themeColor="text1"/>
              </w:rPr>
              <w:t>what</w:t>
            </w:r>
            <w:r>
              <w:rPr>
                <w:color w:val="000000" w:themeColor="text1"/>
              </w:rPr>
              <w:t xml:space="preserve"> they are learning.</w:t>
            </w:r>
            <w:r w:rsidRPr="00BA5AD2">
              <w:rPr>
                <w:color w:val="000000" w:themeColor="text1"/>
              </w:rPr>
              <w:t xml:space="preserve"> </w:t>
            </w:r>
          </w:p>
        </w:tc>
        <w:tc>
          <w:tcPr>
            <w:tcW w:w="212" w:type="pct"/>
            <w:gridSpan w:val="4"/>
            <w:vMerge w:val="restart"/>
            <w:tcBorders>
              <w:left w:val="single" w:sz="4" w:space="0" w:color="auto"/>
              <w:right w:val="single" w:sz="4" w:space="0" w:color="auto"/>
            </w:tcBorders>
            <w:shd w:val="clear" w:color="auto" w:fill="FFFFFF" w:themeFill="background1"/>
          </w:tcPr>
          <w:p w:rsidR="008D3F08" w:rsidRPr="00034081" w:rsidRDefault="008D3F08" w:rsidP="00AB51C1">
            <w:pPr>
              <w:cnfStyle w:val="000000100000" w:firstRow="0" w:lastRow="0" w:firstColumn="0" w:lastColumn="0" w:oddVBand="0" w:evenVBand="0" w:oddHBand="1" w:evenHBand="0" w:firstRowFirstColumn="0" w:firstRowLastColumn="0" w:lastRowFirstColumn="0" w:lastRowLastColumn="0"/>
            </w:pPr>
          </w:p>
        </w:tc>
        <w:tc>
          <w:tcPr>
            <w:tcW w:w="199" w:type="pct"/>
            <w:gridSpan w:val="3"/>
            <w:vMerge w:val="restart"/>
            <w:tcBorders>
              <w:left w:val="single" w:sz="4" w:space="0" w:color="auto"/>
              <w:right w:val="single" w:sz="4" w:space="0" w:color="auto"/>
            </w:tcBorders>
            <w:shd w:val="clear" w:color="auto" w:fill="FFFFFF" w:themeFill="background1"/>
          </w:tcPr>
          <w:p w:rsidR="008D3F08" w:rsidRPr="00034081" w:rsidRDefault="008D3F08" w:rsidP="00AB51C1">
            <w:pPr>
              <w:cnfStyle w:val="000000100000" w:firstRow="0" w:lastRow="0" w:firstColumn="0" w:lastColumn="0" w:oddVBand="0" w:evenVBand="0" w:oddHBand="1" w:evenHBand="0" w:firstRowFirstColumn="0" w:firstRowLastColumn="0" w:lastRowFirstColumn="0" w:lastRowLastColumn="0"/>
            </w:pPr>
          </w:p>
        </w:tc>
        <w:tc>
          <w:tcPr>
            <w:tcW w:w="200" w:type="pct"/>
            <w:gridSpan w:val="4"/>
            <w:vMerge w:val="restart"/>
            <w:tcBorders>
              <w:left w:val="single" w:sz="4" w:space="0" w:color="auto"/>
              <w:right w:val="single" w:sz="4" w:space="0" w:color="auto"/>
            </w:tcBorders>
            <w:shd w:val="clear" w:color="auto" w:fill="FFFFFF" w:themeFill="background1"/>
          </w:tcPr>
          <w:p w:rsidR="008D3F08" w:rsidRPr="00034081" w:rsidRDefault="008D3F08" w:rsidP="00AB51C1">
            <w:pPr>
              <w:cnfStyle w:val="000000100000" w:firstRow="0" w:lastRow="0" w:firstColumn="0" w:lastColumn="0" w:oddVBand="0" w:evenVBand="0" w:oddHBand="1" w:evenHBand="0" w:firstRowFirstColumn="0" w:firstRowLastColumn="0" w:lastRowFirstColumn="0" w:lastRowLastColumn="0"/>
            </w:pPr>
          </w:p>
        </w:tc>
      </w:tr>
      <w:tr w:rsidR="008D3F08" w:rsidRPr="00034081" w:rsidTr="00AB51C1">
        <w:trPr>
          <w:trHeight w:val="316"/>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right w:val="single" w:sz="4" w:space="0" w:color="auto"/>
            </w:tcBorders>
            <w:shd w:val="clear" w:color="auto" w:fill="FFFFFF" w:themeFill="background1"/>
          </w:tcPr>
          <w:p w:rsidR="008D3F08" w:rsidRPr="00C04DD0" w:rsidRDefault="008D3F08" w:rsidP="00AB51C1">
            <w:pPr>
              <w:rPr>
                <w:b w:val="0"/>
              </w:rPr>
            </w:pPr>
          </w:p>
        </w:tc>
        <w:tc>
          <w:tcPr>
            <w:tcW w:w="1196" w:type="pct"/>
            <w:vMerge/>
            <w:tcBorders>
              <w:left w:val="single" w:sz="4" w:space="0" w:color="auto"/>
              <w:right w:val="single" w:sz="4" w:space="0" w:color="auto"/>
            </w:tcBorders>
            <w:shd w:val="clear" w:color="auto" w:fill="FFFFFF" w:themeFill="background1"/>
          </w:tcPr>
          <w:p w:rsidR="008D3F08" w:rsidRPr="008B7356" w:rsidRDefault="008D3F08" w:rsidP="00AB51C1">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9" w:type="pct"/>
            <w:gridSpan w:val="6"/>
            <w:tcBorders>
              <w:left w:val="single" w:sz="4" w:space="0" w:color="auto"/>
              <w:bottom w:val="single" w:sz="4" w:space="0" w:color="auto"/>
              <w:right w:val="single" w:sz="4" w:space="0" w:color="auto"/>
            </w:tcBorders>
            <w:shd w:val="clear" w:color="auto" w:fill="FFFFFF" w:themeFill="background1"/>
          </w:tcPr>
          <w:p w:rsidR="008D3F08" w:rsidRDefault="008D3F08" w:rsidP="00AB51C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Students can</w:t>
            </w:r>
            <w:r w:rsidRPr="00BA5AD2">
              <w:rPr>
                <w:color w:val="000000" w:themeColor="text1"/>
              </w:rPr>
              <w:t xml:space="preserve"> </w:t>
            </w:r>
            <w:r w:rsidRPr="00820188">
              <w:rPr>
                <w:color w:val="000000" w:themeColor="text1"/>
              </w:rPr>
              <w:t xml:space="preserve">verbalize </w:t>
            </w:r>
            <w:r w:rsidRPr="00820188">
              <w:rPr>
                <w:b/>
                <w:color w:val="000000" w:themeColor="text1"/>
              </w:rPr>
              <w:t>what</w:t>
            </w:r>
            <w:r w:rsidRPr="00820188">
              <w:rPr>
                <w:color w:val="000000" w:themeColor="text1"/>
              </w:rPr>
              <w:t xml:space="preserve"> and</w:t>
            </w:r>
            <w:r>
              <w:rPr>
                <w:color w:val="000000" w:themeColor="text1"/>
              </w:rPr>
              <w:t xml:space="preserve"> </w:t>
            </w:r>
            <w:r w:rsidRPr="009415EB">
              <w:rPr>
                <w:b/>
                <w:color w:val="000000" w:themeColor="text1"/>
              </w:rPr>
              <w:t>why</w:t>
            </w:r>
            <w:r w:rsidRPr="00BA5AD2">
              <w:rPr>
                <w:color w:val="000000" w:themeColor="text1"/>
              </w:rPr>
              <w:t xml:space="preserve"> they need to learn about the concepts presented </w:t>
            </w:r>
            <w:r w:rsidRPr="001F4832">
              <w:rPr>
                <w:color w:val="000000" w:themeColor="text1"/>
              </w:rPr>
              <w:t>to solve real world problems.</w:t>
            </w:r>
          </w:p>
        </w:tc>
        <w:tc>
          <w:tcPr>
            <w:tcW w:w="212" w:type="pct"/>
            <w:gridSpan w:val="4"/>
            <w:vMerge/>
            <w:tcBorders>
              <w:left w:val="single" w:sz="4" w:space="0" w:color="auto"/>
              <w:right w:val="single" w:sz="4" w:space="0" w:color="auto"/>
            </w:tcBorders>
            <w:shd w:val="clear" w:color="auto" w:fill="FFFFFF" w:themeFill="background1"/>
          </w:tcPr>
          <w:p w:rsidR="008D3F08" w:rsidRPr="00034081" w:rsidRDefault="008D3F08" w:rsidP="00AB51C1">
            <w:pPr>
              <w:cnfStyle w:val="000000000000" w:firstRow="0" w:lastRow="0" w:firstColumn="0" w:lastColumn="0" w:oddVBand="0" w:evenVBand="0" w:oddHBand="0" w:evenHBand="0" w:firstRowFirstColumn="0" w:firstRowLastColumn="0" w:lastRowFirstColumn="0" w:lastRowLastColumn="0"/>
            </w:pPr>
          </w:p>
        </w:tc>
        <w:tc>
          <w:tcPr>
            <w:tcW w:w="199" w:type="pct"/>
            <w:gridSpan w:val="3"/>
            <w:vMerge/>
            <w:tcBorders>
              <w:left w:val="single" w:sz="4" w:space="0" w:color="auto"/>
              <w:right w:val="single" w:sz="4" w:space="0" w:color="auto"/>
            </w:tcBorders>
            <w:shd w:val="clear" w:color="auto" w:fill="FFFFFF" w:themeFill="background1"/>
          </w:tcPr>
          <w:p w:rsidR="008D3F08" w:rsidRPr="00034081" w:rsidRDefault="008D3F08" w:rsidP="00AB51C1">
            <w:pPr>
              <w:cnfStyle w:val="000000000000" w:firstRow="0" w:lastRow="0" w:firstColumn="0" w:lastColumn="0" w:oddVBand="0" w:evenVBand="0" w:oddHBand="0" w:evenHBand="0" w:firstRowFirstColumn="0" w:firstRowLastColumn="0" w:lastRowFirstColumn="0" w:lastRowLastColumn="0"/>
            </w:pPr>
          </w:p>
        </w:tc>
        <w:tc>
          <w:tcPr>
            <w:tcW w:w="200" w:type="pct"/>
            <w:gridSpan w:val="4"/>
            <w:vMerge/>
            <w:tcBorders>
              <w:left w:val="single" w:sz="4" w:space="0" w:color="auto"/>
              <w:right w:val="single" w:sz="4" w:space="0" w:color="auto"/>
            </w:tcBorders>
            <w:shd w:val="clear" w:color="auto" w:fill="FFFFFF" w:themeFill="background1"/>
          </w:tcPr>
          <w:p w:rsidR="008D3F08" w:rsidRPr="00034081" w:rsidRDefault="008D3F08" w:rsidP="00AB51C1">
            <w:pPr>
              <w:cnfStyle w:val="000000000000" w:firstRow="0" w:lastRow="0" w:firstColumn="0" w:lastColumn="0" w:oddVBand="0" w:evenVBand="0" w:oddHBand="0" w:evenHBand="0" w:firstRowFirstColumn="0" w:firstRowLastColumn="0" w:lastRowFirstColumn="0" w:lastRowLastColumn="0"/>
            </w:pPr>
          </w:p>
        </w:tc>
      </w:tr>
      <w:tr w:rsidR="008D3F08" w:rsidRPr="00034081" w:rsidTr="00AB51C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bottom w:val="single" w:sz="4" w:space="0" w:color="auto"/>
              <w:right w:val="single" w:sz="4" w:space="0" w:color="auto"/>
            </w:tcBorders>
            <w:shd w:val="clear" w:color="auto" w:fill="FFFFFF" w:themeFill="background1"/>
          </w:tcPr>
          <w:p w:rsidR="008D3F08" w:rsidRPr="00C04DD0" w:rsidRDefault="008D3F08" w:rsidP="00AB51C1">
            <w:pPr>
              <w:rPr>
                <w:b w:val="0"/>
              </w:rPr>
            </w:pPr>
          </w:p>
        </w:tc>
        <w:tc>
          <w:tcPr>
            <w:tcW w:w="1196" w:type="pct"/>
            <w:vMerge/>
            <w:tcBorders>
              <w:left w:val="single" w:sz="4" w:space="0" w:color="auto"/>
              <w:bottom w:val="single" w:sz="4" w:space="0" w:color="auto"/>
              <w:right w:val="single" w:sz="4" w:space="0" w:color="auto"/>
            </w:tcBorders>
            <w:shd w:val="clear" w:color="auto" w:fill="FFFFFF" w:themeFill="background1"/>
          </w:tcPr>
          <w:p w:rsidR="008D3F08" w:rsidRPr="008B7356" w:rsidRDefault="008D3F08" w:rsidP="00AB51C1">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9" w:type="pct"/>
            <w:gridSpan w:val="6"/>
            <w:tcBorders>
              <w:left w:val="single" w:sz="4" w:space="0" w:color="auto"/>
              <w:bottom w:val="single" w:sz="4" w:space="0" w:color="auto"/>
              <w:right w:val="single" w:sz="4" w:space="0" w:color="auto"/>
            </w:tcBorders>
            <w:shd w:val="clear" w:color="auto" w:fill="FFFFFF" w:themeFill="background1"/>
          </w:tcPr>
          <w:p w:rsidR="008D3F08" w:rsidRDefault="00605BDC" w:rsidP="00AB51C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Teachers use effective</w:t>
            </w:r>
            <w:r w:rsidR="008D3F08">
              <w:rPr>
                <w:color w:val="000000" w:themeColor="text1"/>
              </w:rPr>
              <w:t xml:space="preserve"> feedback</w:t>
            </w:r>
            <w:r>
              <w:rPr>
                <w:color w:val="000000" w:themeColor="text1"/>
              </w:rPr>
              <w:t xml:space="preserve"> to help students improve their understanding and learning.</w:t>
            </w:r>
          </w:p>
        </w:tc>
        <w:tc>
          <w:tcPr>
            <w:tcW w:w="212" w:type="pct"/>
            <w:gridSpan w:val="4"/>
            <w:vMerge/>
            <w:tcBorders>
              <w:left w:val="single" w:sz="4" w:space="0" w:color="auto"/>
              <w:bottom w:val="single" w:sz="4" w:space="0" w:color="auto"/>
              <w:right w:val="single" w:sz="4" w:space="0" w:color="auto"/>
            </w:tcBorders>
            <w:shd w:val="clear" w:color="auto" w:fill="FFFFFF" w:themeFill="background1"/>
          </w:tcPr>
          <w:p w:rsidR="008D3F08" w:rsidRPr="00034081" w:rsidRDefault="008D3F08" w:rsidP="00AB51C1">
            <w:pPr>
              <w:cnfStyle w:val="000000100000" w:firstRow="0" w:lastRow="0" w:firstColumn="0" w:lastColumn="0" w:oddVBand="0" w:evenVBand="0" w:oddHBand="1" w:evenHBand="0" w:firstRowFirstColumn="0" w:firstRowLastColumn="0" w:lastRowFirstColumn="0" w:lastRowLastColumn="0"/>
            </w:pPr>
          </w:p>
        </w:tc>
        <w:tc>
          <w:tcPr>
            <w:tcW w:w="199" w:type="pct"/>
            <w:gridSpan w:val="3"/>
            <w:vMerge/>
            <w:tcBorders>
              <w:left w:val="single" w:sz="4" w:space="0" w:color="auto"/>
              <w:bottom w:val="single" w:sz="4" w:space="0" w:color="auto"/>
              <w:right w:val="single" w:sz="4" w:space="0" w:color="auto"/>
            </w:tcBorders>
            <w:shd w:val="clear" w:color="auto" w:fill="FFFFFF" w:themeFill="background1"/>
          </w:tcPr>
          <w:p w:rsidR="008D3F08" w:rsidRPr="00034081" w:rsidRDefault="008D3F08" w:rsidP="00AB51C1">
            <w:pPr>
              <w:cnfStyle w:val="000000100000" w:firstRow="0" w:lastRow="0" w:firstColumn="0" w:lastColumn="0" w:oddVBand="0" w:evenVBand="0" w:oddHBand="1" w:evenHBand="0" w:firstRowFirstColumn="0" w:firstRowLastColumn="0" w:lastRowFirstColumn="0" w:lastRowLastColumn="0"/>
            </w:pPr>
          </w:p>
        </w:tc>
        <w:tc>
          <w:tcPr>
            <w:tcW w:w="200" w:type="pct"/>
            <w:gridSpan w:val="4"/>
            <w:vMerge/>
            <w:tcBorders>
              <w:left w:val="single" w:sz="4" w:space="0" w:color="auto"/>
              <w:bottom w:val="single" w:sz="4" w:space="0" w:color="auto"/>
              <w:right w:val="single" w:sz="4" w:space="0" w:color="auto"/>
            </w:tcBorders>
            <w:shd w:val="clear" w:color="auto" w:fill="FFFFFF" w:themeFill="background1"/>
          </w:tcPr>
          <w:p w:rsidR="008D3F08" w:rsidRPr="00034081" w:rsidRDefault="008D3F08" w:rsidP="00AB51C1">
            <w:pPr>
              <w:cnfStyle w:val="000000100000" w:firstRow="0" w:lastRow="0" w:firstColumn="0" w:lastColumn="0" w:oddVBand="0" w:evenVBand="0" w:oddHBand="1" w:evenHBand="0" w:firstRowFirstColumn="0" w:firstRowLastColumn="0" w:lastRowFirstColumn="0" w:lastRowLastColumn="0"/>
            </w:pPr>
          </w:p>
        </w:tc>
      </w:tr>
      <w:tr w:rsidR="00642AEB" w:rsidRPr="00034081" w:rsidTr="00AB51C1">
        <w:trPr>
          <w:trHeight w:val="387"/>
        </w:trPr>
        <w:tc>
          <w:tcPr>
            <w:cnfStyle w:val="001000000000" w:firstRow="0" w:lastRow="0" w:firstColumn="1" w:lastColumn="0" w:oddVBand="0" w:evenVBand="0" w:oddHBand="0" w:evenHBand="0" w:firstRowFirstColumn="0" w:firstRowLastColumn="0" w:lastRowFirstColumn="0" w:lastRowLastColumn="0"/>
            <w:tcW w:w="214" w:type="pct"/>
            <w:vMerge w:val="restart"/>
            <w:tcBorders>
              <w:left w:val="single" w:sz="4" w:space="0" w:color="auto"/>
              <w:right w:val="single" w:sz="4" w:space="0" w:color="auto"/>
            </w:tcBorders>
            <w:shd w:val="clear" w:color="auto" w:fill="FFFFFF" w:themeFill="background1"/>
          </w:tcPr>
          <w:p w:rsidR="00642AEB" w:rsidRPr="00C04DD0" w:rsidRDefault="00642AEB" w:rsidP="00AB51C1">
            <w:pPr>
              <w:rPr>
                <w:b w:val="0"/>
                <w:color w:val="auto"/>
                <w:sz w:val="28"/>
              </w:rPr>
            </w:pPr>
            <w:r w:rsidRPr="00C04DD0">
              <w:rPr>
                <w:b w:val="0"/>
                <w:color w:val="auto"/>
                <w:sz w:val="24"/>
              </w:rPr>
              <w:t>8.</w:t>
            </w:r>
          </w:p>
        </w:tc>
        <w:tc>
          <w:tcPr>
            <w:tcW w:w="1196" w:type="pct"/>
            <w:vMerge w:val="restart"/>
            <w:tcBorders>
              <w:left w:val="single" w:sz="4" w:space="0" w:color="auto"/>
              <w:right w:val="single" w:sz="4" w:space="0" w:color="auto"/>
            </w:tcBorders>
            <w:shd w:val="clear" w:color="auto" w:fill="FFFFFF" w:themeFill="background1"/>
          </w:tcPr>
          <w:p w:rsidR="00642AEB" w:rsidRPr="008B7356" w:rsidRDefault="00642AEB" w:rsidP="00AB51C1">
            <w:pPr>
              <w:cnfStyle w:val="000000000000" w:firstRow="0" w:lastRow="0" w:firstColumn="0" w:lastColumn="0" w:oddVBand="0" w:evenVBand="0" w:oddHBand="0" w:evenHBand="0" w:firstRowFirstColumn="0" w:firstRowLastColumn="0" w:lastRowFirstColumn="0" w:lastRowLastColumn="0"/>
              <w:rPr>
                <w:color w:val="000000" w:themeColor="text1"/>
              </w:rPr>
            </w:pPr>
            <w:r w:rsidRPr="008B7356">
              <w:rPr>
                <w:color w:val="000000" w:themeColor="text1"/>
              </w:rPr>
              <w:t xml:space="preserve">All students have a variety of options to demonstrate what they </w:t>
            </w:r>
            <w:r w:rsidRPr="00F61F27">
              <w:rPr>
                <w:b/>
                <w:color w:val="000000" w:themeColor="text1"/>
                <w:sz w:val="24"/>
              </w:rPr>
              <w:t>k</w:t>
            </w:r>
            <w:r w:rsidRPr="008B7356">
              <w:rPr>
                <w:color w:val="000000" w:themeColor="text1"/>
              </w:rPr>
              <w:t xml:space="preserve">now, </w:t>
            </w:r>
            <w:r w:rsidRPr="00F61F27">
              <w:rPr>
                <w:b/>
                <w:color w:val="000000" w:themeColor="text1"/>
                <w:sz w:val="24"/>
              </w:rPr>
              <w:t>u</w:t>
            </w:r>
            <w:r w:rsidRPr="008B7356">
              <w:rPr>
                <w:color w:val="000000" w:themeColor="text1"/>
              </w:rPr>
              <w:t xml:space="preserve">nderstand, and are able to </w:t>
            </w:r>
            <w:r w:rsidRPr="00F61F27">
              <w:rPr>
                <w:b/>
                <w:color w:val="000000" w:themeColor="text1"/>
                <w:sz w:val="24"/>
              </w:rPr>
              <w:t>d</w:t>
            </w:r>
            <w:r w:rsidRPr="008B7356">
              <w:rPr>
                <w:color w:val="000000" w:themeColor="text1"/>
              </w:rPr>
              <w:t>o.</w:t>
            </w:r>
          </w:p>
        </w:tc>
        <w:tc>
          <w:tcPr>
            <w:tcW w:w="2979" w:type="pct"/>
            <w:gridSpan w:val="6"/>
            <w:tcBorders>
              <w:left w:val="single" w:sz="4" w:space="0" w:color="auto"/>
              <w:bottom w:val="single" w:sz="4" w:space="0" w:color="auto"/>
              <w:right w:val="single" w:sz="4" w:space="0" w:color="auto"/>
            </w:tcBorders>
            <w:shd w:val="clear" w:color="auto" w:fill="FFFFFF" w:themeFill="background1"/>
          </w:tcPr>
          <w:p w:rsidR="00642AEB" w:rsidRDefault="00642AEB" w:rsidP="00AB51C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A variety of formative (ongoing) assessments are used to determine what students </w:t>
            </w:r>
            <w:r w:rsidRPr="00B02967">
              <w:rPr>
                <w:b/>
                <w:color w:val="000000" w:themeColor="text1"/>
              </w:rPr>
              <w:t>know</w:t>
            </w:r>
            <w:r>
              <w:rPr>
                <w:color w:val="000000" w:themeColor="text1"/>
              </w:rPr>
              <w:t xml:space="preserve">, </w:t>
            </w:r>
            <w:r w:rsidRPr="00B02967">
              <w:rPr>
                <w:b/>
                <w:color w:val="000000" w:themeColor="text1"/>
              </w:rPr>
              <w:t>understand</w:t>
            </w:r>
            <w:r>
              <w:rPr>
                <w:color w:val="000000" w:themeColor="text1"/>
              </w:rPr>
              <w:t xml:space="preserve">, and are able to </w:t>
            </w:r>
            <w:r w:rsidRPr="00B02967">
              <w:rPr>
                <w:b/>
                <w:color w:val="000000" w:themeColor="text1"/>
              </w:rPr>
              <w:t>do</w:t>
            </w:r>
            <w:r>
              <w:rPr>
                <w:color w:val="000000" w:themeColor="text1"/>
              </w:rPr>
              <w:t>, including the following:</w:t>
            </w:r>
          </w:p>
          <w:p w:rsidR="00642AEB" w:rsidRPr="00642AEB" w:rsidRDefault="00642AEB" w:rsidP="00AB51C1">
            <w:pPr>
              <w:pStyle w:val="ListParagraph"/>
              <w:numPr>
                <w:ilvl w:val="0"/>
                <w:numId w:val="5"/>
              </w:numPr>
              <w:ind w:left="635" w:hanging="275"/>
              <w:cnfStyle w:val="000000000000" w:firstRow="0" w:lastRow="0" w:firstColumn="0" w:lastColumn="0" w:oddVBand="0" w:evenVBand="0" w:oddHBand="0" w:evenHBand="0" w:firstRowFirstColumn="0" w:firstRowLastColumn="0" w:lastRowFirstColumn="0" w:lastRowLastColumn="0"/>
              <w:rPr>
                <w:i/>
                <w:color w:val="000000" w:themeColor="text1"/>
              </w:rPr>
            </w:pPr>
            <w:r w:rsidRPr="00B02967">
              <w:rPr>
                <w:b/>
                <w:i/>
                <w:color w:val="000000" w:themeColor="text1"/>
              </w:rPr>
              <w:t>Conversations</w:t>
            </w:r>
            <w:r w:rsidRPr="00D44894">
              <w:rPr>
                <w:i/>
                <w:color w:val="000000" w:themeColor="text1"/>
              </w:rPr>
              <w:t xml:space="preserve"> (</w:t>
            </w:r>
            <w:r>
              <w:rPr>
                <w:i/>
                <w:color w:val="000000" w:themeColor="text1"/>
              </w:rPr>
              <w:t>e.g., oral assessments</w:t>
            </w:r>
            <w:r w:rsidRPr="00D44894">
              <w:rPr>
                <w:i/>
                <w:color w:val="000000" w:themeColor="text1"/>
              </w:rPr>
              <w:t>, whole-group discussions</w:t>
            </w:r>
            <w:r>
              <w:rPr>
                <w:i/>
                <w:color w:val="000000" w:themeColor="text1"/>
              </w:rPr>
              <w:t>, student-led conferences)</w:t>
            </w:r>
          </w:p>
        </w:tc>
        <w:tc>
          <w:tcPr>
            <w:tcW w:w="212" w:type="pct"/>
            <w:gridSpan w:val="4"/>
            <w:vMerge w:val="restart"/>
            <w:tcBorders>
              <w:left w:val="single" w:sz="4" w:space="0" w:color="auto"/>
              <w:right w:val="single" w:sz="4" w:space="0" w:color="auto"/>
            </w:tcBorders>
            <w:shd w:val="clear" w:color="auto" w:fill="FFFFFF" w:themeFill="background1"/>
            <w:vAlign w:val="center"/>
          </w:tcPr>
          <w:p w:rsidR="00642AEB" w:rsidRPr="00590522" w:rsidRDefault="00642AEB" w:rsidP="00AB51C1">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99" w:type="pct"/>
            <w:gridSpan w:val="3"/>
            <w:vMerge w:val="restart"/>
            <w:tcBorders>
              <w:left w:val="single" w:sz="4" w:space="0" w:color="auto"/>
              <w:right w:val="single" w:sz="4" w:space="0" w:color="auto"/>
            </w:tcBorders>
            <w:shd w:val="clear" w:color="auto" w:fill="FFFFFF" w:themeFill="background1"/>
            <w:vAlign w:val="center"/>
          </w:tcPr>
          <w:p w:rsidR="00642AEB" w:rsidRPr="00590522" w:rsidRDefault="00642AEB" w:rsidP="00AB51C1">
            <w:pPr>
              <w:jc w:val="center"/>
              <w:cnfStyle w:val="000000000000" w:firstRow="0" w:lastRow="0" w:firstColumn="0" w:lastColumn="0" w:oddVBand="0" w:evenVBand="0" w:oddHBand="0" w:evenHBand="0" w:firstRowFirstColumn="0" w:firstRowLastColumn="0" w:lastRowFirstColumn="0" w:lastRowLastColumn="0"/>
              <w:rPr>
                <w:b/>
                <w:sz w:val="28"/>
              </w:rPr>
            </w:pPr>
          </w:p>
        </w:tc>
        <w:tc>
          <w:tcPr>
            <w:tcW w:w="200" w:type="pct"/>
            <w:gridSpan w:val="4"/>
            <w:vMerge w:val="restart"/>
            <w:tcBorders>
              <w:left w:val="single" w:sz="4" w:space="0" w:color="auto"/>
              <w:right w:val="single" w:sz="4" w:space="0" w:color="auto"/>
            </w:tcBorders>
            <w:shd w:val="clear" w:color="auto" w:fill="FFFFFF" w:themeFill="background1"/>
            <w:vAlign w:val="center"/>
          </w:tcPr>
          <w:p w:rsidR="00642AEB" w:rsidRPr="00590522" w:rsidRDefault="00642AEB" w:rsidP="00AB51C1">
            <w:pPr>
              <w:jc w:val="center"/>
              <w:cnfStyle w:val="000000000000" w:firstRow="0" w:lastRow="0" w:firstColumn="0" w:lastColumn="0" w:oddVBand="0" w:evenVBand="0" w:oddHBand="0" w:evenHBand="0" w:firstRowFirstColumn="0" w:firstRowLastColumn="0" w:lastRowFirstColumn="0" w:lastRowLastColumn="0"/>
              <w:rPr>
                <w:b/>
                <w:sz w:val="28"/>
              </w:rPr>
            </w:pPr>
          </w:p>
        </w:tc>
      </w:tr>
      <w:tr w:rsidR="00642AEB" w:rsidRPr="00034081" w:rsidTr="00AB51C1">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right w:val="single" w:sz="4" w:space="0" w:color="auto"/>
            </w:tcBorders>
            <w:shd w:val="clear" w:color="auto" w:fill="FFFFFF" w:themeFill="background1"/>
          </w:tcPr>
          <w:p w:rsidR="00642AEB" w:rsidRDefault="00642AEB" w:rsidP="00AB51C1">
            <w:pPr>
              <w:rPr>
                <w:sz w:val="28"/>
              </w:rPr>
            </w:pPr>
          </w:p>
        </w:tc>
        <w:tc>
          <w:tcPr>
            <w:tcW w:w="1196" w:type="pct"/>
            <w:vMerge/>
            <w:tcBorders>
              <w:left w:val="single" w:sz="4" w:space="0" w:color="auto"/>
              <w:right w:val="single" w:sz="4" w:space="0" w:color="auto"/>
            </w:tcBorders>
            <w:shd w:val="clear" w:color="auto" w:fill="FFFFFF" w:themeFill="background1"/>
          </w:tcPr>
          <w:p w:rsidR="00642AEB" w:rsidRPr="008B7356" w:rsidRDefault="00642AEB" w:rsidP="00AB51C1">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9" w:type="pct"/>
            <w:gridSpan w:val="6"/>
            <w:tcBorders>
              <w:left w:val="single" w:sz="4" w:space="0" w:color="auto"/>
              <w:bottom w:val="single" w:sz="4" w:space="0" w:color="auto"/>
              <w:right w:val="single" w:sz="4" w:space="0" w:color="auto"/>
            </w:tcBorders>
            <w:shd w:val="clear" w:color="auto" w:fill="FFFFFF" w:themeFill="background1"/>
          </w:tcPr>
          <w:p w:rsidR="00642AEB" w:rsidRPr="00642AEB" w:rsidRDefault="00642AEB" w:rsidP="00AB51C1">
            <w:pPr>
              <w:pStyle w:val="ListParagraph"/>
              <w:numPr>
                <w:ilvl w:val="0"/>
                <w:numId w:val="5"/>
              </w:numPr>
              <w:ind w:left="635" w:hanging="275"/>
              <w:cnfStyle w:val="000000100000" w:firstRow="0" w:lastRow="0" w:firstColumn="0" w:lastColumn="0" w:oddVBand="0" w:evenVBand="0" w:oddHBand="1" w:evenHBand="0" w:firstRowFirstColumn="0" w:firstRowLastColumn="0" w:lastRowFirstColumn="0" w:lastRowLastColumn="0"/>
              <w:rPr>
                <w:i/>
                <w:color w:val="000000" w:themeColor="text1"/>
              </w:rPr>
            </w:pPr>
            <w:r w:rsidRPr="00B02967">
              <w:rPr>
                <w:b/>
                <w:i/>
                <w:color w:val="000000" w:themeColor="text1"/>
              </w:rPr>
              <w:t>Observations</w:t>
            </w:r>
            <w:r w:rsidRPr="00D44894">
              <w:rPr>
                <w:i/>
                <w:color w:val="000000" w:themeColor="text1"/>
              </w:rPr>
              <w:t xml:space="preserve"> (e.g., l</w:t>
            </w:r>
            <w:r>
              <w:rPr>
                <w:i/>
                <w:color w:val="000000" w:themeColor="text1"/>
              </w:rPr>
              <w:t>abs, performances, audio-visual presentations)</w:t>
            </w:r>
          </w:p>
        </w:tc>
        <w:tc>
          <w:tcPr>
            <w:tcW w:w="212" w:type="pct"/>
            <w:gridSpan w:val="4"/>
            <w:vMerge/>
            <w:tcBorders>
              <w:left w:val="single" w:sz="4" w:space="0" w:color="auto"/>
              <w:right w:val="single" w:sz="4" w:space="0" w:color="auto"/>
            </w:tcBorders>
            <w:shd w:val="clear" w:color="auto" w:fill="FFFFFF" w:themeFill="background1"/>
            <w:vAlign w:val="center"/>
          </w:tcPr>
          <w:p w:rsidR="00642AEB" w:rsidRPr="00590522" w:rsidRDefault="00642AEB" w:rsidP="00AB51C1">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99" w:type="pct"/>
            <w:gridSpan w:val="3"/>
            <w:vMerge/>
            <w:tcBorders>
              <w:left w:val="single" w:sz="4" w:space="0" w:color="auto"/>
              <w:right w:val="single" w:sz="4" w:space="0" w:color="auto"/>
            </w:tcBorders>
            <w:shd w:val="clear" w:color="auto" w:fill="FFFFFF" w:themeFill="background1"/>
            <w:vAlign w:val="center"/>
          </w:tcPr>
          <w:p w:rsidR="00642AEB" w:rsidRPr="00590522" w:rsidRDefault="00642AEB" w:rsidP="00AB51C1">
            <w:pPr>
              <w:jc w:val="center"/>
              <w:cnfStyle w:val="000000100000" w:firstRow="0" w:lastRow="0" w:firstColumn="0" w:lastColumn="0" w:oddVBand="0" w:evenVBand="0" w:oddHBand="1" w:evenHBand="0" w:firstRowFirstColumn="0" w:firstRowLastColumn="0" w:lastRowFirstColumn="0" w:lastRowLastColumn="0"/>
              <w:rPr>
                <w:b/>
                <w:sz w:val="28"/>
              </w:rPr>
            </w:pPr>
          </w:p>
        </w:tc>
        <w:tc>
          <w:tcPr>
            <w:tcW w:w="200" w:type="pct"/>
            <w:gridSpan w:val="4"/>
            <w:vMerge/>
            <w:tcBorders>
              <w:left w:val="single" w:sz="4" w:space="0" w:color="auto"/>
              <w:right w:val="single" w:sz="4" w:space="0" w:color="auto"/>
            </w:tcBorders>
            <w:shd w:val="clear" w:color="auto" w:fill="FFFFFF" w:themeFill="background1"/>
            <w:vAlign w:val="center"/>
          </w:tcPr>
          <w:p w:rsidR="00642AEB" w:rsidRPr="00590522" w:rsidRDefault="00642AEB" w:rsidP="00AB51C1">
            <w:pPr>
              <w:jc w:val="center"/>
              <w:cnfStyle w:val="000000100000" w:firstRow="0" w:lastRow="0" w:firstColumn="0" w:lastColumn="0" w:oddVBand="0" w:evenVBand="0" w:oddHBand="1" w:evenHBand="0" w:firstRowFirstColumn="0" w:firstRowLastColumn="0" w:lastRowFirstColumn="0" w:lastRowLastColumn="0"/>
              <w:rPr>
                <w:b/>
                <w:sz w:val="28"/>
              </w:rPr>
            </w:pPr>
          </w:p>
        </w:tc>
      </w:tr>
      <w:tr w:rsidR="00642AEB" w:rsidRPr="00034081" w:rsidTr="00AB51C1">
        <w:trPr>
          <w:trHeight w:val="386"/>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bottom w:val="single" w:sz="4" w:space="0" w:color="auto"/>
              <w:right w:val="single" w:sz="4" w:space="0" w:color="auto"/>
            </w:tcBorders>
            <w:shd w:val="clear" w:color="auto" w:fill="FFFFFF" w:themeFill="background1"/>
          </w:tcPr>
          <w:p w:rsidR="00642AEB" w:rsidRDefault="00642AEB" w:rsidP="00AB51C1">
            <w:pPr>
              <w:rPr>
                <w:sz w:val="28"/>
              </w:rPr>
            </w:pPr>
          </w:p>
        </w:tc>
        <w:tc>
          <w:tcPr>
            <w:tcW w:w="1196" w:type="pct"/>
            <w:vMerge/>
            <w:tcBorders>
              <w:left w:val="single" w:sz="4" w:space="0" w:color="auto"/>
              <w:bottom w:val="single" w:sz="4" w:space="0" w:color="auto"/>
              <w:right w:val="single" w:sz="4" w:space="0" w:color="auto"/>
            </w:tcBorders>
            <w:shd w:val="clear" w:color="auto" w:fill="FFFFFF" w:themeFill="background1"/>
          </w:tcPr>
          <w:p w:rsidR="00642AEB" w:rsidRPr="008B7356" w:rsidRDefault="00642AEB" w:rsidP="00AB51C1">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9" w:type="pct"/>
            <w:gridSpan w:val="6"/>
            <w:tcBorders>
              <w:left w:val="single" w:sz="4" w:space="0" w:color="auto"/>
              <w:bottom w:val="single" w:sz="4" w:space="0" w:color="auto"/>
              <w:right w:val="single" w:sz="4" w:space="0" w:color="auto"/>
            </w:tcBorders>
            <w:shd w:val="clear" w:color="auto" w:fill="FFFFFF" w:themeFill="background1"/>
          </w:tcPr>
          <w:p w:rsidR="00642AEB" w:rsidRPr="009C3509" w:rsidRDefault="00642AEB" w:rsidP="00BC7518">
            <w:pPr>
              <w:pStyle w:val="ListParagraph"/>
              <w:numPr>
                <w:ilvl w:val="0"/>
                <w:numId w:val="5"/>
              </w:numPr>
              <w:ind w:left="647" w:hanging="287"/>
              <w:cnfStyle w:val="000000000000" w:firstRow="0" w:lastRow="0" w:firstColumn="0" w:lastColumn="0" w:oddVBand="0" w:evenVBand="0" w:oddHBand="0" w:evenHBand="0" w:firstRowFirstColumn="0" w:firstRowLastColumn="0" w:lastRowFirstColumn="0" w:lastRowLastColumn="0"/>
              <w:rPr>
                <w:color w:val="000000" w:themeColor="text1"/>
              </w:rPr>
            </w:pPr>
            <w:r w:rsidRPr="00642AEB">
              <w:rPr>
                <w:b/>
                <w:i/>
                <w:color w:val="000000" w:themeColor="text1"/>
              </w:rPr>
              <w:t>Products</w:t>
            </w:r>
            <w:r w:rsidRPr="00642AEB">
              <w:rPr>
                <w:i/>
                <w:color w:val="000000" w:themeColor="text1"/>
              </w:rPr>
              <w:t xml:space="preserve"> (e.g., individual assignments, group projects, portfolios, pencil and paper tests, quizzes, or assignments)</w:t>
            </w:r>
          </w:p>
          <w:p w:rsidR="009C3509" w:rsidRPr="00642AEB" w:rsidRDefault="009C3509" w:rsidP="009C3509">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12" w:type="pct"/>
            <w:gridSpan w:val="4"/>
            <w:vMerge/>
            <w:tcBorders>
              <w:left w:val="single" w:sz="4" w:space="0" w:color="auto"/>
              <w:bottom w:val="single" w:sz="4" w:space="0" w:color="auto"/>
              <w:right w:val="single" w:sz="4" w:space="0" w:color="auto"/>
            </w:tcBorders>
            <w:shd w:val="clear" w:color="auto" w:fill="FFFFFF" w:themeFill="background1"/>
            <w:vAlign w:val="center"/>
          </w:tcPr>
          <w:p w:rsidR="00642AEB" w:rsidRPr="00590522" w:rsidRDefault="00642AEB" w:rsidP="00AB51C1">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99" w:type="pct"/>
            <w:gridSpan w:val="3"/>
            <w:vMerge/>
            <w:tcBorders>
              <w:left w:val="single" w:sz="4" w:space="0" w:color="auto"/>
              <w:bottom w:val="single" w:sz="4" w:space="0" w:color="auto"/>
              <w:right w:val="single" w:sz="4" w:space="0" w:color="auto"/>
            </w:tcBorders>
            <w:shd w:val="clear" w:color="auto" w:fill="FFFFFF" w:themeFill="background1"/>
            <w:vAlign w:val="center"/>
          </w:tcPr>
          <w:p w:rsidR="00642AEB" w:rsidRPr="00590522" w:rsidRDefault="00642AEB" w:rsidP="00AB51C1">
            <w:pPr>
              <w:jc w:val="center"/>
              <w:cnfStyle w:val="000000000000" w:firstRow="0" w:lastRow="0" w:firstColumn="0" w:lastColumn="0" w:oddVBand="0" w:evenVBand="0" w:oddHBand="0" w:evenHBand="0" w:firstRowFirstColumn="0" w:firstRowLastColumn="0" w:lastRowFirstColumn="0" w:lastRowLastColumn="0"/>
              <w:rPr>
                <w:b/>
                <w:sz w:val="28"/>
              </w:rPr>
            </w:pPr>
          </w:p>
        </w:tc>
        <w:tc>
          <w:tcPr>
            <w:tcW w:w="200" w:type="pct"/>
            <w:gridSpan w:val="4"/>
            <w:vMerge/>
            <w:tcBorders>
              <w:left w:val="single" w:sz="4" w:space="0" w:color="auto"/>
              <w:bottom w:val="single" w:sz="4" w:space="0" w:color="auto"/>
              <w:right w:val="single" w:sz="4" w:space="0" w:color="auto"/>
            </w:tcBorders>
            <w:shd w:val="clear" w:color="auto" w:fill="FFFFFF" w:themeFill="background1"/>
            <w:vAlign w:val="center"/>
          </w:tcPr>
          <w:p w:rsidR="00642AEB" w:rsidRPr="00590522" w:rsidRDefault="00642AEB" w:rsidP="00AB51C1">
            <w:pPr>
              <w:jc w:val="center"/>
              <w:cnfStyle w:val="000000000000" w:firstRow="0" w:lastRow="0" w:firstColumn="0" w:lastColumn="0" w:oddVBand="0" w:evenVBand="0" w:oddHBand="0" w:evenHBand="0" w:firstRowFirstColumn="0" w:firstRowLastColumn="0" w:lastRowFirstColumn="0" w:lastRowLastColumn="0"/>
              <w:rPr>
                <w:b/>
                <w:sz w:val="28"/>
              </w:rPr>
            </w:pPr>
          </w:p>
        </w:tc>
      </w:tr>
      <w:tr w:rsidR="00C720A9" w:rsidRPr="00034081" w:rsidTr="00AB51C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14" w:type="pct"/>
            <w:tcBorders>
              <w:left w:val="single" w:sz="4" w:space="0" w:color="auto"/>
              <w:bottom w:val="single" w:sz="4" w:space="0" w:color="auto"/>
              <w:right w:val="single" w:sz="4" w:space="0" w:color="auto"/>
            </w:tcBorders>
            <w:shd w:val="clear" w:color="auto" w:fill="FFFFFF" w:themeFill="background1"/>
            <w:textDirection w:val="btLr"/>
          </w:tcPr>
          <w:p w:rsidR="00C720A9" w:rsidRPr="00585F65" w:rsidRDefault="00481117" w:rsidP="00AB51C1">
            <w:pPr>
              <w:ind w:left="113" w:right="113"/>
              <w:rPr>
                <w:b w:val="0"/>
              </w:rPr>
            </w:pPr>
            <w:r>
              <w:rPr>
                <w:b w:val="0"/>
                <w:noProof/>
                <w:sz w:val="28"/>
              </w:rPr>
              <w:lastRenderedPageBreak/>
              <mc:AlternateContent>
                <mc:Choice Requires="wps">
                  <w:drawing>
                    <wp:anchor distT="0" distB="0" distL="114300" distR="114300" simplePos="0" relativeHeight="251671551" behindDoc="0" locked="0" layoutInCell="1" allowOverlap="1">
                      <wp:simplePos x="0" y="0"/>
                      <wp:positionH relativeFrom="column">
                        <wp:posOffset>6985</wp:posOffset>
                      </wp:positionH>
                      <wp:positionV relativeFrom="paragraph">
                        <wp:posOffset>8042910</wp:posOffset>
                      </wp:positionV>
                      <wp:extent cx="8359775" cy="346075"/>
                      <wp:effectExtent l="0" t="0" r="0" b="127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77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80C" w:rsidRPr="00234732" w:rsidRDefault="0042380C" w:rsidP="00CD4244">
                                  <w:pPr>
                                    <w:rPr>
                                      <w:color w:val="000000" w:themeColor="text1"/>
                                      <w:sz w:val="24"/>
                                    </w:rPr>
                                  </w:pPr>
                                  <w:r>
                                    <w:rPr>
                                      <w:b/>
                                      <w:bCs/>
                                      <w:color w:val="000000" w:themeColor="text1"/>
                                      <w:sz w:val="28"/>
                                    </w:rPr>
                                    <w:t>O</w:t>
                                  </w:r>
                                  <w:r w:rsidRPr="00234732">
                                    <w:rPr>
                                      <w:b/>
                                      <w:bCs/>
                                      <w:color w:val="000000" w:themeColor="text1"/>
                                      <w:sz w:val="24"/>
                                    </w:rPr>
                                    <w:t>=</w:t>
                                  </w:r>
                                  <w:r>
                                    <w:rPr>
                                      <w:b/>
                                      <w:bCs/>
                                      <w:color w:val="000000" w:themeColor="text1"/>
                                      <w:sz w:val="24"/>
                                    </w:rPr>
                                    <w:t>Often</w:t>
                                  </w:r>
                                  <w:r w:rsidRPr="00234732">
                                    <w:rPr>
                                      <w:b/>
                                      <w:bCs/>
                                      <w:color w:val="000000" w:themeColor="text1"/>
                                      <w:sz w:val="24"/>
                                    </w:rPr>
                                    <w:t xml:space="preserve"> practiced in my classroom               </w:t>
                                  </w:r>
                                  <w:r w:rsidRPr="00234732">
                                    <w:rPr>
                                      <w:b/>
                                      <w:bCs/>
                                      <w:color w:val="000000" w:themeColor="text1"/>
                                      <w:sz w:val="28"/>
                                    </w:rPr>
                                    <w:t>S</w:t>
                                  </w:r>
                                  <w:r w:rsidRPr="00234732">
                                    <w:rPr>
                                      <w:b/>
                                      <w:bCs/>
                                      <w:color w:val="000000" w:themeColor="text1"/>
                                      <w:sz w:val="24"/>
                                    </w:rPr>
                                    <w:t xml:space="preserve">=Sometimes practiced in my classroom              </w:t>
                                  </w:r>
                                  <w:r w:rsidRPr="00234732">
                                    <w:rPr>
                                      <w:b/>
                                      <w:bCs/>
                                      <w:color w:val="000000" w:themeColor="text1"/>
                                      <w:sz w:val="28"/>
                                    </w:rPr>
                                    <w:t>N</w:t>
                                  </w:r>
                                  <w:r w:rsidRPr="00234732">
                                    <w:rPr>
                                      <w:b/>
                                      <w:bCs/>
                                      <w:color w:val="000000" w:themeColor="text1"/>
                                      <w:sz w:val="24"/>
                                    </w:rPr>
                                    <w:t>=</w:t>
                                  </w:r>
                                  <w:r>
                                    <w:rPr>
                                      <w:b/>
                                      <w:bCs/>
                                      <w:color w:val="000000" w:themeColor="text1"/>
                                      <w:sz w:val="24"/>
                                    </w:rPr>
                                    <w:t>Not yet</w:t>
                                  </w:r>
                                  <w:r w:rsidRPr="00234732">
                                    <w:rPr>
                                      <w:b/>
                                      <w:bCs/>
                                      <w:color w:val="000000" w:themeColor="text1"/>
                                      <w:sz w:val="24"/>
                                    </w:rPr>
                                    <w:t xml:space="preserve"> practiced in my classroom</w:t>
                                  </w:r>
                                </w:p>
                                <w:p w:rsidR="0042380C" w:rsidRDefault="004238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55pt;margin-top:633.3pt;width:658.25pt;height:27.2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V/hA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" stroked="f">
                      <v:textbox>
                        <w:txbxContent>
                          <w:p w:rsidR="0042380C" w:rsidRPr="00234732" w:rsidRDefault="0042380C" w:rsidP="00CD4244">
                            <w:pPr>
                              <w:rPr>
                                <w:color w:val="000000" w:themeColor="text1"/>
                                <w:sz w:val="24"/>
                              </w:rPr>
                            </w:pPr>
                            <w:r>
                              <w:rPr>
                                <w:b/>
                                <w:bCs/>
                                <w:color w:val="000000" w:themeColor="text1"/>
                                <w:sz w:val="28"/>
                              </w:rPr>
                              <w:t>O</w:t>
                            </w:r>
                            <w:r w:rsidRPr="00234732">
                              <w:rPr>
                                <w:b/>
                                <w:bCs/>
                                <w:color w:val="000000" w:themeColor="text1"/>
                                <w:sz w:val="24"/>
                              </w:rPr>
                              <w:t>=</w:t>
                            </w:r>
                            <w:r>
                              <w:rPr>
                                <w:b/>
                                <w:bCs/>
                                <w:color w:val="000000" w:themeColor="text1"/>
                                <w:sz w:val="24"/>
                              </w:rPr>
                              <w:t>Often</w:t>
                            </w:r>
                            <w:r w:rsidRPr="00234732">
                              <w:rPr>
                                <w:b/>
                                <w:bCs/>
                                <w:color w:val="000000" w:themeColor="text1"/>
                                <w:sz w:val="24"/>
                              </w:rPr>
                              <w:t xml:space="preserve"> practiced in my classroom               </w:t>
                            </w:r>
                            <w:r w:rsidRPr="00234732">
                              <w:rPr>
                                <w:b/>
                                <w:bCs/>
                                <w:color w:val="000000" w:themeColor="text1"/>
                                <w:sz w:val="28"/>
                              </w:rPr>
                              <w:t>S</w:t>
                            </w:r>
                            <w:r w:rsidRPr="00234732">
                              <w:rPr>
                                <w:b/>
                                <w:bCs/>
                                <w:color w:val="000000" w:themeColor="text1"/>
                                <w:sz w:val="24"/>
                              </w:rPr>
                              <w:t xml:space="preserve">=Sometimes practiced in my classroom              </w:t>
                            </w:r>
                            <w:r w:rsidRPr="00234732">
                              <w:rPr>
                                <w:b/>
                                <w:bCs/>
                                <w:color w:val="000000" w:themeColor="text1"/>
                                <w:sz w:val="28"/>
                              </w:rPr>
                              <w:t>N</w:t>
                            </w:r>
                            <w:r w:rsidRPr="00234732">
                              <w:rPr>
                                <w:b/>
                                <w:bCs/>
                                <w:color w:val="000000" w:themeColor="text1"/>
                                <w:sz w:val="24"/>
                              </w:rPr>
                              <w:t>=</w:t>
                            </w:r>
                            <w:r>
                              <w:rPr>
                                <w:b/>
                                <w:bCs/>
                                <w:color w:val="000000" w:themeColor="text1"/>
                                <w:sz w:val="24"/>
                              </w:rPr>
                              <w:t>Not yet</w:t>
                            </w:r>
                            <w:r w:rsidRPr="00234732">
                              <w:rPr>
                                <w:b/>
                                <w:bCs/>
                                <w:color w:val="000000" w:themeColor="text1"/>
                                <w:sz w:val="24"/>
                              </w:rPr>
                              <w:t xml:space="preserve"> practiced in my classroom</w:t>
                            </w:r>
                          </w:p>
                          <w:p w:rsidR="0042380C" w:rsidRDefault="0042380C"/>
                        </w:txbxContent>
                      </v:textbox>
                    </v:shape>
                  </w:pict>
                </mc:Fallback>
              </mc:AlternateContent>
            </w:r>
            <w:r w:rsidR="00AB51C1">
              <w:rPr>
                <w:color w:val="auto"/>
                <w:sz w:val="28"/>
              </w:rPr>
              <w:t xml:space="preserve">        </w:t>
            </w:r>
            <w:r w:rsidR="00C720A9" w:rsidRPr="00032BD2">
              <w:rPr>
                <w:color w:val="auto"/>
                <w:sz w:val="28"/>
              </w:rPr>
              <w:t>Item</w:t>
            </w:r>
          </w:p>
        </w:tc>
        <w:tc>
          <w:tcPr>
            <w:tcW w:w="1196" w:type="pct"/>
            <w:tcBorders>
              <w:left w:val="single" w:sz="4" w:space="0" w:color="auto"/>
              <w:bottom w:val="single" w:sz="4" w:space="0" w:color="auto"/>
              <w:right w:val="single" w:sz="4" w:space="0" w:color="auto"/>
            </w:tcBorders>
            <w:shd w:val="clear" w:color="auto" w:fill="FFFFFF" w:themeFill="background1"/>
            <w:vAlign w:val="center"/>
          </w:tcPr>
          <w:p w:rsidR="00AB51C1" w:rsidRDefault="00AB51C1"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p>
          <w:p w:rsidR="009C3509" w:rsidRDefault="009C3509"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p>
          <w:p w:rsidR="00C720A9" w:rsidRDefault="00C720A9"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r w:rsidRPr="00585F65">
              <w:rPr>
                <w:b/>
                <w:color w:val="auto"/>
                <w:sz w:val="28"/>
              </w:rPr>
              <w:t>Indicators of Differentiation</w:t>
            </w:r>
          </w:p>
          <w:p w:rsidR="00AB51C1" w:rsidRDefault="00AB51C1"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p>
          <w:p w:rsidR="00AB51C1" w:rsidRDefault="00AB51C1"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p>
          <w:p w:rsidR="00AB51C1" w:rsidRPr="00585F65" w:rsidRDefault="00AB51C1" w:rsidP="00AB51C1">
            <w:pPr>
              <w:jc w:val="center"/>
              <w:cnfStyle w:val="000000100000" w:firstRow="0" w:lastRow="0" w:firstColumn="0" w:lastColumn="0" w:oddVBand="0" w:evenVBand="0" w:oddHBand="1" w:evenHBand="0" w:firstRowFirstColumn="0" w:firstRowLastColumn="0" w:lastRowFirstColumn="0" w:lastRowLastColumn="0"/>
              <w:rPr>
                <w:b/>
                <w:bCs/>
                <w:sz w:val="24"/>
              </w:rPr>
            </w:pPr>
          </w:p>
        </w:tc>
        <w:tc>
          <w:tcPr>
            <w:tcW w:w="2979" w:type="pct"/>
            <w:gridSpan w:val="6"/>
            <w:tcBorders>
              <w:left w:val="single" w:sz="4" w:space="0" w:color="auto"/>
              <w:bottom w:val="single" w:sz="4" w:space="0" w:color="auto"/>
              <w:right w:val="single" w:sz="4" w:space="0" w:color="auto"/>
            </w:tcBorders>
            <w:shd w:val="clear" w:color="auto" w:fill="FFFFFF" w:themeFill="background1"/>
            <w:vAlign w:val="center"/>
          </w:tcPr>
          <w:p w:rsidR="00AB51C1" w:rsidRDefault="00AB51C1"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p>
          <w:p w:rsidR="00C720A9" w:rsidRDefault="00C720A9"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r w:rsidRPr="00585F65">
              <w:rPr>
                <w:b/>
                <w:color w:val="auto"/>
                <w:sz w:val="28"/>
              </w:rPr>
              <w:t>Evidence of Indicators</w:t>
            </w:r>
          </w:p>
          <w:p w:rsidR="00AB51C1" w:rsidRPr="00585F65" w:rsidRDefault="00AB51C1"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p>
          <w:p w:rsidR="00C720A9" w:rsidRPr="003C76CF" w:rsidRDefault="00C720A9" w:rsidP="00AB51C1">
            <w:pPr>
              <w:ind w:left="-198" w:firstLine="90"/>
              <w:jc w:val="center"/>
              <w:cnfStyle w:val="000000100000" w:firstRow="0" w:lastRow="0" w:firstColumn="0" w:lastColumn="0" w:oddVBand="0" w:evenVBand="0" w:oddHBand="1" w:evenHBand="0" w:firstRowFirstColumn="0" w:firstRowLastColumn="0" w:lastRowFirstColumn="0" w:lastRowLastColumn="0"/>
              <w:rPr>
                <w:b/>
                <w:i/>
                <w:sz w:val="24"/>
                <w:szCs w:val="24"/>
              </w:rPr>
            </w:pPr>
          </w:p>
        </w:tc>
        <w:tc>
          <w:tcPr>
            <w:tcW w:w="212" w:type="pct"/>
            <w:gridSpan w:val="4"/>
            <w:tcBorders>
              <w:left w:val="single" w:sz="4" w:space="0" w:color="auto"/>
              <w:bottom w:val="single" w:sz="4" w:space="0" w:color="auto"/>
              <w:right w:val="single" w:sz="4" w:space="0" w:color="auto"/>
            </w:tcBorders>
            <w:shd w:val="clear" w:color="auto" w:fill="FFFFFF" w:themeFill="background1"/>
            <w:vAlign w:val="center"/>
          </w:tcPr>
          <w:p w:rsidR="00C720A9" w:rsidRPr="00590522" w:rsidRDefault="00303D9B"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r>
              <w:rPr>
                <w:b/>
                <w:color w:val="auto"/>
                <w:sz w:val="28"/>
              </w:rPr>
              <w:t>O</w:t>
            </w:r>
          </w:p>
        </w:tc>
        <w:tc>
          <w:tcPr>
            <w:tcW w:w="199" w:type="pct"/>
            <w:gridSpan w:val="3"/>
            <w:tcBorders>
              <w:left w:val="single" w:sz="4" w:space="0" w:color="auto"/>
              <w:bottom w:val="single" w:sz="4" w:space="0" w:color="auto"/>
              <w:right w:val="single" w:sz="4" w:space="0" w:color="auto"/>
            </w:tcBorders>
            <w:shd w:val="clear" w:color="auto" w:fill="FFFFFF" w:themeFill="background1"/>
            <w:vAlign w:val="center"/>
          </w:tcPr>
          <w:p w:rsidR="00C720A9" w:rsidRPr="00590522" w:rsidRDefault="00C720A9"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r w:rsidRPr="00590522">
              <w:rPr>
                <w:b/>
                <w:color w:val="auto"/>
                <w:sz w:val="28"/>
              </w:rPr>
              <w:t>S</w:t>
            </w:r>
          </w:p>
        </w:tc>
        <w:tc>
          <w:tcPr>
            <w:tcW w:w="200" w:type="pct"/>
            <w:gridSpan w:val="4"/>
            <w:tcBorders>
              <w:left w:val="single" w:sz="4" w:space="0" w:color="auto"/>
              <w:bottom w:val="single" w:sz="4" w:space="0" w:color="auto"/>
              <w:right w:val="single" w:sz="4" w:space="0" w:color="auto"/>
            </w:tcBorders>
            <w:shd w:val="clear" w:color="auto" w:fill="FFFFFF" w:themeFill="background1"/>
            <w:vAlign w:val="center"/>
          </w:tcPr>
          <w:p w:rsidR="00C720A9" w:rsidRPr="00590522" w:rsidRDefault="00C720A9"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r w:rsidRPr="00590522">
              <w:rPr>
                <w:b/>
                <w:color w:val="auto"/>
                <w:sz w:val="28"/>
              </w:rPr>
              <w:t>N</w:t>
            </w:r>
          </w:p>
        </w:tc>
      </w:tr>
      <w:tr w:rsidR="00C720A9" w:rsidRPr="00034081" w:rsidTr="00AB51C1">
        <w:trPr>
          <w:trHeight w:val="887"/>
        </w:trPr>
        <w:tc>
          <w:tcPr>
            <w:cnfStyle w:val="001000000000" w:firstRow="0" w:lastRow="0" w:firstColumn="1" w:lastColumn="0" w:oddVBand="0" w:evenVBand="0" w:oddHBand="0" w:evenHBand="0" w:firstRowFirstColumn="0" w:firstRowLastColumn="0" w:lastRowFirstColumn="0" w:lastRowLastColumn="0"/>
            <w:tcW w:w="1410" w:type="pct"/>
            <w:gridSpan w:val="2"/>
            <w:tcBorders>
              <w:left w:val="single" w:sz="4" w:space="0" w:color="auto"/>
              <w:bottom w:val="single" w:sz="4" w:space="0" w:color="auto"/>
              <w:right w:val="single" w:sz="4" w:space="0" w:color="auto"/>
            </w:tcBorders>
            <w:shd w:val="clear" w:color="auto" w:fill="C6D9F1" w:themeFill="text2" w:themeFillTint="33"/>
          </w:tcPr>
          <w:p w:rsidR="00C720A9" w:rsidRPr="009D6783" w:rsidRDefault="00C720A9" w:rsidP="00AB51C1">
            <w:pPr>
              <w:jc w:val="center"/>
              <w:rPr>
                <w:color w:val="auto"/>
                <w:sz w:val="24"/>
              </w:rPr>
            </w:pPr>
            <w:r w:rsidRPr="009D6783">
              <w:rPr>
                <w:color w:val="auto"/>
                <w:sz w:val="24"/>
              </w:rPr>
              <w:t xml:space="preserve">Principle </w:t>
            </w:r>
            <w:r>
              <w:rPr>
                <w:color w:val="auto"/>
                <w:sz w:val="24"/>
              </w:rPr>
              <w:t>Three</w:t>
            </w:r>
            <w:r w:rsidRPr="009D6783">
              <w:rPr>
                <w:color w:val="auto"/>
                <w:sz w:val="24"/>
              </w:rPr>
              <w:t>:</w:t>
            </w:r>
          </w:p>
          <w:p w:rsidR="00C720A9" w:rsidRPr="00585F65" w:rsidRDefault="00C720A9" w:rsidP="00AB51C1">
            <w:pPr>
              <w:jc w:val="center"/>
              <w:rPr>
                <w:b w:val="0"/>
                <w:sz w:val="28"/>
              </w:rPr>
            </w:pPr>
            <w:r w:rsidRPr="009D6783">
              <w:rPr>
                <w:color w:val="auto"/>
                <w:sz w:val="24"/>
              </w:rPr>
              <w:t>Continuous Assessment and Adjustment</w:t>
            </w:r>
          </w:p>
        </w:tc>
        <w:tc>
          <w:tcPr>
            <w:tcW w:w="3590" w:type="pct"/>
            <w:gridSpan w:val="17"/>
            <w:tcBorders>
              <w:left w:val="single" w:sz="4" w:space="0" w:color="auto"/>
              <w:bottom w:val="single" w:sz="4" w:space="0" w:color="auto"/>
              <w:right w:val="single" w:sz="4" w:space="0" w:color="auto"/>
            </w:tcBorders>
            <w:shd w:val="clear" w:color="auto" w:fill="C6D9F1" w:themeFill="text2" w:themeFillTint="33"/>
            <w:vAlign w:val="center"/>
          </w:tcPr>
          <w:p w:rsidR="00C720A9" w:rsidRPr="00590522" w:rsidRDefault="00C720A9" w:rsidP="00AB51C1">
            <w:pPr>
              <w:jc w:val="center"/>
              <w:cnfStyle w:val="000000000000" w:firstRow="0" w:lastRow="0" w:firstColumn="0" w:lastColumn="0" w:oddVBand="0" w:evenVBand="0" w:oddHBand="0" w:evenHBand="0" w:firstRowFirstColumn="0" w:firstRowLastColumn="0" w:lastRowFirstColumn="0" w:lastRowLastColumn="0"/>
              <w:rPr>
                <w:b/>
                <w:sz w:val="28"/>
              </w:rPr>
            </w:pPr>
            <w:r w:rsidRPr="00590522">
              <w:rPr>
                <w:b/>
                <w:i/>
                <w:color w:val="auto"/>
                <w:sz w:val="24"/>
              </w:rPr>
              <w:t xml:space="preserve">How will I determine what students know, understand, and are able to do? </w:t>
            </w:r>
          </w:p>
        </w:tc>
      </w:tr>
      <w:tr w:rsidR="00642515" w:rsidRPr="00034081" w:rsidTr="00AB51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4" w:type="pct"/>
            <w:vMerge w:val="restart"/>
            <w:tcBorders>
              <w:left w:val="single" w:sz="4" w:space="0" w:color="auto"/>
              <w:right w:val="single" w:sz="4" w:space="0" w:color="auto"/>
            </w:tcBorders>
            <w:shd w:val="clear" w:color="auto" w:fill="FFFFFF" w:themeFill="background1"/>
          </w:tcPr>
          <w:p w:rsidR="00642515" w:rsidRPr="002B5F55" w:rsidRDefault="00642515" w:rsidP="00AB51C1">
            <w:pPr>
              <w:rPr>
                <w:b w:val="0"/>
                <w:color w:val="auto"/>
              </w:rPr>
            </w:pPr>
            <w:r w:rsidRPr="002B5F55">
              <w:rPr>
                <w:b w:val="0"/>
                <w:color w:val="auto"/>
              </w:rPr>
              <w:t>9.</w:t>
            </w:r>
          </w:p>
        </w:tc>
        <w:tc>
          <w:tcPr>
            <w:tcW w:w="1196" w:type="pct"/>
            <w:vMerge w:val="restart"/>
            <w:tcBorders>
              <w:left w:val="single" w:sz="4" w:space="0" w:color="auto"/>
              <w:right w:val="single" w:sz="4" w:space="0" w:color="auto"/>
            </w:tcBorders>
            <w:shd w:val="clear" w:color="auto" w:fill="FFFFFF" w:themeFill="background1"/>
          </w:tcPr>
          <w:p w:rsidR="00642515" w:rsidRPr="008B7356" w:rsidRDefault="00642515" w:rsidP="00AB51C1">
            <w:pPr>
              <w:cnfStyle w:val="000000100000" w:firstRow="0" w:lastRow="0" w:firstColumn="0" w:lastColumn="0" w:oddVBand="0" w:evenVBand="0" w:oddHBand="1" w:evenHBand="0" w:firstRowFirstColumn="0" w:firstRowLastColumn="0" w:lastRowFirstColumn="0" w:lastRowLastColumn="0"/>
              <w:rPr>
                <w:color w:val="000000" w:themeColor="text1"/>
              </w:rPr>
            </w:pPr>
            <w:r w:rsidRPr="00585F65">
              <w:rPr>
                <w:color w:val="auto"/>
              </w:rPr>
              <w:t>All students are graded fairly based on their progress toward mastery of skills associated with standards and benchmarks or access points.</w:t>
            </w:r>
          </w:p>
        </w:tc>
        <w:tc>
          <w:tcPr>
            <w:tcW w:w="2979" w:type="pct"/>
            <w:gridSpan w:val="6"/>
            <w:tcBorders>
              <w:left w:val="single" w:sz="4" w:space="0" w:color="auto"/>
              <w:bottom w:val="single" w:sz="4" w:space="0" w:color="auto"/>
              <w:right w:val="single" w:sz="4" w:space="0" w:color="auto"/>
            </w:tcBorders>
            <w:shd w:val="clear" w:color="auto" w:fill="FFFFFF" w:themeFill="background1"/>
          </w:tcPr>
          <w:p w:rsidR="00642515" w:rsidRDefault="00642515" w:rsidP="00AB51C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Grades are </w:t>
            </w:r>
            <w:r w:rsidRPr="00BF621E">
              <w:rPr>
                <w:color w:val="000000" w:themeColor="text1"/>
              </w:rPr>
              <w:t xml:space="preserve">based </w:t>
            </w:r>
            <w:r w:rsidRPr="00642515">
              <w:rPr>
                <w:color w:val="000000" w:themeColor="text1"/>
              </w:rPr>
              <w:t>solely</w:t>
            </w:r>
            <w:r>
              <w:rPr>
                <w:color w:val="000000" w:themeColor="text1"/>
              </w:rPr>
              <w:t xml:space="preserve"> </w:t>
            </w:r>
            <w:r w:rsidRPr="00BF621E">
              <w:rPr>
                <w:color w:val="000000" w:themeColor="text1"/>
              </w:rPr>
              <w:t xml:space="preserve">on individual student performance related to what they </w:t>
            </w:r>
            <w:r w:rsidRPr="00BF621E">
              <w:rPr>
                <w:b/>
                <w:color w:val="000000" w:themeColor="text1"/>
              </w:rPr>
              <w:t>know</w:t>
            </w:r>
            <w:r w:rsidRPr="00BF621E">
              <w:rPr>
                <w:color w:val="000000" w:themeColor="text1"/>
              </w:rPr>
              <w:t xml:space="preserve">, </w:t>
            </w:r>
            <w:r w:rsidRPr="00BF621E">
              <w:rPr>
                <w:b/>
                <w:color w:val="000000" w:themeColor="text1"/>
              </w:rPr>
              <w:t>understand</w:t>
            </w:r>
            <w:r w:rsidRPr="00BF621E">
              <w:rPr>
                <w:color w:val="000000" w:themeColor="text1"/>
              </w:rPr>
              <w:t xml:space="preserve">, and are </w:t>
            </w:r>
            <w:r w:rsidRPr="00BF621E">
              <w:rPr>
                <w:b/>
                <w:color w:val="000000" w:themeColor="text1"/>
              </w:rPr>
              <w:t>able to do</w:t>
            </w:r>
            <w:r>
              <w:rPr>
                <w:color w:val="000000" w:themeColor="text1"/>
              </w:rPr>
              <w:t xml:space="preserve"> rather than</w:t>
            </w:r>
            <w:r w:rsidRPr="00BF621E">
              <w:rPr>
                <w:color w:val="000000" w:themeColor="text1"/>
              </w:rPr>
              <w:t xml:space="preserve"> grades</w:t>
            </w:r>
            <w:r>
              <w:rPr>
                <w:color w:val="000000" w:themeColor="text1"/>
              </w:rPr>
              <w:t xml:space="preserve"> based on</w:t>
            </w:r>
            <w:r w:rsidRPr="00BF621E">
              <w:rPr>
                <w:color w:val="000000" w:themeColor="text1"/>
              </w:rPr>
              <w:t xml:space="preserve"> elements</w:t>
            </w:r>
            <w:r>
              <w:rPr>
                <w:color w:val="000000" w:themeColor="text1"/>
              </w:rPr>
              <w:t xml:space="preserve"> </w:t>
            </w:r>
            <w:r w:rsidRPr="00BF621E">
              <w:rPr>
                <w:color w:val="000000" w:themeColor="text1"/>
              </w:rPr>
              <w:t xml:space="preserve">(e.g., effort, attitude, participation) that are </w:t>
            </w:r>
            <w:r w:rsidRPr="00BF621E">
              <w:rPr>
                <w:b/>
                <w:color w:val="000000" w:themeColor="text1"/>
              </w:rPr>
              <w:t>not</w:t>
            </w:r>
            <w:r>
              <w:rPr>
                <w:color w:val="000000" w:themeColor="text1"/>
              </w:rPr>
              <w:t xml:space="preserve"> related to </w:t>
            </w:r>
            <w:r w:rsidRPr="00BF621E">
              <w:rPr>
                <w:color w:val="000000" w:themeColor="text1"/>
              </w:rPr>
              <w:t>standards</w:t>
            </w:r>
            <w:r>
              <w:rPr>
                <w:color w:val="000000" w:themeColor="text1"/>
              </w:rPr>
              <w:t>-based performance.</w:t>
            </w:r>
          </w:p>
          <w:p w:rsidR="00F727F9" w:rsidRPr="004157CB" w:rsidRDefault="00F727F9" w:rsidP="00AB51C1">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12" w:type="pct"/>
            <w:gridSpan w:val="4"/>
            <w:vMerge w:val="restart"/>
            <w:tcBorders>
              <w:left w:val="single" w:sz="4" w:space="0" w:color="auto"/>
              <w:right w:val="single" w:sz="4" w:space="0" w:color="auto"/>
            </w:tcBorders>
            <w:shd w:val="clear" w:color="auto" w:fill="FFFFFF" w:themeFill="background1"/>
          </w:tcPr>
          <w:p w:rsidR="00642515" w:rsidRPr="00034081" w:rsidRDefault="00642515" w:rsidP="00AB51C1">
            <w:pPr>
              <w:cnfStyle w:val="000000100000" w:firstRow="0" w:lastRow="0" w:firstColumn="0" w:lastColumn="0" w:oddVBand="0" w:evenVBand="0" w:oddHBand="1" w:evenHBand="0" w:firstRowFirstColumn="0" w:firstRowLastColumn="0" w:lastRowFirstColumn="0" w:lastRowLastColumn="0"/>
            </w:pPr>
          </w:p>
        </w:tc>
        <w:tc>
          <w:tcPr>
            <w:tcW w:w="199" w:type="pct"/>
            <w:gridSpan w:val="3"/>
            <w:vMerge w:val="restart"/>
            <w:tcBorders>
              <w:left w:val="single" w:sz="4" w:space="0" w:color="auto"/>
              <w:right w:val="single" w:sz="4" w:space="0" w:color="auto"/>
            </w:tcBorders>
            <w:shd w:val="clear" w:color="auto" w:fill="FFFFFF" w:themeFill="background1"/>
          </w:tcPr>
          <w:p w:rsidR="00642515" w:rsidRPr="00034081" w:rsidRDefault="00642515" w:rsidP="00AB51C1">
            <w:pPr>
              <w:cnfStyle w:val="000000100000" w:firstRow="0" w:lastRow="0" w:firstColumn="0" w:lastColumn="0" w:oddVBand="0" w:evenVBand="0" w:oddHBand="1" w:evenHBand="0" w:firstRowFirstColumn="0" w:firstRowLastColumn="0" w:lastRowFirstColumn="0" w:lastRowLastColumn="0"/>
            </w:pPr>
          </w:p>
        </w:tc>
        <w:tc>
          <w:tcPr>
            <w:tcW w:w="200" w:type="pct"/>
            <w:gridSpan w:val="4"/>
            <w:vMerge w:val="restart"/>
            <w:tcBorders>
              <w:left w:val="single" w:sz="4" w:space="0" w:color="auto"/>
              <w:right w:val="single" w:sz="4" w:space="0" w:color="auto"/>
            </w:tcBorders>
            <w:shd w:val="clear" w:color="auto" w:fill="FFFFFF" w:themeFill="background1"/>
          </w:tcPr>
          <w:p w:rsidR="00642515" w:rsidRPr="00034081" w:rsidRDefault="00642515" w:rsidP="00AB51C1">
            <w:pPr>
              <w:cnfStyle w:val="000000100000" w:firstRow="0" w:lastRow="0" w:firstColumn="0" w:lastColumn="0" w:oddVBand="0" w:evenVBand="0" w:oddHBand="1" w:evenHBand="0" w:firstRowFirstColumn="0" w:firstRowLastColumn="0" w:lastRowFirstColumn="0" w:lastRowLastColumn="0"/>
            </w:pPr>
          </w:p>
        </w:tc>
      </w:tr>
      <w:tr w:rsidR="00642515" w:rsidRPr="00034081" w:rsidTr="00AB51C1">
        <w:trPr>
          <w:trHeight w:val="271"/>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right w:val="single" w:sz="4" w:space="0" w:color="auto"/>
            </w:tcBorders>
            <w:shd w:val="clear" w:color="auto" w:fill="FFFFFF" w:themeFill="background1"/>
          </w:tcPr>
          <w:p w:rsidR="00642515" w:rsidRPr="0027542D" w:rsidRDefault="00642515" w:rsidP="00AB51C1"/>
        </w:tc>
        <w:tc>
          <w:tcPr>
            <w:tcW w:w="1196" w:type="pct"/>
            <w:vMerge/>
            <w:tcBorders>
              <w:left w:val="single" w:sz="4" w:space="0" w:color="auto"/>
              <w:right w:val="single" w:sz="4" w:space="0" w:color="auto"/>
            </w:tcBorders>
            <w:shd w:val="clear" w:color="auto" w:fill="FFFFFF" w:themeFill="background1"/>
          </w:tcPr>
          <w:p w:rsidR="00642515" w:rsidRPr="00585F65" w:rsidRDefault="00642515" w:rsidP="00AB51C1">
            <w:pPr>
              <w:cnfStyle w:val="000000000000" w:firstRow="0" w:lastRow="0" w:firstColumn="0" w:lastColumn="0" w:oddVBand="0" w:evenVBand="0" w:oddHBand="0" w:evenHBand="0" w:firstRowFirstColumn="0" w:firstRowLastColumn="0" w:lastRowFirstColumn="0" w:lastRowLastColumn="0"/>
            </w:pPr>
          </w:p>
        </w:tc>
        <w:tc>
          <w:tcPr>
            <w:tcW w:w="2979" w:type="pct"/>
            <w:gridSpan w:val="6"/>
            <w:tcBorders>
              <w:left w:val="single" w:sz="4" w:space="0" w:color="auto"/>
              <w:bottom w:val="single" w:sz="4" w:space="0" w:color="auto"/>
              <w:right w:val="single" w:sz="4" w:space="0" w:color="auto"/>
            </w:tcBorders>
            <w:shd w:val="clear" w:color="auto" w:fill="FFFFFF" w:themeFill="background1"/>
          </w:tcPr>
          <w:p w:rsidR="00642515" w:rsidRDefault="00642515" w:rsidP="00AB51C1">
            <w:pPr>
              <w:cnfStyle w:val="000000000000" w:firstRow="0" w:lastRow="0" w:firstColumn="0" w:lastColumn="0" w:oddVBand="0" w:evenVBand="0" w:oddHBand="0" w:evenHBand="0" w:firstRowFirstColumn="0" w:firstRowLastColumn="0" w:lastRowFirstColumn="0" w:lastRowLastColumn="0"/>
              <w:rPr>
                <w:color w:val="000000" w:themeColor="text1"/>
              </w:rPr>
            </w:pPr>
            <w:r w:rsidRPr="00642515">
              <w:rPr>
                <w:color w:val="000000" w:themeColor="text1"/>
              </w:rPr>
              <w:t xml:space="preserve">Final grades are not based on student performance during their </w:t>
            </w:r>
            <w:r w:rsidRPr="00642515">
              <w:rPr>
                <w:b/>
                <w:color w:val="000000" w:themeColor="text1"/>
              </w:rPr>
              <w:t>early</w:t>
            </w:r>
            <w:r w:rsidRPr="00642515">
              <w:rPr>
                <w:color w:val="000000" w:themeColor="text1"/>
              </w:rPr>
              <w:t xml:space="preserve"> stages of learning, practicing, and acquiring new skills.</w:t>
            </w:r>
          </w:p>
          <w:p w:rsidR="00F727F9" w:rsidRPr="004157CB" w:rsidRDefault="00F727F9" w:rsidP="00AB51C1">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12" w:type="pct"/>
            <w:gridSpan w:val="4"/>
            <w:vMerge/>
            <w:tcBorders>
              <w:left w:val="single" w:sz="4" w:space="0" w:color="auto"/>
              <w:right w:val="single" w:sz="4" w:space="0" w:color="auto"/>
            </w:tcBorders>
            <w:shd w:val="clear" w:color="auto" w:fill="FFFFFF" w:themeFill="background1"/>
          </w:tcPr>
          <w:p w:rsidR="00642515" w:rsidRPr="00034081" w:rsidRDefault="00642515" w:rsidP="00AB51C1">
            <w:pPr>
              <w:cnfStyle w:val="000000000000" w:firstRow="0" w:lastRow="0" w:firstColumn="0" w:lastColumn="0" w:oddVBand="0" w:evenVBand="0" w:oddHBand="0" w:evenHBand="0" w:firstRowFirstColumn="0" w:firstRowLastColumn="0" w:lastRowFirstColumn="0" w:lastRowLastColumn="0"/>
            </w:pPr>
          </w:p>
        </w:tc>
        <w:tc>
          <w:tcPr>
            <w:tcW w:w="199" w:type="pct"/>
            <w:gridSpan w:val="3"/>
            <w:vMerge/>
            <w:tcBorders>
              <w:left w:val="single" w:sz="4" w:space="0" w:color="auto"/>
              <w:right w:val="single" w:sz="4" w:space="0" w:color="auto"/>
            </w:tcBorders>
            <w:shd w:val="clear" w:color="auto" w:fill="FFFFFF" w:themeFill="background1"/>
          </w:tcPr>
          <w:p w:rsidR="00642515" w:rsidRPr="00034081" w:rsidRDefault="00642515" w:rsidP="00AB51C1">
            <w:pPr>
              <w:cnfStyle w:val="000000000000" w:firstRow="0" w:lastRow="0" w:firstColumn="0" w:lastColumn="0" w:oddVBand="0" w:evenVBand="0" w:oddHBand="0" w:evenHBand="0" w:firstRowFirstColumn="0" w:firstRowLastColumn="0" w:lastRowFirstColumn="0" w:lastRowLastColumn="0"/>
            </w:pPr>
          </w:p>
        </w:tc>
        <w:tc>
          <w:tcPr>
            <w:tcW w:w="200" w:type="pct"/>
            <w:gridSpan w:val="4"/>
            <w:vMerge/>
            <w:tcBorders>
              <w:left w:val="single" w:sz="4" w:space="0" w:color="auto"/>
              <w:right w:val="single" w:sz="4" w:space="0" w:color="auto"/>
            </w:tcBorders>
            <w:shd w:val="clear" w:color="auto" w:fill="FFFFFF" w:themeFill="background1"/>
          </w:tcPr>
          <w:p w:rsidR="00642515" w:rsidRPr="00034081" w:rsidRDefault="00642515" w:rsidP="00AB51C1">
            <w:pPr>
              <w:cnfStyle w:val="000000000000" w:firstRow="0" w:lastRow="0" w:firstColumn="0" w:lastColumn="0" w:oddVBand="0" w:evenVBand="0" w:oddHBand="0" w:evenHBand="0" w:firstRowFirstColumn="0" w:firstRowLastColumn="0" w:lastRowFirstColumn="0" w:lastRowLastColumn="0"/>
            </w:pPr>
          </w:p>
        </w:tc>
      </w:tr>
      <w:tr w:rsidR="00642515" w:rsidRPr="00034081" w:rsidTr="00AB51C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bottom w:val="single" w:sz="4" w:space="0" w:color="auto"/>
              <w:right w:val="single" w:sz="4" w:space="0" w:color="auto"/>
            </w:tcBorders>
            <w:shd w:val="clear" w:color="auto" w:fill="FFFFFF" w:themeFill="background1"/>
          </w:tcPr>
          <w:p w:rsidR="00642515" w:rsidRPr="0027542D" w:rsidRDefault="00642515" w:rsidP="00AB51C1"/>
        </w:tc>
        <w:tc>
          <w:tcPr>
            <w:tcW w:w="1196" w:type="pct"/>
            <w:vMerge/>
            <w:tcBorders>
              <w:left w:val="single" w:sz="4" w:space="0" w:color="auto"/>
              <w:bottom w:val="single" w:sz="4" w:space="0" w:color="auto"/>
              <w:right w:val="single" w:sz="4" w:space="0" w:color="auto"/>
            </w:tcBorders>
            <w:shd w:val="clear" w:color="auto" w:fill="FFFFFF" w:themeFill="background1"/>
          </w:tcPr>
          <w:p w:rsidR="00642515" w:rsidRPr="00585F65" w:rsidRDefault="00642515" w:rsidP="00AB51C1">
            <w:pPr>
              <w:cnfStyle w:val="000000100000" w:firstRow="0" w:lastRow="0" w:firstColumn="0" w:lastColumn="0" w:oddVBand="0" w:evenVBand="0" w:oddHBand="1" w:evenHBand="0" w:firstRowFirstColumn="0" w:firstRowLastColumn="0" w:lastRowFirstColumn="0" w:lastRowLastColumn="0"/>
            </w:pPr>
          </w:p>
        </w:tc>
        <w:tc>
          <w:tcPr>
            <w:tcW w:w="2979" w:type="pct"/>
            <w:gridSpan w:val="6"/>
            <w:tcBorders>
              <w:left w:val="single" w:sz="4" w:space="0" w:color="auto"/>
              <w:bottom w:val="single" w:sz="4" w:space="0" w:color="auto"/>
              <w:right w:val="single" w:sz="4" w:space="0" w:color="auto"/>
            </w:tcBorders>
            <w:shd w:val="clear" w:color="auto" w:fill="FFFFFF" w:themeFill="background1"/>
          </w:tcPr>
          <w:p w:rsidR="00642515" w:rsidRDefault="00642515" w:rsidP="00AB51C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Authentic assessment formats are used to grade student progress.</w:t>
            </w:r>
          </w:p>
          <w:p w:rsidR="00642515" w:rsidRDefault="00642515" w:rsidP="00AB51C1">
            <w:pPr>
              <w:cnfStyle w:val="000000100000" w:firstRow="0" w:lastRow="0" w:firstColumn="0" w:lastColumn="0" w:oddVBand="0" w:evenVBand="0" w:oddHBand="1" w:evenHBand="0" w:firstRowFirstColumn="0" w:firstRowLastColumn="0" w:lastRowFirstColumn="0" w:lastRowLastColumn="0"/>
              <w:rPr>
                <w:i/>
                <w:color w:val="000000" w:themeColor="text1"/>
              </w:rPr>
            </w:pPr>
            <w:r w:rsidRPr="00642515">
              <w:rPr>
                <w:i/>
                <w:color w:val="000000" w:themeColor="text1"/>
              </w:rPr>
              <w:t>For example, rubrics, portfolios, student-led conferences, student self-assessment, etc.</w:t>
            </w:r>
          </w:p>
          <w:p w:rsidR="00302692" w:rsidRPr="00642515" w:rsidRDefault="00302692" w:rsidP="00AB51C1">
            <w:pPr>
              <w:cnfStyle w:val="000000100000" w:firstRow="0" w:lastRow="0" w:firstColumn="0" w:lastColumn="0" w:oddVBand="0" w:evenVBand="0" w:oddHBand="1" w:evenHBand="0" w:firstRowFirstColumn="0" w:firstRowLastColumn="0" w:lastRowFirstColumn="0" w:lastRowLastColumn="0"/>
              <w:rPr>
                <w:i/>
                <w:color w:val="000000" w:themeColor="text1"/>
              </w:rPr>
            </w:pPr>
          </w:p>
        </w:tc>
        <w:tc>
          <w:tcPr>
            <w:tcW w:w="212" w:type="pct"/>
            <w:gridSpan w:val="4"/>
            <w:vMerge/>
            <w:tcBorders>
              <w:left w:val="single" w:sz="4" w:space="0" w:color="auto"/>
              <w:bottom w:val="single" w:sz="4" w:space="0" w:color="auto"/>
              <w:right w:val="single" w:sz="4" w:space="0" w:color="auto"/>
            </w:tcBorders>
            <w:shd w:val="clear" w:color="auto" w:fill="FFFFFF" w:themeFill="background1"/>
          </w:tcPr>
          <w:p w:rsidR="00642515" w:rsidRPr="00034081" w:rsidRDefault="00642515" w:rsidP="00AB51C1">
            <w:pPr>
              <w:cnfStyle w:val="000000100000" w:firstRow="0" w:lastRow="0" w:firstColumn="0" w:lastColumn="0" w:oddVBand="0" w:evenVBand="0" w:oddHBand="1" w:evenHBand="0" w:firstRowFirstColumn="0" w:firstRowLastColumn="0" w:lastRowFirstColumn="0" w:lastRowLastColumn="0"/>
            </w:pPr>
          </w:p>
        </w:tc>
        <w:tc>
          <w:tcPr>
            <w:tcW w:w="199" w:type="pct"/>
            <w:gridSpan w:val="3"/>
            <w:vMerge/>
            <w:tcBorders>
              <w:left w:val="single" w:sz="4" w:space="0" w:color="auto"/>
              <w:bottom w:val="single" w:sz="4" w:space="0" w:color="auto"/>
              <w:right w:val="single" w:sz="4" w:space="0" w:color="auto"/>
            </w:tcBorders>
            <w:shd w:val="clear" w:color="auto" w:fill="FFFFFF" w:themeFill="background1"/>
          </w:tcPr>
          <w:p w:rsidR="00642515" w:rsidRPr="00034081" w:rsidRDefault="00642515" w:rsidP="00AB51C1">
            <w:pPr>
              <w:cnfStyle w:val="000000100000" w:firstRow="0" w:lastRow="0" w:firstColumn="0" w:lastColumn="0" w:oddVBand="0" w:evenVBand="0" w:oddHBand="1" w:evenHBand="0" w:firstRowFirstColumn="0" w:firstRowLastColumn="0" w:lastRowFirstColumn="0" w:lastRowLastColumn="0"/>
            </w:pPr>
          </w:p>
        </w:tc>
        <w:tc>
          <w:tcPr>
            <w:tcW w:w="200" w:type="pct"/>
            <w:gridSpan w:val="4"/>
            <w:vMerge/>
            <w:tcBorders>
              <w:left w:val="single" w:sz="4" w:space="0" w:color="auto"/>
              <w:bottom w:val="single" w:sz="4" w:space="0" w:color="auto"/>
              <w:right w:val="single" w:sz="4" w:space="0" w:color="auto"/>
            </w:tcBorders>
            <w:shd w:val="clear" w:color="auto" w:fill="FFFFFF" w:themeFill="background1"/>
          </w:tcPr>
          <w:p w:rsidR="00642515" w:rsidRPr="00034081" w:rsidRDefault="00642515" w:rsidP="00AB51C1">
            <w:pPr>
              <w:cnfStyle w:val="000000100000" w:firstRow="0" w:lastRow="0" w:firstColumn="0" w:lastColumn="0" w:oddVBand="0" w:evenVBand="0" w:oddHBand="1" w:evenHBand="0" w:firstRowFirstColumn="0" w:firstRowLastColumn="0" w:lastRowFirstColumn="0" w:lastRowLastColumn="0"/>
            </w:pPr>
          </w:p>
        </w:tc>
      </w:tr>
      <w:tr w:rsidR="0039637A" w:rsidRPr="00034081" w:rsidTr="00AB51C1">
        <w:trPr>
          <w:trHeight w:val="552"/>
        </w:trPr>
        <w:tc>
          <w:tcPr>
            <w:cnfStyle w:val="001000000000" w:firstRow="0" w:lastRow="0" w:firstColumn="1" w:lastColumn="0" w:oddVBand="0" w:evenVBand="0" w:oddHBand="0" w:evenHBand="0" w:firstRowFirstColumn="0" w:firstRowLastColumn="0" w:lastRowFirstColumn="0" w:lastRowLastColumn="0"/>
            <w:tcW w:w="1410" w:type="pct"/>
            <w:gridSpan w:val="2"/>
            <w:tcBorders>
              <w:left w:val="single" w:sz="4" w:space="0" w:color="auto"/>
              <w:right w:val="single" w:sz="4" w:space="0" w:color="auto"/>
            </w:tcBorders>
            <w:shd w:val="clear" w:color="auto" w:fill="B8CCE4" w:themeFill="accent1" w:themeFillTint="66"/>
          </w:tcPr>
          <w:p w:rsidR="0039637A" w:rsidRPr="008B7356" w:rsidRDefault="0039637A" w:rsidP="00AB51C1">
            <w:pPr>
              <w:tabs>
                <w:tab w:val="left" w:pos="2119"/>
              </w:tabs>
              <w:rPr>
                <w:color w:val="000000" w:themeColor="text1"/>
              </w:rPr>
            </w:pPr>
            <w:r>
              <w:rPr>
                <w:color w:val="000000" w:themeColor="text1"/>
              </w:rPr>
              <w:tab/>
            </w:r>
          </w:p>
        </w:tc>
        <w:tc>
          <w:tcPr>
            <w:tcW w:w="3590" w:type="pct"/>
            <w:gridSpan w:val="17"/>
            <w:tcBorders>
              <w:left w:val="single" w:sz="4" w:space="0" w:color="auto"/>
              <w:right w:val="single" w:sz="4" w:space="0" w:color="auto"/>
            </w:tcBorders>
            <w:shd w:val="clear" w:color="auto" w:fill="B8CCE4" w:themeFill="accent1" w:themeFillTint="66"/>
          </w:tcPr>
          <w:p w:rsidR="0039637A" w:rsidRPr="00034081" w:rsidRDefault="0039637A" w:rsidP="00AB51C1">
            <w:pPr>
              <w:jc w:val="center"/>
              <w:cnfStyle w:val="000000000000" w:firstRow="0" w:lastRow="0" w:firstColumn="0" w:lastColumn="0" w:oddVBand="0" w:evenVBand="0" w:oddHBand="0" w:evenHBand="0" w:firstRowFirstColumn="0" w:firstRowLastColumn="0" w:lastRowFirstColumn="0" w:lastRowLastColumn="0"/>
            </w:pPr>
            <w:r w:rsidRPr="00590522">
              <w:rPr>
                <w:b/>
                <w:i/>
                <w:color w:val="auto"/>
                <w:sz w:val="24"/>
              </w:rPr>
              <w:t xml:space="preserve">How will I use </w:t>
            </w:r>
            <w:r>
              <w:rPr>
                <w:b/>
                <w:i/>
                <w:color w:val="auto"/>
                <w:sz w:val="24"/>
              </w:rPr>
              <w:t>formative (ongoing) assessment</w:t>
            </w:r>
            <w:r w:rsidRPr="00590522">
              <w:rPr>
                <w:b/>
                <w:i/>
                <w:color w:val="auto"/>
                <w:sz w:val="24"/>
              </w:rPr>
              <w:t xml:space="preserve"> information to focus and adjust my instruction?</w:t>
            </w:r>
          </w:p>
        </w:tc>
      </w:tr>
      <w:tr w:rsidR="0039637A" w:rsidRPr="00034081" w:rsidTr="00AB51C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14" w:type="pct"/>
            <w:vMerge w:val="restart"/>
            <w:tcBorders>
              <w:left w:val="single" w:sz="4" w:space="0" w:color="auto"/>
              <w:right w:val="single" w:sz="4" w:space="0" w:color="auto"/>
            </w:tcBorders>
            <w:shd w:val="clear" w:color="auto" w:fill="FFFFFF" w:themeFill="background1"/>
          </w:tcPr>
          <w:p w:rsidR="00090698" w:rsidRPr="00585F65" w:rsidRDefault="0027542D" w:rsidP="00AB51C1">
            <w:pPr>
              <w:rPr>
                <w:b w:val="0"/>
                <w:color w:val="auto"/>
              </w:rPr>
            </w:pPr>
            <w:r w:rsidRPr="00585F65">
              <w:rPr>
                <w:b w:val="0"/>
                <w:color w:val="auto"/>
              </w:rPr>
              <w:t>10.</w:t>
            </w:r>
          </w:p>
        </w:tc>
        <w:tc>
          <w:tcPr>
            <w:tcW w:w="1196" w:type="pct"/>
            <w:vMerge w:val="restart"/>
            <w:tcBorders>
              <w:left w:val="single" w:sz="4" w:space="0" w:color="auto"/>
              <w:right w:val="single" w:sz="4" w:space="0" w:color="auto"/>
            </w:tcBorders>
            <w:shd w:val="clear" w:color="auto" w:fill="FFFFFF" w:themeFill="background1"/>
          </w:tcPr>
          <w:p w:rsidR="00090698" w:rsidRPr="008B7356" w:rsidRDefault="00090698" w:rsidP="00AB51C1">
            <w:pPr>
              <w:cnfStyle w:val="000000100000" w:firstRow="0" w:lastRow="0" w:firstColumn="0" w:lastColumn="0" w:oddVBand="0" w:evenVBand="0" w:oddHBand="1" w:evenHBand="0" w:firstRowFirstColumn="0" w:firstRowLastColumn="0" w:lastRowFirstColumn="0" w:lastRowLastColumn="0"/>
              <w:rPr>
                <w:color w:val="000000" w:themeColor="text1"/>
              </w:rPr>
            </w:pPr>
            <w:r w:rsidRPr="008B7356">
              <w:rPr>
                <w:color w:val="000000" w:themeColor="text1"/>
              </w:rPr>
              <w:t xml:space="preserve">All students have opportunities to demonstrate their prior knowledge and skills </w:t>
            </w:r>
            <w:r w:rsidRPr="00F61F27">
              <w:rPr>
                <w:b/>
                <w:color w:val="000000" w:themeColor="text1"/>
              </w:rPr>
              <w:t>before</w:t>
            </w:r>
            <w:r w:rsidRPr="008B7356">
              <w:rPr>
                <w:color w:val="000000" w:themeColor="text1"/>
              </w:rPr>
              <w:t xml:space="preserve"> beginning a new course of study.</w:t>
            </w:r>
          </w:p>
        </w:tc>
        <w:tc>
          <w:tcPr>
            <w:tcW w:w="2970" w:type="pct"/>
            <w:gridSpan w:val="4"/>
            <w:tcBorders>
              <w:left w:val="single" w:sz="4" w:space="0" w:color="auto"/>
              <w:right w:val="single" w:sz="4" w:space="0" w:color="auto"/>
            </w:tcBorders>
            <w:shd w:val="clear" w:color="auto" w:fill="FFFFFF" w:themeFill="background1"/>
          </w:tcPr>
          <w:p w:rsidR="00090698" w:rsidRDefault="00090698" w:rsidP="00AB51C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Students are </w:t>
            </w:r>
            <w:r w:rsidRPr="00E45831">
              <w:rPr>
                <w:b/>
                <w:color w:val="000000" w:themeColor="text1"/>
              </w:rPr>
              <w:t>pre-assessed</w:t>
            </w:r>
            <w:r>
              <w:rPr>
                <w:color w:val="000000" w:themeColor="text1"/>
              </w:rPr>
              <w:t xml:space="preserve"> to determine their current </w:t>
            </w:r>
            <w:r w:rsidR="006578F9">
              <w:rPr>
                <w:color w:val="000000" w:themeColor="text1"/>
              </w:rPr>
              <w:t xml:space="preserve">level of knowledge, skill, and understanding </w:t>
            </w:r>
            <w:r>
              <w:rPr>
                <w:color w:val="000000" w:themeColor="text1"/>
              </w:rPr>
              <w:t xml:space="preserve">before beginning a new lesson or unit of study. </w:t>
            </w:r>
          </w:p>
          <w:p w:rsidR="00F727F9" w:rsidRPr="00C03728" w:rsidRDefault="00F727F9" w:rsidP="00AB51C1">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07" w:type="pct"/>
            <w:gridSpan w:val="3"/>
            <w:tcBorders>
              <w:left w:val="single" w:sz="4" w:space="0" w:color="auto"/>
              <w:right w:val="single" w:sz="4" w:space="0" w:color="auto"/>
            </w:tcBorders>
            <w:shd w:val="clear" w:color="auto" w:fill="FFFFFF" w:themeFill="background1"/>
          </w:tcPr>
          <w:p w:rsidR="00090698" w:rsidRPr="00034081" w:rsidRDefault="00090698" w:rsidP="00AB51C1">
            <w:pPr>
              <w:cnfStyle w:val="000000100000" w:firstRow="0" w:lastRow="0" w:firstColumn="0" w:lastColumn="0" w:oddVBand="0" w:evenVBand="0" w:oddHBand="1" w:evenHBand="0" w:firstRowFirstColumn="0" w:firstRowLastColumn="0" w:lastRowFirstColumn="0" w:lastRowLastColumn="0"/>
            </w:pPr>
          </w:p>
        </w:tc>
        <w:tc>
          <w:tcPr>
            <w:tcW w:w="213" w:type="pct"/>
            <w:gridSpan w:val="6"/>
            <w:tcBorders>
              <w:left w:val="single" w:sz="4" w:space="0" w:color="auto"/>
              <w:right w:val="single" w:sz="4" w:space="0" w:color="auto"/>
            </w:tcBorders>
            <w:shd w:val="clear" w:color="auto" w:fill="FFFFFF" w:themeFill="background1"/>
          </w:tcPr>
          <w:p w:rsidR="00090698" w:rsidRPr="00034081" w:rsidRDefault="00090698" w:rsidP="00AB51C1">
            <w:pPr>
              <w:cnfStyle w:val="000000100000" w:firstRow="0" w:lastRow="0" w:firstColumn="0" w:lastColumn="0" w:oddVBand="0" w:evenVBand="0" w:oddHBand="1" w:evenHBand="0" w:firstRowFirstColumn="0" w:firstRowLastColumn="0" w:lastRowFirstColumn="0" w:lastRowLastColumn="0"/>
            </w:pPr>
          </w:p>
        </w:tc>
        <w:tc>
          <w:tcPr>
            <w:tcW w:w="200" w:type="pct"/>
            <w:gridSpan w:val="4"/>
            <w:tcBorders>
              <w:left w:val="single" w:sz="4" w:space="0" w:color="auto"/>
              <w:right w:val="single" w:sz="4" w:space="0" w:color="auto"/>
            </w:tcBorders>
            <w:shd w:val="clear" w:color="auto" w:fill="FFFFFF" w:themeFill="background1"/>
          </w:tcPr>
          <w:p w:rsidR="00090698" w:rsidRPr="00034081" w:rsidRDefault="00090698" w:rsidP="00AB51C1">
            <w:pPr>
              <w:cnfStyle w:val="000000100000" w:firstRow="0" w:lastRow="0" w:firstColumn="0" w:lastColumn="0" w:oddVBand="0" w:evenVBand="0" w:oddHBand="1" w:evenHBand="0" w:firstRowFirstColumn="0" w:firstRowLastColumn="0" w:lastRowFirstColumn="0" w:lastRowLastColumn="0"/>
            </w:pPr>
          </w:p>
        </w:tc>
      </w:tr>
      <w:tr w:rsidR="0039637A" w:rsidRPr="00034081" w:rsidTr="00AB51C1">
        <w:trPr>
          <w:trHeight w:val="551"/>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bottom w:val="single" w:sz="4" w:space="0" w:color="auto"/>
              <w:right w:val="single" w:sz="4" w:space="0" w:color="auto"/>
            </w:tcBorders>
            <w:shd w:val="clear" w:color="auto" w:fill="FFFFFF" w:themeFill="background1"/>
          </w:tcPr>
          <w:p w:rsidR="00090698" w:rsidRDefault="00090698" w:rsidP="00AB51C1"/>
        </w:tc>
        <w:tc>
          <w:tcPr>
            <w:tcW w:w="1196" w:type="pct"/>
            <w:vMerge/>
            <w:tcBorders>
              <w:left w:val="single" w:sz="4" w:space="0" w:color="auto"/>
              <w:bottom w:val="single" w:sz="4" w:space="0" w:color="auto"/>
              <w:right w:val="single" w:sz="4" w:space="0" w:color="auto"/>
            </w:tcBorders>
            <w:shd w:val="clear" w:color="auto" w:fill="FFFFFF" w:themeFill="background1"/>
          </w:tcPr>
          <w:p w:rsidR="00090698" w:rsidRPr="008B7356" w:rsidRDefault="00090698" w:rsidP="00AB51C1">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0" w:type="pct"/>
            <w:gridSpan w:val="4"/>
            <w:tcBorders>
              <w:left w:val="single" w:sz="4" w:space="0" w:color="auto"/>
              <w:bottom w:val="single" w:sz="4" w:space="0" w:color="auto"/>
              <w:right w:val="single" w:sz="4" w:space="0" w:color="auto"/>
            </w:tcBorders>
            <w:shd w:val="clear" w:color="auto" w:fill="FFFFFF" w:themeFill="background1"/>
          </w:tcPr>
          <w:p w:rsidR="00090698" w:rsidRDefault="00090698" w:rsidP="00AB51C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Pre-assessment data are used to make decisions about instructional content and activities for new lessons or units of study.</w:t>
            </w:r>
          </w:p>
          <w:p w:rsidR="00F727F9" w:rsidRDefault="00F727F9" w:rsidP="00AB51C1">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07" w:type="pct"/>
            <w:gridSpan w:val="3"/>
            <w:tcBorders>
              <w:left w:val="single" w:sz="4" w:space="0" w:color="auto"/>
              <w:right w:val="single" w:sz="4" w:space="0" w:color="auto"/>
            </w:tcBorders>
            <w:shd w:val="clear" w:color="auto" w:fill="FFFFFF" w:themeFill="background1"/>
          </w:tcPr>
          <w:p w:rsidR="00090698" w:rsidRPr="00034081" w:rsidRDefault="00090698" w:rsidP="00AB51C1">
            <w:pPr>
              <w:cnfStyle w:val="000000000000" w:firstRow="0" w:lastRow="0" w:firstColumn="0" w:lastColumn="0" w:oddVBand="0" w:evenVBand="0" w:oddHBand="0" w:evenHBand="0" w:firstRowFirstColumn="0" w:firstRowLastColumn="0" w:lastRowFirstColumn="0" w:lastRowLastColumn="0"/>
            </w:pPr>
          </w:p>
        </w:tc>
        <w:tc>
          <w:tcPr>
            <w:tcW w:w="213" w:type="pct"/>
            <w:gridSpan w:val="6"/>
            <w:tcBorders>
              <w:left w:val="single" w:sz="4" w:space="0" w:color="auto"/>
              <w:right w:val="single" w:sz="4" w:space="0" w:color="auto"/>
            </w:tcBorders>
            <w:shd w:val="clear" w:color="auto" w:fill="FFFFFF" w:themeFill="background1"/>
          </w:tcPr>
          <w:p w:rsidR="00090698" w:rsidRPr="00034081" w:rsidRDefault="00090698" w:rsidP="00AB51C1">
            <w:pPr>
              <w:cnfStyle w:val="000000000000" w:firstRow="0" w:lastRow="0" w:firstColumn="0" w:lastColumn="0" w:oddVBand="0" w:evenVBand="0" w:oddHBand="0" w:evenHBand="0" w:firstRowFirstColumn="0" w:firstRowLastColumn="0" w:lastRowFirstColumn="0" w:lastRowLastColumn="0"/>
            </w:pPr>
          </w:p>
        </w:tc>
        <w:tc>
          <w:tcPr>
            <w:tcW w:w="200" w:type="pct"/>
            <w:gridSpan w:val="4"/>
            <w:tcBorders>
              <w:left w:val="single" w:sz="4" w:space="0" w:color="auto"/>
              <w:right w:val="single" w:sz="4" w:space="0" w:color="auto"/>
            </w:tcBorders>
            <w:shd w:val="clear" w:color="auto" w:fill="FFFFFF" w:themeFill="background1"/>
          </w:tcPr>
          <w:p w:rsidR="00090698" w:rsidRPr="00034081" w:rsidRDefault="00090698" w:rsidP="00AB51C1">
            <w:pPr>
              <w:cnfStyle w:val="000000000000" w:firstRow="0" w:lastRow="0" w:firstColumn="0" w:lastColumn="0" w:oddVBand="0" w:evenVBand="0" w:oddHBand="0" w:evenHBand="0" w:firstRowFirstColumn="0" w:firstRowLastColumn="0" w:lastRowFirstColumn="0" w:lastRowLastColumn="0"/>
            </w:pPr>
          </w:p>
        </w:tc>
      </w:tr>
      <w:tr w:rsidR="0039637A" w:rsidRPr="00034081" w:rsidTr="00AB51C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14" w:type="pct"/>
            <w:tcBorders>
              <w:left w:val="single" w:sz="4" w:space="0" w:color="auto"/>
              <w:right w:val="single" w:sz="4" w:space="0" w:color="auto"/>
            </w:tcBorders>
            <w:shd w:val="clear" w:color="auto" w:fill="FFFFFF" w:themeFill="background1"/>
          </w:tcPr>
          <w:p w:rsidR="00F61F27" w:rsidRPr="00F61F27" w:rsidRDefault="00F61F27" w:rsidP="00AB51C1">
            <w:pPr>
              <w:rPr>
                <w:b w:val="0"/>
                <w:color w:val="auto"/>
              </w:rPr>
            </w:pPr>
            <w:r w:rsidRPr="00F61F27">
              <w:rPr>
                <w:b w:val="0"/>
                <w:color w:val="auto"/>
              </w:rPr>
              <w:t>1</w:t>
            </w:r>
            <w:r w:rsidR="00C04DD0">
              <w:rPr>
                <w:b w:val="0"/>
                <w:color w:val="auto"/>
              </w:rPr>
              <w:t>1</w:t>
            </w:r>
            <w:r w:rsidRPr="00F61F27">
              <w:rPr>
                <w:b w:val="0"/>
                <w:color w:val="auto"/>
              </w:rPr>
              <w:t>.</w:t>
            </w:r>
          </w:p>
        </w:tc>
        <w:tc>
          <w:tcPr>
            <w:tcW w:w="1196" w:type="pct"/>
            <w:tcBorders>
              <w:left w:val="single" w:sz="4" w:space="0" w:color="auto"/>
              <w:right w:val="single" w:sz="4" w:space="0" w:color="auto"/>
            </w:tcBorders>
            <w:shd w:val="clear" w:color="auto" w:fill="FFFFFF" w:themeFill="background1"/>
            <w:vAlign w:val="center"/>
          </w:tcPr>
          <w:p w:rsidR="00C720A9" w:rsidRDefault="00F61F27" w:rsidP="00AB51C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All students receive instruction based upon formative (ongoing) assessment.</w:t>
            </w:r>
          </w:p>
          <w:p w:rsidR="00F727F9" w:rsidRPr="008B7356" w:rsidRDefault="00F727F9" w:rsidP="00AB51C1">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0" w:type="pct"/>
            <w:gridSpan w:val="4"/>
            <w:tcBorders>
              <w:left w:val="single" w:sz="4" w:space="0" w:color="auto"/>
              <w:right w:val="single" w:sz="4" w:space="0" w:color="auto"/>
            </w:tcBorders>
            <w:shd w:val="clear" w:color="auto" w:fill="FFFFFF" w:themeFill="background1"/>
          </w:tcPr>
          <w:p w:rsidR="00F61F27" w:rsidRDefault="0039637A" w:rsidP="00AB51C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Formative (o</w:t>
            </w:r>
            <w:r w:rsidR="00F61F27">
              <w:rPr>
                <w:color w:val="000000" w:themeColor="text1"/>
              </w:rPr>
              <w:t>ngoing</w:t>
            </w:r>
            <w:r>
              <w:rPr>
                <w:color w:val="000000" w:themeColor="text1"/>
              </w:rPr>
              <w:t>)</w:t>
            </w:r>
            <w:r w:rsidR="00F61F27">
              <w:rPr>
                <w:color w:val="000000" w:themeColor="text1"/>
              </w:rPr>
              <w:t xml:space="preserve"> assessment is used to obtain information about all students and </w:t>
            </w:r>
            <w:r w:rsidR="00F61F27" w:rsidRPr="00093451">
              <w:rPr>
                <w:b/>
                <w:color w:val="000000" w:themeColor="text1"/>
              </w:rPr>
              <w:t>adjust instruction</w:t>
            </w:r>
            <w:r w:rsidR="00F61F27">
              <w:rPr>
                <w:color w:val="000000" w:themeColor="text1"/>
              </w:rPr>
              <w:t xml:space="preserve"> based on </w:t>
            </w:r>
            <w:r w:rsidR="00093451">
              <w:rPr>
                <w:color w:val="000000" w:themeColor="text1"/>
              </w:rPr>
              <w:t>students’</w:t>
            </w:r>
            <w:r w:rsidR="00F61F27">
              <w:rPr>
                <w:color w:val="000000" w:themeColor="text1"/>
              </w:rPr>
              <w:t xml:space="preserve"> </w:t>
            </w:r>
            <w:r w:rsidR="00093451">
              <w:rPr>
                <w:color w:val="000000" w:themeColor="text1"/>
              </w:rPr>
              <w:t>readiness, interests</w:t>
            </w:r>
            <w:r w:rsidR="001A1791">
              <w:rPr>
                <w:color w:val="000000" w:themeColor="text1"/>
              </w:rPr>
              <w:t>, and learning preferences.</w:t>
            </w:r>
          </w:p>
        </w:tc>
        <w:tc>
          <w:tcPr>
            <w:tcW w:w="207" w:type="pct"/>
            <w:gridSpan w:val="3"/>
            <w:tcBorders>
              <w:left w:val="single" w:sz="4" w:space="0" w:color="auto"/>
              <w:right w:val="single" w:sz="4" w:space="0" w:color="auto"/>
            </w:tcBorders>
            <w:shd w:val="clear" w:color="auto" w:fill="FFFFFF" w:themeFill="background1"/>
          </w:tcPr>
          <w:p w:rsidR="00F61F27" w:rsidRPr="00034081" w:rsidRDefault="00F61F27" w:rsidP="00AB51C1">
            <w:pPr>
              <w:cnfStyle w:val="000000100000" w:firstRow="0" w:lastRow="0" w:firstColumn="0" w:lastColumn="0" w:oddVBand="0" w:evenVBand="0" w:oddHBand="1" w:evenHBand="0" w:firstRowFirstColumn="0" w:firstRowLastColumn="0" w:lastRowFirstColumn="0" w:lastRowLastColumn="0"/>
            </w:pPr>
          </w:p>
        </w:tc>
        <w:tc>
          <w:tcPr>
            <w:tcW w:w="213" w:type="pct"/>
            <w:gridSpan w:val="6"/>
            <w:tcBorders>
              <w:left w:val="single" w:sz="4" w:space="0" w:color="auto"/>
              <w:right w:val="single" w:sz="4" w:space="0" w:color="auto"/>
            </w:tcBorders>
            <w:shd w:val="clear" w:color="auto" w:fill="FFFFFF" w:themeFill="background1"/>
          </w:tcPr>
          <w:p w:rsidR="00F61F27" w:rsidRPr="00034081" w:rsidRDefault="00F61F27" w:rsidP="00AB51C1">
            <w:pPr>
              <w:cnfStyle w:val="000000100000" w:firstRow="0" w:lastRow="0" w:firstColumn="0" w:lastColumn="0" w:oddVBand="0" w:evenVBand="0" w:oddHBand="1" w:evenHBand="0" w:firstRowFirstColumn="0" w:firstRowLastColumn="0" w:lastRowFirstColumn="0" w:lastRowLastColumn="0"/>
            </w:pPr>
          </w:p>
        </w:tc>
        <w:tc>
          <w:tcPr>
            <w:tcW w:w="200" w:type="pct"/>
            <w:gridSpan w:val="4"/>
            <w:tcBorders>
              <w:left w:val="single" w:sz="4" w:space="0" w:color="auto"/>
              <w:right w:val="single" w:sz="4" w:space="0" w:color="auto"/>
            </w:tcBorders>
            <w:shd w:val="clear" w:color="auto" w:fill="FFFFFF" w:themeFill="background1"/>
          </w:tcPr>
          <w:p w:rsidR="00F61F27" w:rsidRPr="00034081" w:rsidRDefault="00F61F27" w:rsidP="00AB51C1">
            <w:pPr>
              <w:cnfStyle w:val="000000100000" w:firstRow="0" w:lastRow="0" w:firstColumn="0" w:lastColumn="0" w:oddVBand="0" w:evenVBand="0" w:oddHBand="1" w:evenHBand="0" w:firstRowFirstColumn="0" w:firstRowLastColumn="0" w:lastRowFirstColumn="0" w:lastRowLastColumn="0"/>
            </w:pPr>
          </w:p>
        </w:tc>
      </w:tr>
      <w:tr w:rsidR="002B5F55" w:rsidRPr="00034081" w:rsidTr="00AB51C1">
        <w:trPr>
          <w:cantSplit/>
          <w:trHeight w:val="576"/>
        </w:trPr>
        <w:tc>
          <w:tcPr>
            <w:cnfStyle w:val="001000000000" w:firstRow="0" w:lastRow="0" w:firstColumn="1" w:lastColumn="0" w:oddVBand="0" w:evenVBand="0" w:oddHBand="0" w:evenHBand="0" w:firstRowFirstColumn="0" w:firstRowLastColumn="0" w:lastRowFirstColumn="0" w:lastRowLastColumn="0"/>
            <w:tcW w:w="4380" w:type="pct"/>
            <w:gridSpan w:val="6"/>
            <w:tcBorders>
              <w:left w:val="single" w:sz="4" w:space="0" w:color="auto"/>
              <w:right w:val="single" w:sz="4" w:space="0" w:color="auto"/>
            </w:tcBorders>
            <w:shd w:val="clear" w:color="auto" w:fill="auto"/>
          </w:tcPr>
          <w:p w:rsidR="002B5F55" w:rsidRDefault="002B5F55" w:rsidP="00AB51C1">
            <w:pPr>
              <w:jc w:val="right"/>
              <w:rPr>
                <w:color w:val="auto"/>
                <w:sz w:val="24"/>
                <w:szCs w:val="24"/>
              </w:rPr>
            </w:pPr>
            <w:r w:rsidRPr="00F836F2">
              <w:rPr>
                <w:color w:val="auto"/>
                <w:sz w:val="28"/>
                <w:szCs w:val="24"/>
              </w:rPr>
              <w:t xml:space="preserve">                                                                                                                           </w:t>
            </w:r>
            <w:r>
              <w:rPr>
                <w:color w:val="auto"/>
                <w:sz w:val="28"/>
                <w:szCs w:val="24"/>
              </w:rPr>
              <w:t xml:space="preserve">                </w:t>
            </w:r>
            <w:r w:rsidRPr="00265047">
              <w:rPr>
                <w:color w:val="auto"/>
                <w:sz w:val="24"/>
                <w:szCs w:val="24"/>
              </w:rPr>
              <w:t xml:space="preserve">Totals for Principle </w:t>
            </w:r>
            <w:r w:rsidR="00940316">
              <w:rPr>
                <w:color w:val="auto"/>
                <w:sz w:val="24"/>
                <w:szCs w:val="24"/>
              </w:rPr>
              <w:t>Three</w:t>
            </w:r>
            <w:r w:rsidRPr="00265047">
              <w:rPr>
                <w:color w:val="auto"/>
                <w:sz w:val="24"/>
                <w:szCs w:val="24"/>
              </w:rPr>
              <w:t>:</w:t>
            </w:r>
          </w:p>
          <w:p w:rsidR="00AB51C1" w:rsidRDefault="00AB51C1" w:rsidP="00AB51C1">
            <w:pPr>
              <w:jc w:val="right"/>
              <w:rPr>
                <w:color w:val="auto"/>
                <w:sz w:val="24"/>
                <w:szCs w:val="24"/>
              </w:rPr>
            </w:pPr>
          </w:p>
          <w:p w:rsidR="009F3EE2" w:rsidRPr="00585F65" w:rsidRDefault="009F3EE2" w:rsidP="00AB51C1">
            <w:pPr>
              <w:jc w:val="right"/>
              <w:rPr>
                <w:b w:val="0"/>
                <w:sz w:val="28"/>
              </w:rPr>
            </w:pPr>
          </w:p>
        </w:tc>
        <w:tc>
          <w:tcPr>
            <w:tcW w:w="207" w:type="pct"/>
            <w:gridSpan w:val="3"/>
            <w:tcBorders>
              <w:left w:val="single" w:sz="4" w:space="0" w:color="auto"/>
              <w:right w:val="single" w:sz="4" w:space="0" w:color="auto"/>
            </w:tcBorders>
            <w:shd w:val="clear" w:color="auto" w:fill="auto"/>
            <w:vAlign w:val="center"/>
          </w:tcPr>
          <w:p w:rsidR="002B5F55" w:rsidRPr="006F67CB" w:rsidRDefault="002B5F55" w:rsidP="00AB51C1">
            <w:pPr>
              <w:jc w:val="center"/>
              <w:cnfStyle w:val="000000000000" w:firstRow="0" w:lastRow="0" w:firstColumn="0" w:lastColumn="0" w:oddVBand="0" w:evenVBand="0" w:oddHBand="0" w:evenHBand="0" w:firstRowFirstColumn="0" w:firstRowLastColumn="0" w:lastRowFirstColumn="0" w:lastRowLastColumn="0"/>
              <w:rPr>
                <w:b/>
                <w:sz w:val="28"/>
              </w:rPr>
            </w:pPr>
          </w:p>
        </w:tc>
        <w:tc>
          <w:tcPr>
            <w:tcW w:w="213" w:type="pct"/>
            <w:gridSpan w:val="6"/>
            <w:tcBorders>
              <w:left w:val="single" w:sz="4" w:space="0" w:color="auto"/>
              <w:right w:val="single" w:sz="4" w:space="0" w:color="auto"/>
            </w:tcBorders>
            <w:shd w:val="clear" w:color="auto" w:fill="auto"/>
            <w:vAlign w:val="center"/>
          </w:tcPr>
          <w:p w:rsidR="002B5F55" w:rsidRPr="006F67CB" w:rsidRDefault="002B5F55" w:rsidP="00AB51C1">
            <w:pPr>
              <w:jc w:val="center"/>
              <w:cnfStyle w:val="000000000000" w:firstRow="0" w:lastRow="0" w:firstColumn="0" w:lastColumn="0" w:oddVBand="0" w:evenVBand="0" w:oddHBand="0" w:evenHBand="0" w:firstRowFirstColumn="0" w:firstRowLastColumn="0" w:lastRowFirstColumn="0" w:lastRowLastColumn="0"/>
              <w:rPr>
                <w:b/>
                <w:sz w:val="28"/>
              </w:rPr>
            </w:pPr>
          </w:p>
        </w:tc>
        <w:tc>
          <w:tcPr>
            <w:tcW w:w="200" w:type="pct"/>
            <w:gridSpan w:val="4"/>
            <w:tcBorders>
              <w:left w:val="single" w:sz="4" w:space="0" w:color="auto"/>
              <w:right w:val="single" w:sz="4" w:space="0" w:color="auto"/>
            </w:tcBorders>
            <w:shd w:val="clear" w:color="auto" w:fill="auto"/>
            <w:vAlign w:val="center"/>
          </w:tcPr>
          <w:p w:rsidR="002B5F55" w:rsidRPr="006F67CB" w:rsidRDefault="002B5F55" w:rsidP="00AB51C1">
            <w:pPr>
              <w:jc w:val="center"/>
              <w:cnfStyle w:val="000000000000" w:firstRow="0" w:lastRow="0" w:firstColumn="0" w:lastColumn="0" w:oddVBand="0" w:evenVBand="0" w:oddHBand="0" w:evenHBand="0" w:firstRowFirstColumn="0" w:firstRowLastColumn="0" w:lastRowFirstColumn="0" w:lastRowLastColumn="0"/>
              <w:rPr>
                <w:b/>
                <w:sz w:val="28"/>
              </w:rPr>
            </w:pPr>
          </w:p>
        </w:tc>
      </w:tr>
      <w:tr w:rsidR="00C720A9" w:rsidRPr="00034081" w:rsidTr="00AB51C1">
        <w:trPr>
          <w:cnfStyle w:val="000000100000" w:firstRow="0" w:lastRow="0" w:firstColumn="0" w:lastColumn="0" w:oddVBand="0" w:evenVBand="0" w:oddHBand="1" w:evenHBand="0" w:firstRowFirstColumn="0" w:firstRowLastColumn="0" w:lastRowFirstColumn="0" w:lastRowLastColumn="0"/>
          <w:cantSplit/>
          <w:trHeight w:val="1070"/>
        </w:trPr>
        <w:tc>
          <w:tcPr>
            <w:cnfStyle w:val="001000000000" w:firstRow="0" w:lastRow="0" w:firstColumn="1" w:lastColumn="0" w:oddVBand="0" w:evenVBand="0" w:oddHBand="0" w:evenHBand="0" w:firstRowFirstColumn="0" w:firstRowLastColumn="0" w:lastRowFirstColumn="0" w:lastRowLastColumn="0"/>
            <w:tcW w:w="214" w:type="pct"/>
            <w:tcBorders>
              <w:left w:val="single" w:sz="4" w:space="0" w:color="auto"/>
              <w:right w:val="single" w:sz="4" w:space="0" w:color="auto"/>
            </w:tcBorders>
            <w:shd w:val="clear" w:color="auto" w:fill="auto"/>
            <w:textDirection w:val="btLr"/>
          </w:tcPr>
          <w:p w:rsidR="00C720A9" w:rsidRPr="006F67CB" w:rsidRDefault="00481117" w:rsidP="00AB51C1">
            <w:pPr>
              <w:ind w:left="113" w:right="113"/>
              <w:jc w:val="center"/>
              <w:rPr>
                <w:color w:val="auto"/>
                <w:sz w:val="24"/>
              </w:rPr>
            </w:pPr>
            <w:r>
              <w:rPr>
                <w:noProof/>
                <w:sz w:val="24"/>
              </w:rPr>
              <w:lastRenderedPageBreak/>
              <mc:AlternateContent>
                <mc:Choice Requires="wps">
                  <w:drawing>
                    <wp:anchor distT="0" distB="0" distL="114300" distR="114300" simplePos="0" relativeHeight="251669503" behindDoc="0" locked="0" layoutInCell="1" allowOverlap="1">
                      <wp:simplePos x="0" y="0"/>
                      <wp:positionH relativeFrom="column">
                        <wp:posOffset>-63500</wp:posOffset>
                      </wp:positionH>
                      <wp:positionV relativeFrom="paragraph">
                        <wp:posOffset>14192885</wp:posOffset>
                      </wp:positionV>
                      <wp:extent cx="8397240" cy="337820"/>
                      <wp:effectExtent l="3175" t="3810" r="635"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724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80C" w:rsidRPr="00234732" w:rsidRDefault="0042380C" w:rsidP="00CB3C4B">
                                  <w:pPr>
                                    <w:rPr>
                                      <w:color w:val="000000" w:themeColor="text1"/>
                                      <w:sz w:val="24"/>
                                    </w:rPr>
                                  </w:pPr>
                                  <w:r>
                                    <w:rPr>
                                      <w:b/>
                                      <w:bCs/>
                                      <w:color w:val="000000" w:themeColor="text1"/>
                                      <w:sz w:val="28"/>
                                    </w:rPr>
                                    <w:t>O</w:t>
                                  </w:r>
                                  <w:r w:rsidRPr="00234732">
                                    <w:rPr>
                                      <w:b/>
                                      <w:bCs/>
                                      <w:color w:val="000000" w:themeColor="text1"/>
                                      <w:sz w:val="24"/>
                                    </w:rPr>
                                    <w:t>=</w:t>
                                  </w:r>
                                  <w:r>
                                    <w:rPr>
                                      <w:b/>
                                      <w:bCs/>
                                      <w:color w:val="000000" w:themeColor="text1"/>
                                      <w:sz w:val="24"/>
                                    </w:rPr>
                                    <w:t>Often</w:t>
                                  </w:r>
                                  <w:r w:rsidRPr="00234732">
                                    <w:rPr>
                                      <w:b/>
                                      <w:bCs/>
                                      <w:color w:val="000000" w:themeColor="text1"/>
                                      <w:sz w:val="24"/>
                                    </w:rPr>
                                    <w:t xml:space="preserve"> practiced in my classroom               </w:t>
                                  </w:r>
                                  <w:r w:rsidRPr="00234732">
                                    <w:rPr>
                                      <w:b/>
                                      <w:bCs/>
                                      <w:color w:val="000000" w:themeColor="text1"/>
                                      <w:sz w:val="28"/>
                                    </w:rPr>
                                    <w:t>S</w:t>
                                  </w:r>
                                  <w:r w:rsidRPr="00234732">
                                    <w:rPr>
                                      <w:b/>
                                      <w:bCs/>
                                      <w:color w:val="000000" w:themeColor="text1"/>
                                      <w:sz w:val="24"/>
                                    </w:rPr>
                                    <w:t xml:space="preserve">=Sometimes practiced in my classroom              </w:t>
                                  </w:r>
                                  <w:r w:rsidRPr="00234732">
                                    <w:rPr>
                                      <w:b/>
                                      <w:bCs/>
                                      <w:color w:val="000000" w:themeColor="text1"/>
                                      <w:sz w:val="28"/>
                                    </w:rPr>
                                    <w:t>N</w:t>
                                  </w:r>
                                  <w:r w:rsidRPr="00234732">
                                    <w:rPr>
                                      <w:b/>
                                      <w:bCs/>
                                      <w:color w:val="000000" w:themeColor="text1"/>
                                      <w:sz w:val="24"/>
                                    </w:rPr>
                                    <w:t>=</w:t>
                                  </w:r>
                                  <w:r>
                                    <w:rPr>
                                      <w:b/>
                                      <w:bCs/>
                                      <w:color w:val="000000" w:themeColor="text1"/>
                                      <w:sz w:val="24"/>
                                    </w:rPr>
                                    <w:t>Not yet</w:t>
                                  </w:r>
                                  <w:r w:rsidRPr="00234732">
                                    <w:rPr>
                                      <w:b/>
                                      <w:bCs/>
                                      <w:color w:val="000000" w:themeColor="text1"/>
                                      <w:sz w:val="24"/>
                                    </w:rPr>
                                    <w:t xml:space="preserve"> practiced in my classroom</w:t>
                                  </w:r>
                                </w:p>
                                <w:p w:rsidR="0042380C" w:rsidRPr="00CB3C4B" w:rsidRDefault="0042380C" w:rsidP="00CB3C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5pt;margin-top:1117.55pt;width:661.2pt;height:26.6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" stroked="f">
                      <v:textbox>
                        <w:txbxContent>
                          <w:p w:rsidR="0042380C" w:rsidRPr="00234732" w:rsidRDefault="0042380C" w:rsidP="00CB3C4B">
                            <w:pPr>
                              <w:rPr>
                                <w:color w:val="000000" w:themeColor="text1"/>
                                <w:sz w:val="24"/>
                              </w:rPr>
                            </w:pPr>
                            <w:r>
                              <w:rPr>
                                <w:b/>
                                <w:bCs/>
                                <w:color w:val="000000" w:themeColor="text1"/>
                                <w:sz w:val="28"/>
                              </w:rPr>
                              <w:t>O</w:t>
                            </w:r>
                            <w:r w:rsidRPr="00234732">
                              <w:rPr>
                                <w:b/>
                                <w:bCs/>
                                <w:color w:val="000000" w:themeColor="text1"/>
                                <w:sz w:val="24"/>
                              </w:rPr>
                              <w:t>=</w:t>
                            </w:r>
                            <w:r>
                              <w:rPr>
                                <w:b/>
                                <w:bCs/>
                                <w:color w:val="000000" w:themeColor="text1"/>
                                <w:sz w:val="24"/>
                              </w:rPr>
                              <w:t>Often</w:t>
                            </w:r>
                            <w:r w:rsidRPr="00234732">
                              <w:rPr>
                                <w:b/>
                                <w:bCs/>
                                <w:color w:val="000000" w:themeColor="text1"/>
                                <w:sz w:val="24"/>
                              </w:rPr>
                              <w:t xml:space="preserve"> practiced in my classroom               </w:t>
                            </w:r>
                            <w:r w:rsidRPr="00234732">
                              <w:rPr>
                                <w:b/>
                                <w:bCs/>
                                <w:color w:val="000000" w:themeColor="text1"/>
                                <w:sz w:val="28"/>
                              </w:rPr>
                              <w:t>S</w:t>
                            </w:r>
                            <w:r w:rsidRPr="00234732">
                              <w:rPr>
                                <w:b/>
                                <w:bCs/>
                                <w:color w:val="000000" w:themeColor="text1"/>
                                <w:sz w:val="24"/>
                              </w:rPr>
                              <w:t xml:space="preserve">=Sometimes practiced in my classroom              </w:t>
                            </w:r>
                            <w:r w:rsidRPr="00234732">
                              <w:rPr>
                                <w:b/>
                                <w:bCs/>
                                <w:color w:val="000000" w:themeColor="text1"/>
                                <w:sz w:val="28"/>
                              </w:rPr>
                              <w:t>N</w:t>
                            </w:r>
                            <w:r w:rsidRPr="00234732">
                              <w:rPr>
                                <w:b/>
                                <w:bCs/>
                                <w:color w:val="000000" w:themeColor="text1"/>
                                <w:sz w:val="24"/>
                              </w:rPr>
                              <w:t>=</w:t>
                            </w:r>
                            <w:r>
                              <w:rPr>
                                <w:b/>
                                <w:bCs/>
                                <w:color w:val="000000" w:themeColor="text1"/>
                                <w:sz w:val="24"/>
                              </w:rPr>
                              <w:t>Not yet</w:t>
                            </w:r>
                            <w:r w:rsidRPr="00234732">
                              <w:rPr>
                                <w:b/>
                                <w:bCs/>
                                <w:color w:val="000000" w:themeColor="text1"/>
                                <w:sz w:val="24"/>
                              </w:rPr>
                              <w:t xml:space="preserve"> practiced in my classroom</w:t>
                            </w:r>
                          </w:p>
                          <w:p w:rsidR="0042380C" w:rsidRPr="00CB3C4B" w:rsidRDefault="0042380C" w:rsidP="00CB3C4B"/>
                        </w:txbxContent>
                      </v:textbox>
                    </v:shape>
                  </w:pict>
                </mc:Fallback>
              </mc:AlternateContent>
            </w:r>
            <w:r w:rsidR="00C720A9" w:rsidRPr="006F67CB">
              <w:rPr>
                <w:color w:val="auto"/>
                <w:sz w:val="24"/>
              </w:rPr>
              <w:t>Item</w:t>
            </w:r>
          </w:p>
        </w:tc>
        <w:tc>
          <w:tcPr>
            <w:tcW w:w="1196" w:type="pct"/>
            <w:tcBorders>
              <w:left w:val="single" w:sz="4" w:space="0" w:color="auto"/>
              <w:right w:val="single" w:sz="4" w:space="0" w:color="auto"/>
            </w:tcBorders>
            <w:shd w:val="clear" w:color="auto" w:fill="auto"/>
            <w:vAlign w:val="center"/>
          </w:tcPr>
          <w:p w:rsidR="00C720A9" w:rsidRPr="00585F65" w:rsidRDefault="00C720A9" w:rsidP="009C3509">
            <w:pPr>
              <w:cnfStyle w:val="000000100000" w:firstRow="0" w:lastRow="0" w:firstColumn="0" w:lastColumn="0" w:oddVBand="0" w:evenVBand="0" w:oddHBand="1" w:evenHBand="0" w:firstRowFirstColumn="0" w:firstRowLastColumn="0" w:lastRowFirstColumn="0" w:lastRowLastColumn="0"/>
              <w:rPr>
                <w:b/>
                <w:bCs/>
                <w:sz w:val="24"/>
              </w:rPr>
            </w:pPr>
            <w:r w:rsidRPr="00585F65">
              <w:rPr>
                <w:b/>
                <w:color w:val="auto"/>
                <w:sz w:val="28"/>
              </w:rPr>
              <w:t>Indicators of Differentiation</w:t>
            </w:r>
          </w:p>
        </w:tc>
        <w:tc>
          <w:tcPr>
            <w:tcW w:w="2970" w:type="pct"/>
            <w:gridSpan w:val="4"/>
            <w:tcBorders>
              <w:left w:val="single" w:sz="4" w:space="0" w:color="auto"/>
              <w:right w:val="single" w:sz="4" w:space="0" w:color="auto"/>
            </w:tcBorders>
            <w:shd w:val="clear" w:color="auto" w:fill="auto"/>
            <w:vAlign w:val="center"/>
          </w:tcPr>
          <w:p w:rsidR="009C3509" w:rsidRDefault="009C3509"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p>
          <w:p w:rsidR="009C3509" w:rsidRDefault="009C3509"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p>
          <w:p w:rsidR="00C720A9" w:rsidRDefault="00C720A9"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r w:rsidRPr="00585F65">
              <w:rPr>
                <w:b/>
                <w:color w:val="auto"/>
                <w:sz w:val="28"/>
              </w:rPr>
              <w:t>Evidence of Indicators</w:t>
            </w:r>
          </w:p>
          <w:p w:rsidR="009C3509" w:rsidRPr="00585F65" w:rsidRDefault="009C3509"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p>
          <w:p w:rsidR="00C720A9" w:rsidRPr="003C76CF" w:rsidRDefault="00C720A9" w:rsidP="00AB51C1">
            <w:pPr>
              <w:ind w:left="-198" w:firstLine="90"/>
              <w:jc w:val="center"/>
              <w:cnfStyle w:val="000000100000" w:firstRow="0" w:lastRow="0" w:firstColumn="0" w:lastColumn="0" w:oddVBand="0" w:evenVBand="0" w:oddHBand="1" w:evenHBand="0" w:firstRowFirstColumn="0" w:firstRowLastColumn="0" w:lastRowFirstColumn="0" w:lastRowLastColumn="0"/>
              <w:rPr>
                <w:b/>
                <w:i/>
                <w:sz w:val="24"/>
                <w:szCs w:val="24"/>
              </w:rPr>
            </w:pPr>
          </w:p>
        </w:tc>
        <w:tc>
          <w:tcPr>
            <w:tcW w:w="207" w:type="pct"/>
            <w:gridSpan w:val="3"/>
            <w:tcBorders>
              <w:left w:val="single" w:sz="4" w:space="0" w:color="auto"/>
              <w:right w:val="single" w:sz="4" w:space="0" w:color="auto"/>
            </w:tcBorders>
            <w:shd w:val="clear" w:color="auto" w:fill="auto"/>
            <w:vAlign w:val="center"/>
          </w:tcPr>
          <w:p w:rsidR="00C720A9" w:rsidRPr="006F67CB" w:rsidRDefault="00303D9B"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r>
              <w:rPr>
                <w:b/>
                <w:color w:val="auto"/>
                <w:sz w:val="28"/>
              </w:rPr>
              <w:t>O</w:t>
            </w:r>
          </w:p>
        </w:tc>
        <w:tc>
          <w:tcPr>
            <w:tcW w:w="213" w:type="pct"/>
            <w:gridSpan w:val="6"/>
            <w:tcBorders>
              <w:left w:val="single" w:sz="4" w:space="0" w:color="auto"/>
              <w:right w:val="single" w:sz="4" w:space="0" w:color="auto"/>
            </w:tcBorders>
            <w:shd w:val="clear" w:color="auto" w:fill="auto"/>
            <w:vAlign w:val="center"/>
          </w:tcPr>
          <w:p w:rsidR="00C720A9" w:rsidRPr="006F67CB" w:rsidRDefault="00C720A9"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r w:rsidRPr="006F67CB">
              <w:rPr>
                <w:b/>
                <w:color w:val="auto"/>
                <w:sz w:val="28"/>
              </w:rPr>
              <w:t>S</w:t>
            </w:r>
          </w:p>
        </w:tc>
        <w:tc>
          <w:tcPr>
            <w:tcW w:w="200" w:type="pct"/>
            <w:gridSpan w:val="4"/>
            <w:tcBorders>
              <w:left w:val="single" w:sz="4" w:space="0" w:color="auto"/>
              <w:right w:val="single" w:sz="4" w:space="0" w:color="auto"/>
            </w:tcBorders>
            <w:shd w:val="clear" w:color="auto" w:fill="auto"/>
            <w:vAlign w:val="center"/>
          </w:tcPr>
          <w:p w:rsidR="00C720A9" w:rsidRPr="006F67CB" w:rsidRDefault="00C720A9" w:rsidP="00AB51C1">
            <w:pPr>
              <w:jc w:val="center"/>
              <w:cnfStyle w:val="000000100000" w:firstRow="0" w:lastRow="0" w:firstColumn="0" w:lastColumn="0" w:oddVBand="0" w:evenVBand="0" w:oddHBand="1" w:evenHBand="0" w:firstRowFirstColumn="0" w:firstRowLastColumn="0" w:lastRowFirstColumn="0" w:lastRowLastColumn="0"/>
              <w:rPr>
                <w:b/>
                <w:color w:val="auto"/>
                <w:sz w:val="28"/>
              </w:rPr>
            </w:pPr>
            <w:r w:rsidRPr="006F67CB">
              <w:rPr>
                <w:b/>
                <w:color w:val="auto"/>
                <w:sz w:val="28"/>
              </w:rPr>
              <w:t>N</w:t>
            </w:r>
          </w:p>
        </w:tc>
      </w:tr>
      <w:tr w:rsidR="00090698" w:rsidRPr="00034081" w:rsidTr="00AB51C1">
        <w:trPr>
          <w:trHeight w:val="540"/>
        </w:trPr>
        <w:tc>
          <w:tcPr>
            <w:cnfStyle w:val="001000000000" w:firstRow="0" w:lastRow="0" w:firstColumn="1" w:lastColumn="0" w:oddVBand="0" w:evenVBand="0" w:oddHBand="0" w:evenHBand="0" w:firstRowFirstColumn="0" w:firstRowLastColumn="0" w:lastRowFirstColumn="0" w:lastRowLastColumn="0"/>
            <w:tcW w:w="1410" w:type="pct"/>
            <w:gridSpan w:val="2"/>
            <w:tcBorders>
              <w:left w:val="single" w:sz="4" w:space="0" w:color="auto"/>
              <w:right w:val="single" w:sz="4" w:space="0" w:color="auto"/>
            </w:tcBorders>
            <w:shd w:val="clear" w:color="auto" w:fill="DBE5F1" w:themeFill="accent1" w:themeFillTint="33"/>
          </w:tcPr>
          <w:p w:rsidR="00090698" w:rsidRPr="00DA1EA7" w:rsidRDefault="00090698" w:rsidP="00AB51C1">
            <w:pPr>
              <w:jc w:val="center"/>
              <w:rPr>
                <w:color w:val="auto"/>
                <w:sz w:val="24"/>
              </w:rPr>
            </w:pPr>
            <w:r w:rsidRPr="00DA1EA7">
              <w:rPr>
                <w:color w:val="auto"/>
                <w:sz w:val="24"/>
              </w:rPr>
              <w:t xml:space="preserve">Principle </w:t>
            </w:r>
            <w:r>
              <w:rPr>
                <w:color w:val="auto"/>
                <w:sz w:val="24"/>
              </w:rPr>
              <w:t>Four</w:t>
            </w:r>
            <w:r w:rsidRPr="00DA1EA7">
              <w:rPr>
                <w:color w:val="auto"/>
                <w:sz w:val="24"/>
              </w:rPr>
              <w:t>:</w:t>
            </w:r>
          </w:p>
          <w:p w:rsidR="00090698" w:rsidRPr="00DA1EA7" w:rsidRDefault="00090698" w:rsidP="00AB51C1">
            <w:pPr>
              <w:jc w:val="center"/>
              <w:rPr>
                <w:b w:val="0"/>
                <w:bCs w:val="0"/>
                <w:color w:val="auto"/>
                <w:sz w:val="24"/>
              </w:rPr>
            </w:pPr>
            <w:r w:rsidRPr="00DA1EA7">
              <w:rPr>
                <w:color w:val="auto"/>
                <w:sz w:val="24"/>
              </w:rPr>
              <w:t>Flexible Grouping and Respectful Work</w:t>
            </w:r>
          </w:p>
        </w:tc>
        <w:tc>
          <w:tcPr>
            <w:tcW w:w="3590" w:type="pct"/>
            <w:gridSpan w:val="17"/>
            <w:tcBorders>
              <w:left w:val="single" w:sz="4" w:space="0" w:color="auto"/>
              <w:right w:val="single" w:sz="4" w:space="0" w:color="auto"/>
            </w:tcBorders>
            <w:shd w:val="clear" w:color="auto" w:fill="DBE5F1" w:themeFill="accent1" w:themeFillTint="33"/>
            <w:vAlign w:val="center"/>
          </w:tcPr>
          <w:p w:rsidR="00090698" w:rsidRPr="00DA1EA7" w:rsidRDefault="00090698" w:rsidP="00AB51C1">
            <w:pPr>
              <w:jc w:val="center"/>
              <w:cnfStyle w:val="000000000000" w:firstRow="0" w:lastRow="0" w:firstColumn="0" w:lastColumn="0" w:oddVBand="0" w:evenVBand="0" w:oddHBand="0" w:evenHBand="0" w:firstRowFirstColumn="0" w:firstRowLastColumn="0" w:lastRowFirstColumn="0" w:lastRowLastColumn="0"/>
              <w:rPr>
                <w:b/>
                <w:i/>
              </w:rPr>
            </w:pPr>
            <w:r w:rsidRPr="00DA1EA7">
              <w:rPr>
                <w:b/>
                <w:i/>
                <w:color w:val="auto"/>
              </w:rPr>
              <w:t>Learning experiences provide rigorous and engaging instruction that is focused on essential goals and are matched to students needs.</w:t>
            </w:r>
          </w:p>
        </w:tc>
      </w:tr>
      <w:tr w:rsidR="00C04DD0" w:rsidRPr="008B7356" w:rsidTr="00AB51C1">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14" w:type="pct"/>
            <w:vMerge w:val="restart"/>
            <w:tcBorders>
              <w:left w:val="single" w:sz="4" w:space="0" w:color="auto"/>
              <w:right w:val="single" w:sz="4" w:space="0" w:color="auto"/>
            </w:tcBorders>
            <w:shd w:val="clear" w:color="auto" w:fill="auto"/>
          </w:tcPr>
          <w:p w:rsidR="00C04DD0" w:rsidRPr="00D4735B" w:rsidRDefault="00C04DD0" w:rsidP="00AB51C1">
            <w:pPr>
              <w:rPr>
                <w:bCs w:val="0"/>
                <w:color w:val="auto"/>
              </w:rPr>
            </w:pPr>
            <w:r w:rsidRPr="00D4735B">
              <w:rPr>
                <w:b w:val="0"/>
                <w:color w:val="auto"/>
              </w:rPr>
              <w:t>1</w:t>
            </w:r>
            <w:r>
              <w:rPr>
                <w:b w:val="0"/>
                <w:color w:val="auto"/>
              </w:rPr>
              <w:t>2</w:t>
            </w:r>
            <w:r w:rsidRPr="00D4735B">
              <w:rPr>
                <w:b w:val="0"/>
                <w:color w:val="auto"/>
              </w:rPr>
              <w:t>.</w:t>
            </w:r>
          </w:p>
          <w:p w:rsidR="00C04DD0" w:rsidRPr="00D4735B" w:rsidRDefault="00C04DD0" w:rsidP="00AB51C1">
            <w:pPr>
              <w:rPr>
                <w:b w:val="0"/>
                <w:color w:val="auto"/>
              </w:rPr>
            </w:pPr>
          </w:p>
        </w:tc>
        <w:tc>
          <w:tcPr>
            <w:tcW w:w="1196" w:type="pct"/>
            <w:vMerge w:val="restart"/>
            <w:tcBorders>
              <w:top w:val="single" w:sz="4" w:space="0" w:color="auto"/>
              <w:left w:val="single" w:sz="4" w:space="0" w:color="auto"/>
              <w:right w:val="single" w:sz="4" w:space="0" w:color="auto"/>
            </w:tcBorders>
            <w:shd w:val="clear" w:color="auto" w:fill="auto"/>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rPr>
                <w:color w:val="auto"/>
              </w:rPr>
            </w:pPr>
            <w:r w:rsidRPr="008B7356">
              <w:rPr>
                <w:color w:val="auto"/>
              </w:rPr>
              <w:t xml:space="preserve">All students are engaged in respectful tasks and assignments that are </w:t>
            </w:r>
            <w:r w:rsidRPr="00457013">
              <w:rPr>
                <w:color w:val="auto"/>
              </w:rPr>
              <w:t>facilitated</w:t>
            </w:r>
            <w:r w:rsidRPr="008B7356">
              <w:rPr>
                <w:color w:val="auto"/>
              </w:rPr>
              <w:t xml:space="preserve"> by the teacher.</w:t>
            </w:r>
          </w:p>
        </w:tc>
        <w:tc>
          <w:tcPr>
            <w:tcW w:w="2979" w:type="pct"/>
            <w:gridSpan w:val="6"/>
            <w:tcBorders>
              <w:top w:val="single" w:sz="4" w:space="0" w:color="auto"/>
              <w:left w:val="single" w:sz="4" w:space="0" w:color="auto"/>
              <w:right w:val="single" w:sz="4" w:space="0" w:color="auto"/>
            </w:tcBorders>
            <w:shd w:val="clear" w:color="auto" w:fill="auto"/>
            <w:vAlign w:val="center"/>
          </w:tcPr>
          <w:p w:rsidR="00C04DD0" w:rsidRPr="008A4D12" w:rsidRDefault="00C04DD0" w:rsidP="00AB51C1">
            <w:pPr>
              <w:cnfStyle w:val="000000100000" w:firstRow="0" w:lastRow="0" w:firstColumn="0" w:lastColumn="0" w:oddVBand="0" w:evenVBand="0" w:oddHBand="1" w:evenHBand="0" w:firstRowFirstColumn="0" w:firstRowLastColumn="0" w:lastRowFirstColumn="0" w:lastRowLastColumn="0"/>
              <w:rPr>
                <w:i/>
                <w:sz w:val="24"/>
                <w:szCs w:val="24"/>
              </w:rPr>
            </w:pPr>
            <w:r w:rsidRPr="008B7356">
              <w:rPr>
                <w:color w:val="auto"/>
              </w:rPr>
              <w:t>Tasks/assignments are designed in response to cultural, ethnic, and linguistic diversity.</w:t>
            </w:r>
          </w:p>
        </w:tc>
        <w:tc>
          <w:tcPr>
            <w:tcW w:w="204" w:type="pct"/>
            <w:gridSpan w:val="2"/>
            <w:tcBorders>
              <w:top w:val="single" w:sz="4" w:space="0" w:color="auto"/>
              <w:left w:val="single" w:sz="4" w:space="0" w:color="auto"/>
              <w:right w:val="single" w:sz="4" w:space="0" w:color="auto"/>
            </w:tcBorders>
            <w:shd w:val="clear" w:color="auto" w:fill="auto"/>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07" w:type="pct"/>
            <w:gridSpan w:val="5"/>
            <w:tcBorders>
              <w:top w:val="single" w:sz="4" w:space="0" w:color="auto"/>
              <w:left w:val="single" w:sz="4" w:space="0" w:color="auto"/>
              <w:right w:val="single" w:sz="4" w:space="0" w:color="auto"/>
            </w:tcBorders>
            <w:shd w:val="clear" w:color="auto" w:fill="auto"/>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00" w:type="pct"/>
            <w:gridSpan w:val="4"/>
            <w:tcBorders>
              <w:top w:val="single" w:sz="4" w:space="0" w:color="auto"/>
              <w:left w:val="single" w:sz="4" w:space="0" w:color="auto"/>
              <w:right w:val="single" w:sz="4" w:space="0" w:color="auto"/>
            </w:tcBorders>
            <w:shd w:val="clear" w:color="auto" w:fill="FFFFFF" w:themeFill="background1"/>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r>
      <w:tr w:rsidR="00C04DD0" w:rsidRPr="008B7356" w:rsidTr="00AB51C1">
        <w:trPr>
          <w:trHeight w:val="437"/>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right w:val="single" w:sz="4" w:space="0" w:color="auto"/>
            </w:tcBorders>
            <w:shd w:val="clear" w:color="auto" w:fill="auto"/>
          </w:tcPr>
          <w:p w:rsidR="00C04DD0" w:rsidRDefault="00C04DD0" w:rsidP="00AB51C1"/>
        </w:tc>
        <w:tc>
          <w:tcPr>
            <w:tcW w:w="1196" w:type="pct"/>
            <w:vMerge/>
            <w:tcBorders>
              <w:left w:val="single" w:sz="4" w:space="0" w:color="auto"/>
              <w:right w:val="single" w:sz="4" w:space="0" w:color="auto"/>
            </w:tcBorders>
            <w:shd w:val="clear" w:color="auto" w:fill="auto"/>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97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r w:rsidRPr="008B7356">
              <w:rPr>
                <w:color w:val="auto"/>
              </w:rPr>
              <w:t>Classroom structures and routines encourage small and whole group work as well as self-directed, independent study and self-assessment.</w:t>
            </w:r>
          </w:p>
        </w:tc>
        <w:tc>
          <w:tcPr>
            <w:tcW w:w="204" w:type="pct"/>
            <w:gridSpan w:val="2"/>
            <w:tcBorders>
              <w:top w:val="single" w:sz="4" w:space="0" w:color="auto"/>
              <w:left w:val="single" w:sz="4" w:space="0" w:color="auto"/>
              <w:right w:val="single" w:sz="4" w:space="0" w:color="auto"/>
            </w:tcBorders>
            <w:shd w:val="clear" w:color="auto" w:fill="auto"/>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07" w:type="pct"/>
            <w:gridSpan w:val="5"/>
            <w:tcBorders>
              <w:top w:val="single" w:sz="4" w:space="0" w:color="auto"/>
              <w:left w:val="single" w:sz="4" w:space="0" w:color="auto"/>
              <w:right w:val="single" w:sz="4" w:space="0" w:color="auto"/>
            </w:tcBorders>
            <w:shd w:val="clear" w:color="auto" w:fill="auto"/>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00" w:type="pct"/>
            <w:gridSpan w:val="4"/>
            <w:tcBorders>
              <w:top w:val="single" w:sz="4" w:space="0" w:color="auto"/>
              <w:left w:val="single" w:sz="4" w:space="0" w:color="auto"/>
              <w:right w:val="single" w:sz="4" w:space="0" w:color="auto"/>
            </w:tcBorders>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r>
      <w:tr w:rsidR="00C04DD0" w:rsidRPr="008B7356" w:rsidTr="00AB51C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right w:val="single" w:sz="4" w:space="0" w:color="auto"/>
            </w:tcBorders>
            <w:shd w:val="clear" w:color="auto" w:fill="auto"/>
          </w:tcPr>
          <w:p w:rsidR="00C04DD0" w:rsidRPr="00D4735B" w:rsidRDefault="00C04DD0" w:rsidP="00AB51C1">
            <w:pPr>
              <w:rPr>
                <w:b w:val="0"/>
                <w:color w:val="auto"/>
              </w:rPr>
            </w:pPr>
          </w:p>
        </w:tc>
        <w:tc>
          <w:tcPr>
            <w:tcW w:w="1196" w:type="pct"/>
            <w:vMerge/>
            <w:tcBorders>
              <w:left w:val="single" w:sz="4" w:space="0" w:color="auto"/>
              <w:right w:val="single" w:sz="4" w:space="0" w:color="auto"/>
            </w:tcBorders>
            <w:shd w:val="clear" w:color="auto" w:fill="auto"/>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rPr>
                <w:color w:val="auto"/>
              </w:rPr>
            </w:pPr>
          </w:p>
        </w:tc>
        <w:tc>
          <w:tcPr>
            <w:tcW w:w="2979" w:type="pct"/>
            <w:gridSpan w:val="6"/>
            <w:tcBorders>
              <w:left w:val="single" w:sz="4" w:space="0" w:color="auto"/>
              <w:right w:val="single" w:sz="4" w:space="0" w:color="auto"/>
            </w:tcBorders>
            <w:shd w:val="clear" w:color="auto" w:fill="auto"/>
            <w:vAlign w:val="center"/>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rPr>
                <w:color w:val="auto"/>
              </w:rPr>
            </w:pPr>
            <w:r w:rsidRPr="008B7356">
              <w:rPr>
                <w:color w:val="auto"/>
              </w:rPr>
              <w:t>Students are engaged and interested in the lesson: asking questions, participating in small or whole-group discussions, and interacting with others during instructional activities.</w:t>
            </w:r>
          </w:p>
        </w:tc>
        <w:tc>
          <w:tcPr>
            <w:tcW w:w="204" w:type="pct"/>
            <w:gridSpan w:val="2"/>
            <w:tcBorders>
              <w:right w:val="single" w:sz="4" w:space="0" w:color="auto"/>
            </w:tcBorders>
            <w:shd w:val="clear" w:color="auto" w:fill="auto"/>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07" w:type="pct"/>
            <w:gridSpan w:val="5"/>
            <w:tcBorders>
              <w:right w:val="single" w:sz="4" w:space="0" w:color="auto"/>
            </w:tcBorders>
            <w:shd w:val="clear" w:color="auto" w:fill="auto"/>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00" w:type="pct"/>
            <w:gridSpan w:val="4"/>
            <w:tcBorders>
              <w:right w:val="single" w:sz="4" w:space="0" w:color="auto"/>
            </w:tcBorders>
            <w:shd w:val="clear" w:color="auto" w:fill="auto"/>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r>
      <w:tr w:rsidR="00C04DD0" w:rsidRPr="008B7356" w:rsidTr="00AB51C1">
        <w:trPr>
          <w:trHeight w:val="2051"/>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right w:val="single" w:sz="4" w:space="0" w:color="auto"/>
            </w:tcBorders>
            <w:shd w:val="clear" w:color="auto" w:fill="auto"/>
          </w:tcPr>
          <w:p w:rsidR="00C04DD0" w:rsidRPr="00D4735B" w:rsidRDefault="00C04DD0" w:rsidP="00AB51C1">
            <w:pPr>
              <w:rPr>
                <w:b w:val="0"/>
              </w:rPr>
            </w:pPr>
          </w:p>
        </w:tc>
        <w:tc>
          <w:tcPr>
            <w:tcW w:w="1196" w:type="pct"/>
            <w:vMerge/>
            <w:tcBorders>
              <w:left w:val="single" w:sz="4" w:space="0" w:color="auto"/>
              <w:right w:val="single" w:sz="4" w:space="0" w:color="auto"/>
            </w:tcBorders>
            <w:shd w:val="clear" w:color="auto" w:fill="auto"/>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979" w:type="pct"/>
            <w:gridSpan w:val="6"/>
            <w:tcBorders>
              <w:left w:val="single" w:sz="4" w:space="0" w:color="auto"/>
              <w:right w:val="single" w:sz="4" w:space="0" w:color="auto"/>
            </w:tcBorders>
            <w:shd w:val="clear" w:color="auto" w:fill="auto"/>
            <w:vAlign w:val="center"/>
          </w:tcPr>
          <w:p w:rsidR="00C04DD0" w:rsidRPr="009A0A60" w:rsidRDefault="00C04DD0" w:rsidP="00AB51C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w:t>
            </w:r>
            <w:r w:rsidRPr="008B7356">
              <w:rPr>
                <w:color w:val="000000" w:themeColor="text1"/>
              </w:rPr>
              <w:t xml:space="preserve">here </w:t>
            </w:r>
            <w:r>
              <w:rPr>
                <w:color w:val="000000" w:themeColor="text1"/>
              </w:rPr>
              <w:t xml:space="preserve">are </w:t>
            </w:r>
            <w:r w:rsidRPr="008B7356">
              <w:rPr>
                <w:color w:val="000000" w:themeColor="text1"/>
              </w:rPr>
              <w:t xml:space="preserve">additional routines, respectful learning activities, and appropriate materials available for students who have completed in-class </w:t>
            </w:r>
            <w:r w:rsidRPr="00D16416">
              <w:rPr>
                <w:color w:val="000000" w:themeColor="text1"/>
              </w:rPr>
              <w:t>assignments or need additional practice for learning.</w:t>
            </w:r>
            <w:r w:rsidRPr="009A0A60">
              <w:rPr>
                <w:color w:val="000000" w:themeColor="text1"/>
              </w:rPr>
              <w:t xml:space="preserve">  </w:t>
            </w:r>
          </w:p>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rPr>
                <w:i/>
                <w:color w:val="000000" w:themeColor="text1"/>
              </w:rPr>
            </w:pPr>
            <w:r w:rsidRPr="008B7356">
              <w:rPr>
                <w:i/>
                <w:color w:val="000000" w:themeColor="text1"/>
              </w:rPr>
              <w:t>For example…</w:t>
            </w:r>
          </w:p>
          <w:p w:rsidR="00C04DD0" w:rsidRPr="008B7356" w:rsidRDefault="00C04DD0" w:rsidP="00AB51C1">
            <w:pPr>
              <w:pStyle w:val="ListParagraph"/>
              <w:numPr>
                <w:ilvl w:val="0"/>
                <w:numId w:val="9"/>
              </w:numPr>
              <w:ind w:left="635" w:hanging="275"/>
              <w:cnfStyle w:val="000000000000" w:firstRow="0" w:lastRow="0" w:firstColumn="0" w:lastColumn="0" w:oddVBand="0" w:evenVBand="0" w:oddHBand="0" w:evenHBand="0" w:firstRowFirstColumn="0" w:firstRowLastColumn="0" w:lastRowFirstColumn="0" w:lastRowLastColumn="0"/>
              <w:rPr>
                <w:i/>
                <w:color w:val="000000" w:themeColor="text1"/>
              </w:rPr>
            </w:pPr>
            <w:r w:rsidRPr="008B7356">
              <w:rPr>
                <w:i/>
                <w:color w:val="000000" w:themeColor="text1"/>
              </w:rPr>
              <w:t>Ind</w:t>
            </w:r>
            <w:r>
              <w:rPr>
                <w:i/>
                <w:color w:val="000000" w:themeColor="text1"/>
              </w:rPr>
              <w:t>ividual enrichment assignments</w:t>
            </w:r>
          </w:p>
          <w:p w:rsidR="00C04DD0" w:rsidRPr="008B7356" w:rsidRDefault="00C04DD0" w:rsidP="00AB51C1">
            <w:pPr>
              <w:pStyle w:val="ListParagraph"/>
              <w:numPr>
                <w:ilvl w:val="0"/>
                <w:numId w:val="9"/>
              </w:numPr>
              <w:ind w:left="635" w:hanging="275"/>
              <w:cnfStyle w:val="000000000000" w:firstRow="0" w:lastRow="0" w:firstColumn="0" w:lastColumn="0" w:oddVBand="0" w:evenVBand="0" w:oddHBand="0" w:evenHBand="0" w:firstRowFirstColumn="0" w:firstRowLastColumn="0" w:lastRowFirstColumn="0" w:lastRowLastColumn="0"/>
              <w:rPr>
                <w:i/>
                <w:color w:val="000000" w:themeColor="text1"/>
              </w:rPr>
            </w:pPr>
            <w:r w:rsidRPr="008B7356">
              <w:rPr>
                <w:i/>
                <w:color w:val="000000" w:themeColor="text1"/>
              </w:rPr>
              <w:t>Additional practice on and reinforcement o</w:t>
            </w:r>
            <w:r>
              <w:rPr>
                <w:i/>
                <w:color w:val="000000" w:themeColor="text1"/>
              </w:rPr>
              <w:t>f concepts learned during class</w:t>
            </w:r>
            <w:r w:rsidRPr="008B7356">
              <w:rPr>
                <w:i/>
                <w:color w:val="000000" w:themeColor="text1"/>
              </w:rPr>
              <w:t xml:space="preserve"> </w:t>
            </w:r>
          </w:p>
          <w:p w:rsidR="00C04DD0" w:rsidRPr="00D16416" w:rsidRDefault="00C04DD0" w:rsidP="00AB51C1">
            <w:pPr>
              <w:pStyle w:val="ListParagraph"/>
              <w:numPr>
                <w:ilvl w:val="0"/>
                <w:numId w:val="9"/>
              </w:numPr>
              <w:ind w:left="635" w:hanging="275"/>
              <w:cnfStyle w:val="000000000000" w:firstRow="0" w:lastRow="0" w:firstColumn="0" w:lastColumn="0" w:oddVBand="0" w:evenVBand="0" w:oddHBand="0" w:evenHBand="0" w:firstRowFirstColumn="0" w:firstRowLastColumn="0" w:lastRowFirstColumn="0" w:lastRowLastColumn="0"/>
              <w:rPr>
                <w:color w:val="000000" w:themeColor="text1"/>
              </w:rPr>
            </w:pPr>
            <w:r>
              <w:rPr>
                <w:i/>
                <w:color w:val="000000" w:themeColor="text1"/>
              </w:rPr>
              <w:t>Skill-building kits, folders, or baskets</w:t>
            </w:r>
          </w:p>
        </w:tc>
        <w:tc>
          <w:tcPr>
            <w:tcW w:w="204" w:type="pct"/>
            <w:gridSpan w:val="2"/>
            <w:tcBorders>
              <w:right w:val="single" w:sz="4" w:space="0" w:color="auto"/>
            </w:tcBorders>
            <w:shd w:val="clear" w:color="auto" w:fill="auto"/>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07" w:type="pct"/>
            <w:gridSpan w:val="5"/>
            <w:tcBorders>
              <w:right w:val="single" w:sz="4" w:space="0" w:color="auto"/>
            </w:tcBorders>
            <w:shd w:val="clear" w:color="auto" w:fill="auto"/>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00" w:type="pct"/>
            <w:gridSpan w:val="4"/>
            <w:tcBorders>
              <w:right w:val="single" w:sz="4" w:space="0" w:color="auto"/>
            </w:tcBorders>
            <w:shd w:val="clear" w:color="auto" w:fill="auto"/>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r>
      <w:tr w:rsidR="00C04DD0" w:rsidRPr="008B7356" w:rsidTr="00AB51C1">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14" w:type="pct"/>
            <w:tcBorders>
              <w:left w:val="single" w:sz="4" w:space="0" w:color="auto"/>
            </w:tcBorders>
            <w:shd w:val="clear" w:color="auto" w:fill="FFFFFF" w:themeFill="background1"/>
          </w:tcPr>
          <w:p w:rsidR="00C04DD0" w:rsidRPr="009B1F25" w:rsidRDefault="00C04DD0" w:rsidP="00AB51C1">
            <w:pPr>
              <w:rPr>
                <w:b w:val="0"/>
                <w:color w:val="auto"/>
              </w:rPr>
            </w:pPr>
            <w:r w:rsidRPr="009B1F25">
              <w:rPr>
                <w:b w:val="0"/>
                <w:color w:val="auto"/>
              </w:rPr>
              <w:t>13.</w:t>
            </w:r>
          </w:p>
        </w:tc>
        <w:tc>
          <w:tcPr>
            <w:tcW w:w="1196" w:type="pct"/>
            <w:tcBorders>
              <w:left w:val="single" w:sz="4" w:space="0" w:color="auto"/>
              <w:right w:val="single" w:sz="4" w:space="0" w:color="auto"/>
            </w:tcBorders>
            <w:shd w:val="clear" w:color="auto" w:fill="FFFFFF" w:themeFill="background1"/>
          </w:tcPr>
          <w:p w:rsidR="00C04DD0" w:rsidRPr="009B1F25" w:rsidRDefault="00E67BC9" w:rsidP="00AB51C1">
            <w:pPr>
              <w:cnfStyle w:val="000000100000" w:firstRow="0" w:lastRow="0" w:firstColumn="0" w:lastColumn="0" w:oddVBand="0" w:evenVBand="0" w:oddHBand="1" w:evenHBand="0" w:firstRowFirstColumn="0" w:firstRowLastColumn="0" w:lastRowFirstColumn="0" w:lastRowLastColumn="0"/>
              <w:rPr>
                <w:color w:val="auto"/>
              </w:rPr>
            </w:pPr>
            <w:r w:rsidRPr="009B1F25">
              <w:rPr>
                <w:color w:val="auto"/>
              </w:rPr>
              <w:t>All students are engaged in challenging assignments.</w:t>
            </w:r>
          </w:p>
        </w:tc>
        <w:tc>
          <w:tcPr>
            <w:tcW w:w="2979" w:type="pct"/>
            <w:gridSpan w:val="6"/>
            <w:tcBorders>
              <w:left w:val="single" w:sz="4" w:space="0" w:color="auto"/>
              <w:right w:val="single" w:sz="4" w:space="0" w:color="auto"/>
            </w:tcBorders>
            <w:shd w:val="clear" w:color="auto" w:fill="FFFFFF" w:themeFill="background1"/>
          </w:tcPr>
          <w:p w:rsidR="00C04DD0" w:rsidRPr="009B1F25" w:rsidRDefault="00C04DD0" w:rsidP="00AB51C1">
            <w:pPr>
              <w:cnfStyle w:val="000000100000" w:firstRow="0" w:lastRow="0" w:firstColumn="0" w:lastColumn="0" w:oddVBand="0" w:evenVBand="0" w:oddHBand="1" w:evenHBand="0" w:firstRowFirstColumn="0" w:firstRowLastColumn="0" w:lastRowFirstColumn="0" w:lastRowLastColumn="0"/>
              <w:rPr>
                <w:color w:val="auto"/>
              </w:rPr>
            </w:pPr>
            <w:r w:rsidRPr="009B1F25">
              <w:rPr>
                <w:color w:val="auto"/>
              </w:rPr>
              <w:t xml:space="preserve">The difficulty of learning tasks reflects high expectations for the performance of </w:t>
            </w:r>
            <w:r w:rsidRPr="009B1F25">
              <w:rPr>
                <w:b/>
                <w:color w:val="auto"/>
              </w:rPr>
              <w:t>each</w:t>
            </w:r>
            <w:r w:rsidRPr="009B1F25">
              <w:rPr>
                <w:color w:val="auto"/>
              </w:rPr>
              <w:t xml:space="preserve"> student.</w:t>
            </w:r>
          </w:p>
        </w:tc>
        <w:tc>
          <w:tcPr>
            <w:tcW w:w="204" w:type="pct"/>
            <w:gridSpan w:val="2"/>
            <w:tcBorders>
              <w:right w:val="single" w:sz="4" w:space="0" w:color="auto"/>
            </w:tcBorders>
            <w:shd w:val="clear" w:color="auto" w:fill="FFFFFF" w:themeFill="background1"/>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07" w:type="pct"/>
            <w:gridSpan w:val="5"/>
            <w:tcBorders>
              <w:left w:val="single" w:sz="4" w:space="0" w:color="auto"/>
              <w:right w:val="single" w:sz="4" w:space="0" w:color="auto"/>
            </w:tcBorders>
            <w:shd w:val="clear" w:color="auto" w:fill="FFFFFF" w:themeFill="background1"/>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00" w:type="pct"/>
            <w:gridSpan w:val="4"/>
            <w:tcBorders>
              <w:left w:val="single" w:sz="4" w:space="0" w:color="auto"/>
              <w:right w:val="single" w:sz="4" w:space="0" w:color="auto"/>
            </w:tcBorders>
            <w:shd w:val="clear" w:color="auto" w:fill="FFFFFF" w:themeFill="background1"/>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r>
      <w:tr w:rsidR="00C04DD0" w:rsidRPr="008B7356" w:rsidTr="00AB51C1">
        <w:trPr>
          <w:trHeight w:val="20"/>
        </w:trPr>
        <w:tc>
          <w:tcPr>
            <w:cnfStyle w:val="001000000000" w:firstRow="0" w:lastRow="0" w:firstColumn="1" w:lastColumn="0" w:oddVBand="0" w:evenVBand="0" w:oddHBand="0" w:evenHBand="0" w:firstRowFirstColumn="0" w:firstRowLastColumn="0" w:lastRowFirstColumn="0" w:lastRowLastColumn="0"/>
            <w:tcW w:w="214" w:type="pct"/>
            <w:vMerge w:val="restart"/>
            <w:tcBorders>
              <w:left w:val="single" w:sz="4" w:space="0" w:color="auto"/>
            </w:tcBorders>
            <w:shd w:val="clear" w:color="auto" w:fill="FFFFFF" w:themeFill="background1"/>
          </w:tcPr>
          <w:p w:rsidR="00C04DD0" w:rsidRPr="00F727F9" w:rsidRDefault="00C04DD0" w:rsidP="00AB51C1">
            <w:pPr>
              <w:rPr>
                <w:b w:val="0"/>
                <w:color w:val="auto"/>
              </w:rPr>
            </w:pPr>
            <w:r w:rsidRPr="00F727F9">
              <w:rPr>
                <w:b w:val="0"/>
                <w:color w:val="auto"/>
              </w:rPr>
              <w:t>1</w:t>
            </w:r>
            <w:r w:rsidR="00E67BC9">
              <w:rPr>
                <w:b w:val="0"/>
                <w:color w:val="auto"/>
              </w:rPr>
              <w:t>4</w:t>
            </w:r>
            <w:r w:rsidRPr="00F727F9">
              <w:rPr>
                <w:b w:val="0"/>
                <w:color w:val="auto"/>
              </w:rPr>
              <w:t>.</w:t>
            </w:r>
          </w:p>
        </w:tc>
        <w:tc>
          <w:tcPr>
            <w:tcW w:w="1196" w:type="pct"/>
            <w:vMerge w:val="restart"/>
            <w:tcBorders>
              <w:left w:val="single" w:sz="4" w:space="0" w:color="auto"/>
              <w:right w:val="single" w:sz="4" w:space="0" w:color="auto"/>
            </w:tcBorders>
            <w:shd w:val="clear" w:color="auto" w:fill="FFFFFF" w:themeFill="background1"/>
          </w:tcPr>
          <w:p w:rsidR="00C04DD0" w:rsidRDefault="00C04DD0" w:rsidP="00AB51C1">
            <w:pPr>
              <w:cnfStyle w:val="000000000000" w:firstRow="0" w:lastRow="0" w:firstColumn="0" w:lastColumn="0" w:oddVBand="0" w:evenVBand="0" w:oddHBand="0" w:evenHBand="0" w:firstRowFirstColumn="0" w:firstRowLastColumn="0" w:lastRowFirstColumn="0" w:lastRowLastColumn="0"/>
              <w:rPr>
                <w:color w:val="auto"/>
              </w:rPr>
            </w:pPr>
            <w:r w:rsidRPr="008B7356">
              <w:rPr>
                <w:color w:val="auto"/>
              </w:rPr>
              <w:t>All students are engaged in lessons that are differentiated b</w:t>
            </w:r>
            <w:r>
              <w:rPr>
                <w:color w:val="auto"/>
              </w:rPr>
              <w:t>y content, product, and process, based on readiness, learning preferences, and interests.</w:t>
            </w:r>
          </w:p>
          <w:p w:rsidR="00C04DD0" w:rsidRDefault="00C04DD0" w:rsidP="00AB51C1">
            <w:pPr>
              <w:cnfStyle w:val="000000000000" w:firstRow="0" w:lastRow="0" w:firstColumn="0" w:lastColumn="0" w:oddVBand="0" w:evenVBand="0" w:oddHBand="0" w:evenHBand="0" w:firstRowFirstColumn="0" w:firstRowLastColumn="0" w:lastRowFirstColumn="0" w:lastRowLastColumn="0"/>
            </w:pPr>
          </w:p>
          <w:p w:rsidR="00AB51C1" w:rsidRDefault="00AB51C1" w:rsidP="00AB51C1">
            <w:pPr>
              <w:cnfStyle w:val="000000000000" w:firstRow="0" w:lastRow="0" w:firstColumn="0" w:lastColumn="0" w:oddVBand="0" w:evenVBand="0" w:oddHBand="0" w:evenHBand="0" w:firstRowFirstColumn="0" w:firstRowLastColumn="0" w:lastRowFirstColumn="0" w:lastRowLastColumn="0"/>
            </w:pPr>
          </w:p>
          <w:p w:rsidR="00AB51C1" w:rsidRDefault="00AB51C1" w:rsidP="00AB51C1">
            <w:pPr>
              <w:cnfStyle w:val="000000000000" w:firstRow="0" w:lastRow="0" w:firstColumn="0" w:lastColumn="0" w:oddVBand="0" w:evenVBand="0" w:oddHBand="0" w:evenHBand="0" w:firstRowFirstColumn="0" w:firstRowLastColumn="0" w:lastRowFirstColumn="0" w:lastRowLastColumn="0"/>
            </w:pPr>
          </w:p>
          <w:p w:rsidR="00AB51C1" w:rsidRDefault="00AB51C1" w:rsidP="00AB51C1">
            <w:pPr>
              <w:cnfStyle w:val="000000000000" w:firstRow="0" w:lastRow="0" w:firstColumn="0" w:lastColumn="0" w:oddVBand="0" w:evenVBand="0" w:oddHBand="0" w:evenHBand="0" w:firstRowFirstColumn="0" w:firstRowLastColumn="0" w:lastRowFirstColumn="0" w:lastRowLastColumn="0"/>
            </w:pPr>
          </w:p>
          <w:p w:rsidR="00AB51C1" w:rsidRPr="008B7356" w:rsidRDefault="00AB51C1" w:rsidP="00AB51C1">
            <w:pPr>
              <w:cnfStyle w:val="000000000000" w:firstRow="0" w:lastRow="0" w:firstColumn="0" w:lastColumn="0" w:oddVBand="0" w:evenVBand="0" w:oddHBand="0" w:evenHBand="0" w:firstRowFirstColumn="0" w:firstRowLastColumn="0" w:lastRowFirstColumn="0" w:lastRowLastColumn="0"/>
            </w:pPr>
          </w:p>
        </w:tc>
        <w:tc>
          <w:tcPr>
            <w:tcW w:w="2979" w:type="pct"/>
            <w:gridSpan w:val="6"/>
            <w:tcBorders>
              <w:left w:val="single" w:sz="4" w:space="0" w:color="auto"/>
              <w:right w:val="single" w:sz="4" w:space="0" w:color="auto"/>
            </w:tcBorders>
            <w:shd w:val="clear" w:color="auto" w:fill="FFFFFF" w:themeFill="background1"/>
          </w:tcPr>
          <w:p w:rsidR="00C04DD0" w:rsidRPr="00477303" w:rsidRDefault="00C04DD0" w:rsidP="00AB51C1">
            <w:pPr>
              <w:cnfStyle w:val="000000000000" w:firstRow="0" w:lastRow="0" w:firstColumn="0" w:lastColumn="0" w:oddVBand="0" w:evenVBand="0" w:oddHBand="0" w:evenHBand="0" w:firstRowFirstColumn="0" w:firstRowLastColumn="0" w:lastRowFirstColumn="0" w:lastRowLastColumn="0"/>
              <w:rPr>
                <w:b/>
                <w:i/>
                <w:color w:val="auto"/>
              </w:rPr>
            </w:pPr>
            <w:r w:rsidRPr="00477303">
              <w:rPr>
                <w:b/>
                <w:i/>
                <w:color w:val="auto"/>
              </w:rPr>
              <w:t>Instructional activities, assignments, and materials are varied and adjusted according to:</w:t>
            </w:r>
          </w:p>
          <w:p w:rsidR="00C04DD0" w:rsidRPr="00477303" w:rsidRDefault="00C04DD0" w:rsidP="00AB51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477303">
              <w:rPr>
                <w:color w:val="auto"/>
              </w:rPr>
              <w:t xml:space="preserve">content </w:t>
            </w:r>
          </w:p>
        </w:tc>
        <w:tc>
          <w:tcPr>
            <w:tcW w:w="204" w:type="pct"/>
            <w:gridSpan w:val="2"/>
            <w:tcBorders>
              <w:right w:val="single" w:sz="4" w:space="0" w:color="auto"/>
            </w:tcBorders>
            <w:shd w:val="clear" w:color="auto" w:fill="FFFFFF" w:themeFill="background1"/>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07" w:type="pct"/>
            <w:gridSpan w:val="5"/>
            <w:tcBorders>
              <w:left w:val="single" w:sz="4" w:space="0" w:color="auto"/>
              <w:right w:val="single" w:sz="4" w:space="0" w:color="auto"/>
            </w:tcBorders>
            <w:shd w:val="clear" w:color="auto" w:fill="FFFFFF" w:themeFill="background1"/>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00" w:type="pct"/>
            <w:gridSpan w:val="4"/>
            <w:tcBorders>
              <w:left w:val="single" w:sz="4" w:space="0" w:color="auto"/>
              <w:right w:val="single" w:sz="4" w:space="0" w:color="auto"/>
            </w:tcBorders>
            <w:shd w:val="clear" w:color="auto" w:fill="FFFFFF" w:themeFill="background1"/>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r>
      <w:tr w:rsidR="00C04DD0" w:rsidRPr="008B7356" w:rsidTr="00AB51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right w:val="single" w:sz="4" w:space="0" w:color="auto"/>
            </w:tcBorders>
            <w:shd w:val="clear" w:color="auto" w:fill="FFFFFF" w:themeFill="background1"/>
          </w:tcPr>
          <w:p w:rsidR="00C04DD0" w:rsidRPr="008B7356" w:rsidRDefault="00C04DD0" w:rsidP="00AB51C1"/>
        </w:tc>
        <w:tc>
          <w:tcPr>
            <w:tcW w:w="1196" w:type="pct"/>
            <w:vMerge/>
            <w:tcBorders>
              <w:left w:val="single" w:sz="4" w:space="0" w:color="auto"/>
              <w:right w:val="single" w:sz="4" w:space="0" w:color="auto"/>
            </w:tcBorders>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979" w:type="pct"/>
            <w:gridSpan w:val="6"/>
            <w:tcBorders>
              <w:left w:val="single" w:sz="4" w:space="0" w:color="auto"/>
              <w:bottom w:val="single" w:sz="4" w:space="0" w:color="auto"/>
            </w:tcBorders>
            <w:shd w:val="clear" w:color="auto" w:fill="auto"/>
          </w:tcPr>
          <w:p w:rsidR="00C04DD0" w:rsidRPr="00477303" w:rsidRDefault="00C04DD0" w:rsidP="00AB51C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color w:val="auto"/>
              </w:rPr>
            </w:pPr>
            <w:r w:rsidRPr="00477303">
              <w:rPr>
                <w:color w:val="auto"/>
              </w:rPr>
              <w:t>product</w:t>
            </w:r>
          </w:p>
        </w:tc>
        <w:tc>
          <w:tcPr>
            <w:tcW w:w="204" w:type="pct"/>
            <w:gridSpan w:val="2"/>
            <w:tcBorders>
              <w:left w:val="single" w:sz="4" w:space="0" w:color="auto"/>
              <w:right w:val="single" w:sz="4" w:space="0" w:color="auto"/>
            </w:tcBorders>
            <w:shd w:val="clear" w:color="auto" w:fill="FFFFFF" w:themeFill="background1"/>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04" w:type="pct"/>
            <w:gridSpan w:val="4"/>
            <w:tcBorders>
              <w:left w:val="single" w:sz="4" w:space="0" w:color="auto"/>
              <w:right w:val="single" w:sz="4" w:space="0" w:color="auto"/>
            </w:tcBorders>
            <w:shd w:val="clear" w:color="auto" w:fill="FFFFFF" w:themeFill="background1"/>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03" w:type="pct"/>
            <w:gridSpan w:val="5"/>
            <w:tcBorders>
              <w:left w:val="single" w:sz="4" w:space="0" w:color="auto"/>
              <w:right w:val="single" w:sz="4" w:space="0" w:color="auto"/>
            </w:tcBorders>
            <w:shd w:val="clear" w:color="auto" w:fill="FFFFFF" w:themeFill="background1"/>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r>
      <w:tr w:rsidR="00C04DD0" w:rsidRPr="008B7356" w:rsidTr="00AB51C1">
        <w:trPr>
          <w:trHeight w:val="20"/>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right w:val="single" w:sz="4" w:space="0" w:color="auto"/>
            </w:tcBorders>
            <w:shd w:val="clear" w:color="auto" w:fill="FFFFFF" w:themeFill="background1"/>
          </w:tcPr>
          <w:p w:rsidR="00C04DD0" w:rsidRPr="008B7356" w:rsidRDefault="00C04DD0" w:rsidP="00AB51C1"/>
        </w:tc>
        <w:tc>
          <w:tcPr>
            <w:tcW w:w="1196" w:type="pct"/>
            <w:vMerge/>
            <w:tcBorders>
              <w:left w:val="single" w:sz="4" w:space="0" w:color="auto"/>
              <w:right w:val="single" w:sz="4" w:space="0" w:color="auto"/>
            </w:tcBorders>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979" w:type="pct"/>
            <w:gridSpan w:val="6"/>
            <w:tcBorders>
              <w:left w:val="single" w:sz="4" w:space="0" w:color="auto"/>
              <w:bottom w:val="single" w:sz="4" w:space="0" w:color="auto"/>
            </w:tcBorders>
            <w:shd w:val="clear" w:color="auto" w:fill="auto"/>
          </w:tcPr>
          <w:p w:rsidR="00C04DD0" w:rsidRPr="00477303" w:rsidRDefault="00C04DD0" w:rsidP="00AB51C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477303">
              <w:rPr>
                <w:color w:val="auto"/>
              </w:rPr>
              <w:t>process</w:t>
            </w:r>
          </w:p>
        </w:tc>
        <w:tc>
          <w:tcPr>
            <w:tcW w:w="204" w:type="pct"/>
            <w:gridSpan w:val="2"/>
            <w:tcBorders>
              <w:left w:val="single" w:sz="4" w:space="0" w:color="auto"/>
              <w:right w:val="single" w:sz="4" w:space="0" w:color="auto"/>
            </w:tcBorders>
            <w:shd w:val="clear" w:color="auto" w:fill="FFFFFF" w:themeFill="background1"/>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04" w:type="pct"/>
            <w:gridSpan w:val="4"/>
            <w:tcBorders>
              <w:left w:val="single" w:sz="4" w:space="0" w:color="auto"/>
              <w:right w:val="single" w:sz="4" w:space="0" w:color="auto"/>
            </w:tcBorders>
            <w:shd w:val="clear" w:color="auto" w:fill="FFFFFF" w:themeFill="background1"/>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03" w:type="pct"/>
            <w:gridSpan w:val="5"/>
            <w:tcBorders>
              <w:left w:val="single" w:sz="4" w:space="0" w:color="auto"/>
              <w:right w:val="single" w:sz="4" w:space="0" w:color="auto"/>
            </w:tcBorders>
            <w:shd w:val="clear" w:color="auto" w:fill="FFFFFF" w:themeFill="background1"/>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r>
      <w:tr w:rsidR="00C04DD0" w:rsidRPr="008B7356" w:rsidTr="00AB51C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right w:val="single" w:sz="4" w:space="0" w:color="auto"/>
            </w:tcBorders>
            <w:shd w:val="clear" w:color="auto" w:fill="FFFFFF" w:themeFill="background1"/>
          </w:tcPr>
          <w:p w:rsidR="00C04DD0" w:rsidRPr="008B7356" w:rsidRDefault="00C04DD0" w:rsidP="00AB51C1"/>
        </w:tc>
        <w:tc>
          <w:tcPr>
            <w:tcW w:w="1196" w:type="pct"/>
            <w:vMerge/>
            <w:tcBorders>
              <w:left w:val="single" w:sz="4" w:space="0" w:color="auto"/>
              <w:right w:val="single" w:sz="4" w:space="0" w:color="auto"/>
            </w:tcBorders>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979" w:type="pct"/>
            <w:gridSpan w:val="6"/>
            <w:tcBorders>
              <w:left w:val="single" w:sz="4" w:space="0" w:color="auto"/>
              <w:bottom w:val="single" w:sz="4" w:space="0" w:color="auto"/>
            </w:tcBorders>
            <w:shd w:val="clear" w:color="auto" w:fill="auto"/>
          </w:tcPr>
          <w:p w:rsidR="00C04DD0" w:rsidRPr="00477303" w:rsidRDefault="00C04DD0" w:rsidP="00AB51C1">
            <w:pPr>
              <w:cnfStyle w:val="000000100000" w:firstRow="0" w:lastRow="0" w:firstColumn="0" w:lastColumn="0" w:oddVBand="0" w:evenVBand="0" w:oddHBand="1" w:evenHBand="0" w:firstRowFirstColumn="0" w:firstRowLastColumn="0" w:lastRowFirstColumn="0" w:lastRowLastColumn="0"/>
              <w:rPr>
                <w:b/>
                <w:i/>
                <w:color w:val="auto"/>
              </w:rPr>
            </w:pPr>
            <w:r w:rsidRPr="00477303">
              <w:rPr>
                <w:b/>
                <w:i/>
                <w:color w:val="auto"/>
              </w:rPr>
              <w:t>Based on individual student:</w:t>
            </w:r>
          </w:p>
          <w:p w:rsidR="00C04DD0" w:rsidRPr="00477303" w:rsidRDefault="00C04DD0" w:rsidP="00AB51C1">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b/>
                <w:i/>
                <w:color w:val="auto"/>
              </w:rPr>
            </w:pPr>
            <w:r w:rsidRPr="00477303">
              <w:rPr>
                <w:color w:val="auto"/>
              </w:rPr>
              <w:t>readiness</w:t>
            </w:r>
          </w:p>
        </w:tc>
        <w:tc>
          <w:tcPr>
            <w:tcW w:w="204" w:type="pct"/>
            <w:gridSpan w:val="2"/>
            <w:tcBorders>
              <w:left w:val="single" w:sz="4" w:space="0" w:color="auto"/>
              <w:right w:val="single" w:sz="4" w:space="0" w:color="auto"/>
            </w:tcBorders>
            <w:shd w:val="clear" w:color="auto" w:fill="FFFFFF" w:themeFill="background1"/>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04" w:type="pct"/>
            <w:gridSpan w:val="4"/>
            <w:tcBorders>
              <w:left w:val="single" w:sz="4" w:space="0" w:color="auto"/>
              <w:right w:val="single" w:sz="4" w:space="0" w:color="auto"/>
            </w:tcBorders>
            <w:shd w:val="clear" w:color="auto" w:fill="FFFFFF" w:themeFill="background1"/>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03" w:type="pct"/>
            <w:gridSpan w:val="5"/>
            <w:tcBorders>
              <w:left w:val="single" w:sz="4" w:space="0" w:color="auto"/>
              <w:right w:val="single" w:sz="4" w:space="0" w:color="auto"/>
            </w:tcBorders>
            <w:shd w:val="clear" w:color="auto" w:fill="FFFFFF" w:themeFill="background1"/>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r>
      <w:tr w:rsidR="00C04DD0" w:rsidRPr="008B7356" w:rsidTr="00AB51C1">
        <w:trPr>
          <w:trHeight w:val="20"/>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right w:val="single" w:sz="4" w:space="0" w:color="auto"/>
            </w:tcBorders>
            <w:shd w:val="clear" w:color="auto" w:fill="FFFFFF" w:themeFill="background1"/>
          </w:tcPr>
          <w:p w:rsidR="00C04DD0" w:rsidRPr="008B7356" w:rsidRDefault="00C04DD0" w:rsidP="00AB51C1"/>
        </w:tc>
        <w:tc>
          <w:tcPr>
            <w:tcW w:w="1196" w:type="pct"/>
            <w:vMerge/>
            <w:tcBorders>
              <w:left w:val="single" w:sz="4" w:space="0" w:color="auto"/>
              <w:right w:val="single" w:sz="4" w:space="0" w:color="auto"/>
            </w:tcBorders>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979" w:type="pct"/>
            <w:gridSpan w:val="6"/>
            <w:tcBorders>
              <w:left w:val="single" w:sz="4" w:space="0" w:color="auto"/>
              <w:bottom w:val="single" w:sz="4" w:space="0" w:color="auto"/>
            </w:tcBorders>
            <w:shd w:val="clear" w:color="auto" w:fill="auto"/>
          </w:tcPr>
          <w:p w:rsidR="00C04DD0" w:rsidRPr="00477303" w:rsidRDefault="00C04DD0" w:rsidP="00AB51C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auto"/>
              </w:rPr>
            </w:pPr>
            <w:r w:rsidRPr="00477303">
              <w:rPr>
                <w:color w:val="auto"/>
              </w:rPr>
              <w:t>learning preferences</w:t>
            </w:r>
          </w:p>
        </w:tc>
        <w:tc>
          <w:tcPr>
            <w:tcW w:w="204" w:type="pct"/>
            <w:gridSpan w:val="2"/>
            <w:tcBorders>
              <w:left w:val="single" w:sz="4" w:space="0" w:color="auto"/>
              <w:right w:val="single" w:sz="4" w:space="0" w:color="auto"/>
            </w:tcBorders>
            <w:shd w:val="clear" w:color="auto" w:fill="FFFFFF" w:themeFill="background1"/>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04" w:type="pct"/>
            <w:gridSpan w:val="4"/>
            <w:tcBorders>
              <w:left w:val="single" w:sz="4" w:space="0" w:color="auto"/>
              <w:right w:val="single" w:sz="4" w:space="0" w:color="auto"/>
            </w:tcBorders>
            <w:shd w:val="clear" w:color="auto" w:fill="FFFFFF" w:themeFill="background1"/>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03" w:type="pct"/>
            <w:gridSpan w:val="5"/>
            <w:tcBorders>
              <w:left w:val="single" w:sz="4" w:space="0" w:color="auto"/>
              <w:right w:val="single" w:sz="4" w:space="0" w:color="auto"/>
            </w:tcBorders>
            <w:shd w:val="clear" w:color="auto" w:fill="FFFFFF" w:themeFill="background1"/>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r>
      <w:tr w:rsidR="00C04DD0" w:rsidRPr="008B7356" w:rsidTr="00AB51C1">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right w:val="single" w:sz="4" w:space="0" w:color="auto"/>
            </w:tcBorders>
            <w:shd w:val="clear" w:color="auto" w:fill="FFFFFF" w:themeFill="background1"/>
          </w:tcPr>
          <w:p w:rsidR="00C04DD0" w:rsidRPr="008B7356" w:rsidRDefault="00C04DD0" w:rsidP="00AB51C1"/>
        </w:tc>
        <w:tc>
          <w:tcPr>
            <w:tcW w:w="1196" w:type="pct"/>
            <w:vMerge/>
            <w:tcBorders>
              <w:left w:val="single" w:sz="4" w:space="0" w:color="auto"/>
              <w:right w:val="single" w:sz="4" w:space="0" w:color="auto"/>
            </w:tcBorders>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979" w:type="pct"/>
            <w:gridSpan w:val="6"/>
            <w:tcBorders>
              <w:left w:val="single" w:sz="4" w:space="0" w:color="auto"/>
              <w:bottom w:val="single" w:sz="4" w:space="0" w:color="auto"/>
            </w:tcBorders>
            <w:shd w:val="clear" w:color="auto" w:fill="auto"/>
          </w:tcPr>
          <w:p w:rsidR="00C04DD0" w:rsidRPr="00477303" w:rsidRDefault="00C04DD0" w:rsidP="00AB51C1">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auto"/>
              </w:rPr>
            </w:pPr>
            <w:r w:rsidRPr="00477303">
              <w:rPr>
                <w:color w:val="auto"/>
              </w:rPr>
              <w:t>interests</w:t>
            </w:r>
          </w:p>
        </w:tc>
        <w:tc>
          <w:tcPr>
            <w:tcW w:w="204" w:type="pct"/>
            <w:gridSpan w:val="2"/>
            <w:tcBorders>
              <w:left w:val="single" w:sz="4" w:space="0" w:color="auto"/>
              <w:right w:val="single" w:sz="4" w:space="0" w:color="auto"/>
            </w:tcBorders>
            <w:shd w:val="clear" w:color="auto" w:fill="FFFFFF" w:themeFill="background1"/>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04" w:type="pct"/>
            <w:gridSpan w:val="4"/>
            <w:tcBorders>
              <w:left w:val="single" w:sz="4" w:space="0" w:color="auto"/>
              <w:right w:val="single" w:sz="4" w:space="0" w:color="auto"/>
            </w:tcBorders>
            <w:shd w:val="clear" w:color="auto" w:fill="FFFFFF" w:themeFill="background1"/>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03" w:type="pct"/>
            <w:gridSpan w:val="5"/>
            <w:tcBorders>
              <w:left w:val="single" w:sz="4" w:space="0" w:color="auto"/>
              <w:right w:val="single" w:sz="4" w:space="0" w:color="auto"/>
            </w:tcBorders>
            <w:shd w:val="clear" w:color="auto" w:fill="FFFFFF" w:themeFill="background1"/>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r>
      <w:tr w:rsidR="00C04DD0" w:rsidRPr="008B7356" w:rsidTr="00AB51C1">
        <w:trPr>
          <w:cantSplit/>
          <w:trHeight w:val="864"/>
        </w:trPr>
        <w:tc>
          <w:tcPr>
            <w:cnfStyle w:val="001000000000" w:firstRow="0" w:lastRow="0" w:firstColumn="1" w:lastColumn="0" w:oddVBand="0" w:evenVBand="0" w:oddHBand="0" w:evenHBand="0" w:firstRowFirstColumn="0" w:firstRowLastColumn="0" w:lastRowFirstColumn="0" w:lastRowLastColumn="0"/>
            <w:tcW w:w="214" w:type="pct"/>
            <w:tcBorders>
              <w:left w:val="single" w:sz="4" w:space="0" w:color="auto"/>
              <w:right w:val="single" w:sz="4" w:space="0" w:color="auto"/>
            </w:tcBorders>
            <w:shd w:val="clear" w:color="auto" w:fill="auto"/>
            <w:textDirection w:val="btLr"/>
          </w:tcPr>
          <w:p w:rsidR="00C04DD0" w:rsidRDefault="009C3509" w:rsidP="009C3509">
            <w:pPr>
              <w:ind w:left="113" w:right="113"/>
              <w:rPr>
                <w:color w:val="auto"/>
                <w:sz w:val="24"/>
              </w:rPr>
            </w:pPr>
            <w:r>
              <w:rPr>
                <w:color w:val="auto"/>
                <w:sz w:val="24"/>
              </w:rPr>
              <w:lastRenderedPageBreak/>
              <w:t xml:space="preserve">     </w:t>
            </w:r>
            <w:r w:rsidR="00C04DD0" w:rsidRPr="006F67CB">
              <w:rPr>
                <w:color w:val="auto"/>
                <w:sz w:val="24"/>
              </w:rPr>
              <w:t>Item</w:t>
            </w:r>
          </w:p>
          <w:p w:rsidR="00AB51C1" w:rsidRDefault="00AB51C1" w:rsidP="00AB51C1">
            <w:pPr>
              <w:ind w:left="113" w:right="113"/>
              <w:jc w:val="center"/>
              <w:rPr>
                <w:color w:val="auto"/>
                <w:sz w:val="24"/>
              </w:rPr>
            </w:pPr>
          </w:p>
          <w:p w:rsidR="00AB51C1" w:rsidRDefault="00AB51C1" w:rsidP="00AB51C1">
            <w:pPr>
              <w:ind w:left="113" w:right="113"/>
              <w:jc w:val="center"/>
              <w:rPr>
                <w:color w:val="auto"/>
                <w:sz w:val="24"/>
              </w:rPr>
            </w:pPr>
          </w:p>
          <w:p w:rsidR="00AB51C1" w:rsidRDefault="00AB51C1" w:rsidP="00AB51C1">
            <w:pPr>
              <w:ind w:left="113" w:right="113"/>
              <w:jc w:val="center"/>
              <w:rPr>
                <w:color w:val="auto"/>
                <w:sz w:val="24"/>
              </w:rPr>
            </w:pPr>
          </w:p>
          <w:p w:rsidR="00AB51C1" w:rsidRDefault="00AB51C1" w:rsidP="00AB51C1">
            <w:pPr>
              <w:ind w:left="113" w:right="113"/>
              <w:jc w:val="center"/>
              <w:rPr>
                <w:color w:val="auto"/>
                <w:sz w:val="24"/>
              </w:rPr>
            </w:pPr>
          </w:p>
          <w:p w:rsidR="00AB51C1" w:rsidRPr="006F67CB" w:rsidRDefault="00AB51C1" w:rsidP="00AB51C1">
            <w:pPr>
              <w:ind w:left="113" w:right="113"/>
              <w:jc w:val="center"/>
              <w:rPr>
                <w:color w:val="auto"/>
                <w:sz w:val="24"/>
              </w:rPr>
            </w:pPr>
          </w:p>
        </w:tc>
        <w:tc>
          <w:tcPr>
            <w:tcW w:w="1196" w:type="pct"/>
            <w:tcBorders>
              <w:left w:val="single" w:sz="4" w:space="0" w:color="auto"/>
              <w:right w:val="single" w:sz="4" w:space="0" w:color="auto"/>
            </w:tcBorders>
            <w:shd w:val="clear" w:color="auto" w:fill="auto"/>
            <w:vAlign w:val="center"/>
          </w:tcPr>
          <w:p w:rsidR="00C04DD0" w:rsidRPr="009A0A60" w:rsidRDefault="00C04DD0" w:rsidP="009C3509">
            <w:pPr>
              <w:cnfStyle w:val="000000000000" w:firstRow="0" w:lastRow="0" w:firstColumn="0" w:lastColumn="0" w:oddVBand="0" w:evenVBand="0" w:oddHBand="0" w:evenHBand="0" w:firstRowFirstColumn="0" w:firstRowLastColumn="0" w:lastRowFirstColumn="0" w:lastRowLastColumn="0"/>
              <w:rPr>
                <w:b/>
                <w:color w:val="auto"/>
                <w:sz w:val="28"/>
              </w:rPr>
            </w:pPr>
            <w:r w:rsidRPr="00585F65">
              <w:rPr>
                <w:b/>
                <w:color w:val="auto"/>
                <w:sz w:val="28"/>
              </w:rPr>
              <w:t>Indicators of Differentiation</w:t>
            </w:r>
          </w:p>
        </w:tc>
        <w:tc>
          <w:tcPr>
            <w:tcW w:w="2979" w:type="pct"/>
            <w:gridSpan w:val="6"/>
            <w:tcBorders>
              <w:left w:val="single" w:sz="4" w:space="0" w:color="auto"/>
              <w:bottom w:val="single" w:sz="4" w:space="0" w:color="auto"/>
              <w:right w:val="single" w:sz="4" w:space="0" w:color="auto"/>
            </w:tcBorders>
            <w:shd w:val="clear" w:color="auto" w:fill="auto"/>
            <w:vAlign w:val="center"/>
          </w:tcPr>
          <w:p w:rsidR="00AB51C1" w:rsidRDefault="00AB51C1" w:rsidP="009C3509">
            <w:pPr>
              <w:cnfStyle w:val="000000000000" w:firstRow="0" w:lastRow="0" w:firstColumn="0" w:lastColumn="0" w:oddVBand="0" w:evenVBand="0" w:oddHBand="0" w:evenHBand="0" w:firstRowFirstColumn="0" w:firstRowLastColumn="0" w:lastRowFirstColumn="0" w:lastRowLastColumn="0"/>
              <w:rPr>
                <w:b/>
                <w:color w:val="auto"/>
                <w:sz w:val="28"/>
              </w:rPr>
            </w:pPr>
          </w:p>
          <w:p w:rsidR="00C04DD0" w:rsidRPr="00585F65" w:rsidRDefault="00AB51C1" w:rsidP="009C3509">
            <w:pPr>
              <w:jc w:val="center"/>
              <w:cnfStyle w:val="000000000000" w:firstRow="0" w:lastRow="0" w:firstColumn="0" w:lastColumn="0" w:oddVBand="0" w:evenVBand="0" w:oddHBand="0" w:evenHBand="0" w:firstRowFirstColumn="0" w:firstRowLastColumn="0" w:lastRowFirstColumn="0" w:lastRowLastColumn="0"/>
              <w:rPr>
                <w:b/>
                <w:color w:val="auto"/>
                <w:sz w:val="28"/>
              </w:rPr>
            </w:pPr>
            <w:r>
              <w:rPr>
                <w:b/>
                <w:color w:val="auto"/>
                <w:sz w:val="28"/>
              </w:rPr>
              <w:t>E</w:t>
            </w:r>
            <w:r w:rsidR="00C04DD0" w:rsidRPr="00585F65">
              <w:rPr>
                <w:b/>
                <w:color w:val="auto"/>
                <w:sz w:val="28"/>
              </w:rPr>
              <w:t>vidence of Indicators</w:t>
            </w:r>
          </w:p>
          <w:p w:rsidR="00C04DD0" w:rsidRPr="003C76CF" w:rsidRDefault="00C04DD0" w:rsidP="00AB51C1">
            <w:pPr>
              <w:ind w:left="-198" w:firstLine="90"/>
              <w:jc w:val="center"/>
              <w:cnfStyle w:val="000000000000" w:firstRow="0" w:lastRow="0" w:firstColumn="0" w:lastColumn="0" w:oddVBand="0" w:evenVBand="0" w:oddHBand="0" w:evenHBand="0" w:firstRowFirstColumn="0" w:firstRowLastColumn="0" w:lastRowFirstColumn="0" w:lastRowLastColumn="0"/>
              <w:rPr>
                <w:b/>
                <w:i/>
                <w:sz w:val="24"/>
                <w:szCs w:val="24"/>
              </w:rPr>
            </w:pPr>
          </w:p>
        </w:tc>
        <w:tc>
          <w:tcPr>
            <w:tcW w:w="212" w:type="pct"/>
            <w:gridSpan w:val="4"/>
            <w:tcBorders>
              <w:left w:val="single" w:sz="4" w:space="0" w:color="auto"/>
              <w:right w:val="single" w:sz="4" w:space="0" w:color="auto"/>
            </w:tcBorders>
            <w:shd w:val="clear" w:color="auto" w:fill="auto"/>
            <w:vAlign w:val="center"/>
          </w:tcPr>
          <w:p w:rsidR="00AB51C1" w:rsidRDefault="00AB51C1" w:rsidP="00AB51C1">
            <w:pPr>
              <w:jc w:val="center"/>
              <w:cnfStyle w:val="000000000000" w:firstRow="0" w:lastRow="0" w:firstColumn="0" w:lastColumn="0" w:oddVBand="0" w:evenVBand="0" w:oddHBand="0" w:evenHBand="0" w:firstRowFirstColumn="0" w:firstRowLastColumn="0" w:lastRowFirstColumn="0" w:lastRowLastColumn="0"/>
              <w:rPr>
                <w:b/>
                <w:color w:val="auto"/>
                <w:sz w:val="28"/>
              </w:rPr>
            </w:pPr>
          </w:p>
          <w:p w:rsidR="00AB51C1" w:rsidRDefault="00AB51C1" w:rsidP="00AB51C1">
            <w:pPr>
              <w:jc w:val="center"/>
              <w:cnfStyle w:val="000000000000" w:firstRow="0" w:lastRow="0" w:firstColumn="0" w:lastColumn="0" w:oddVBand="0" w:evenVBand="0" w:oddHBand="0" w:evenHBand="0" w:firstRowFirstColumn="0" w:firstRowLastColumn="0" w:lastRowFirstColumn="0" w:lastRowLastColumn="0"/>
              <w:rPr>
                <w:b/>
                <w:color w:val="auto"/>
                <w:sz w:val="28"/>
              </w:rPr>
            </w:pPr>
          </w:p>
          <w:p w:rsidR="00AB51C1" w:rsidRDefault="00AB51C1" w:rsidP="00AB51C1">
            <w:pPr>
              <w:jc w:val="center"/>
              <w:cnfStyle w:val="000000000000" w:firstRow="0" w:lastRow="0" w:firstColumn="0" w:lastColumn="0" w:oddVBand="0" w:evenVBand="0" w:oddHBand="0" w:evenHBand="0" w:firstRowFirstColumn="0" w:firstRowLastColumn="0" w:lastRowFirstColumn="0" w:lastRowLastColumn="0"/>
              <w:rPr>
                <w:b/>
                <w:color w:val="auto"/>
                <w:sz w:val="28"/>
              </w:rPr>
            </w:pPr>
            <w:r>
              <w:rPr>
                <w:b/>
                <w:color w:val="auto"/>
                <w:sz w:val="28"/>
              </w:rPr>
              <w:t>O</w:t>
            </w:r>
          </w:p>
          <w:p w:rsidR="00AB51C1" w:rsidRDefault="00AB51C1" w:rsidP="00AB51C1">
            <w:pPr>
              <w:jc w:val="center"/>
              <w:cnfStyle w:val="000000000000" w:firstRow="0" w:lastRow="0" w:firstColumn="0" w:lastColumn="0" w:oddVBand="0" w:evenVBand="0" w:oddHBand="0" w:evenHBand="0" w:firstRowFirstColumn="0" w:firstRowLastColumn="0" w:lastRowFirstColumn="0" w:lastRowLastColumn="0"/>
              <w:rPr>
                <w:b/>
                <w:color w:val="auto"/>
                <w:sz w:val="28"/>
              </w:rPr>
            </w:pPr>
          </w:p>
          <w:p w:rsidR="00C04DD0" w:rsidRPr="006F67CB" w:rsidRDefault="00C04DD0" w:rsidP="00AB51C1">
            <w:pPr>
              <w:jc w:val="center"/>
              <w:cnfStyle w:val="000000000000" w:firstRow="0" w:lastRow="0" w:firstColumn="0" w:lastColumn="0" w:oddVBand="0" w:evenVBand="0" w:oddHBand="0" w:evenHBand="0" w:firstRowFirstColumn="0" w:firstRowLastColumn="0" w:lastRowFirstColumn="0" w:lastRowLastColumn="0"/>
              <w:rPr>
                <w:b/>
                <w:color w:val="auto"/>
                <w:sz w:val="28"/>
              </w:rPr>
            </w:pPr>
          </w:p>
        </w:tc>
        <w:tc>
          <w:tcPr>
            <w:tcW w:w="214" w:type="pct"/>
            <w:gridSpan w:val="5"/>
            <w:tcBorders>
              <w:left w:val="single" w:sz="4" w:space="0" w:color="auto"/>
              <w:right w:val="single" w:sz="4" w:space="0" w:color="auto"/>
            </w:tcBorders>
            <w:vAlign w:val="center"/>
          </w:tcPr>
          <w:p w:rsidR="00C04DD0" w:rsidRPr="006F67CB" w:rsidRDefault="00C04DD0" w:rsidP="00AB51C1">
            <w:pPr>
              <w:jc w:val="center"/>
              <w:cnfStyle w:val="000000000000" w:firstRow="0" w:lastRow="0" w:firstColumn="0" w:lastColumn="0" w:oddVBand="0" w:evenVBand="0" w:oddHBand="0" w:evenHBand="0" w:firstRowFirstColumn="0" w:firstRowLastColumn="0" w:lastRowFirstColumn="0" w:lastRowLastColumn="0"/>
              <w:rPr>
                <w:b/>
                <w:color w:val="auto"/>
                <w:sz w:val="28"/>
              </w:rPr>
            </w:pPr>
            <w:r w:rsidRPr="006F67CB">
              <w:rPr>
                <w:b/>
                <w:color w:val="auto"/>
                <w:sz w:val="28"/>
              </w:rPr>
              <w:t>S</w:t>
            </w:r>
          </w:p>
        </w:tc>
        <w:tc>
          <w:tcPr>
            <w:tcW w:w="185" w:type="pct"/>
            <w:gridSpan w:val="2"/>
            <w:tcBorders>
              <w:left w:val="single" w:sz="4" w:space="0" w:color="auto"/>
              <w:right w:val="single" w:sz="4" w:space="0" w:color="auto"/>
            </w:tcBorders>
            <w:vAlign w:val="center"/>
          </w:tcPr>
          <w:p w:rsidR="00C04DD0" w:rsidRPr="006F67CB" w:rsidRDefault="00C04DD0" w:rsidP="00AB51C1">
            <w:pPr>
              <w:jc w:val="center"/>
              <w:cnfStyle w:val="000000000000" w:firstRow="0" w:lastRow="0" w:firstColumn="0" w:lastColumn="0" w:oddVBand="0" w:evenVBand="0" w:oddHBand="0" w:evenHBand="0" w:firstRowFirstColumn="0" w:firstRowLastColumn="0" w:lastRowFirstColumn="0" w:lastRowLastColumn="0"/>
              <w:rPr>
                <w:b/>
                <w:color w:val="auto"/>
                <w:sz w:val="28"/>
              </w:rPr>
            </w:pPr>
            <w:r w:rsidRPr="006F67CB">
              <w:rPr>
                <w:b/>
                <w:color w:val="auto"/>
                <w:sz w:val="28"/>
              </w:rPr>
              <w:t>N</w:t>
            </w:r>
          </w:p>
        </w:tc>
      </w:tr>
      <w:tr w:rsidR="00C04DD0" w:rsidRPr="008B7356" w:rsidTr="00AB51C1">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1410" w:type="pct"/>
            <w:gridSpan w:val="2"/>
            <w:tcBorders>
              <w:left w:val="single" w:sz="4" w:space="0" w:color="auto"/>
              <w:right w:val="single" w:sz="4" w:space="0" w:color="auto"/>
            </w:tcBorders>
            <w:shd w:val="clear" w:color="auto" w:fill="B8CCE4" w:themeFill="accent1" w:themeFillTint="66"/>
          </w:tcPr>
          <w:p w:rsidR="00C04DD0" w:rsidRPr="00DA1EA7" w:rsidRDefault="00C04DD0" w:rsidP="00AB51C1">
            <w:pPr>
              <w:jc w:val="center"/>
              <w:rPr>
                <w:color w:val="auto"/>
                <w:sz w:val="24"/>
              </w:rPr>
            </w:pPr>
            <w:r w:rsidRPr="00DA1EA7">
              <w:rPr>
                <w:color w:val="auto"/>
                <w:sz w:val="24"/>
              </w:rPr>
              <w:t xml:space="preserve">Principle </w:t>
            </w:r>
            <w:r>
              <w:rPr>
                <w:color w:val="auto"/>
                <w:sz w:val="24"/>
              </w:rPr>
              <w:t>Four</w:t>
            </w:r>
            <w:r w:rsidRPr="00DA1EA7">
              <w:rPr>
                <w:color w:val="auto"/>
                <w:sz w:val="24"/>
              </w:rPr>
              <w:t>:</w:t>
            </w:r>
          </w:p>
          <w:p w:rsidR="00C04DD0" w:rsidRPr="00585F65" w:rsidRDefault="00C04DD0" w:rsidP="00AB51C1">
            <w:pPr>
              <w:jc w:val="center"/>
              <w:rPr>
                <w:b w:val="0"/>
                <w:sz w:val="28"/>
              </w:rPr>
            </w:pPr>
            <w:r w:rsidRPr="00DA1EA7">
              <w:rPr>
                <w:color w:val="auto"/>
                <w:sz w:val="24"/>
              </w:rPr>
              <w:t>Flexible Grouping and Respectful Work</w:t>
            </w:r>
          </w:p>
        </w:tc>
        <w:tc>
          <w:tcPr>
            <w:tcW w:w="3590" w:type="pct"/>
            <w:gridSpan w:val="17"/>
            <w:tcBorders>
              <w:left w:val="single" w:sz="4" w:space="0" w:color="auto"/>
              <w:bottom w:val="single" w:sz="4" w:space="0" w:color="auto"/>
              <w:right w:val="single" w:sz="4" w:space="0" w:color="auto"/>
            </w:tcBorders>
            <w:shd w:val="clear" w:color="auto" w:fill="B8CCE4" w:themeFill="accent1" w:themeFillTint="66"/>
            <w:vAlign w:val="center"/>
          </w:tcPr>
          <w:p w:rsidR="00C04DD0" w:rsidRPr="006F67CB" w:rsidRDefault="00C04DD0" w:rsidP="00AB51C1">
            <w:pPr>
              <w:jc w:val="center"/>
              <w:cnfStyle w:val="000000100000" w:firstRow="0" w:lastRow="0" w:firstColumn="0" w:lastColumn="0" w:oddVBand="0" w:evenVBand="0" w:oddHBand="1" w:evenHBand="0" w:firstRowFirstColumn="0" w:firstRowLastColumn="0" w:lastRowFirstColumn="0" w:lastRowLastColumn="0"/>
              <w:rPr>
                <w:b/>
                <w:sz w:val="28"/>
              </w:rPr>
            </w:pPr>
            <w:r w:rsidRPr="00DA1EA7">
              <w:rPr>
                <w:b/>
                <w:i/>
                <w:color w:val="auto"/>
              </w:rPr>
              <w:t>Learning experiences provide rigorous and engaging instruction that is focused on essential goals and are matched to students needs.</w:t>
            </w:r>
          </w:p>
        </w:tc>
      </w:tr>
      <w:tr w:rsidR="00C04DD0" w:rsidRPr="008B7356" w:rsidTr="00AB51C1">
        <w:trPr>
          <w:trHeight w:val="576"/>
        </w:trPr>
        <w:tc>
          <w:tcPr>
            <w:cnfStyle w:val="001000000000" w:firstRow="0" w:lastRow="0" w:firstColumn="1" w:lastColumn="0" w:oddVBand="0" w:evenVBand="0" w:oddHBand="0" w:evenHBand="0" w:firstRowFirstColumn="0" w:firstRowLastColumn="0" w:lastRowFirstColumn="0" w:lastRowLastColumn="0"/>
            <w:tcW w:w="214" w:type="pct"/>
            <w:vMerge w:val="restart"/>
            <w:tcBorders>
              <w:left w:val="single" w:sz="4" w:space="0" w:color="auto"/>
              <w:right w:val="single" w:sz="4" w:space="0" w:color="auto"/>
            </w:tcBorders>
            <w:shd w:val="clear" w:color="auto" w:fill="auto"/>
          </w:tcPr>
          <w:p w:rsidR="00C04DD0" w:rsidRPr="008B7356" w:rsidRDefault="00C04DD0" w:rsidP="00AB51C1">
            <w:pPr>
              <w:rPr>
                <w:color w:val="auto"/>
              </w:rPr>
            </w:pPr>
            <w:r w:rsidRPr="00C04DD0">
              <w:rPr>
                <w:b w:val="0"/>
                <w:color w:val="auto"/>
              </w:rPr>
              <w:t>1</w:t>
            </w:r>
            <w:r w:rsidR="00E67BC9">
              <w:rPr>
                <w:b w:val="0"/>
                <w:color w:val="auto"/>
              </w:rPr>
              <w:t>5</w:t>
            </w:r>
            <w:r w:rsidRPr="008B7356">
              <w:rPr>
                <w:color w:val="auto"/>
              </w:rPr>
              <w:t>.</w:t>
            </w:r>
          </w:p>
        </w:tc>
        <w:tc>
          <w:tcPr>
            <w:tcW w:w="1196" w:type="pct"/>
            <w:vMerge w:val="restart"/>
            <w:tcBorders>
              <w:left w:val="single" w:sz="4" w:space="0" w:color="auto"/>
              <w:right w:val="single" w:sz="4" w:space="0" w:color="auto"/>
            </w:tcBorders>
            <w:shd w:val="clear" w:color="auto" w:fill="auto"/>
          </w:tcPr>
          <w:p w:rsidR="00C04DD0" w:rsidRPr="00524C46" w:rsidRDefault="00C04DD0" w:rsidP="00AB51C1">
            <w:pPr>
              <w:cnfStyle w:val="000000000000" w:firstRow="0" w:lastRow="0" w:firstColumn="0" w:lastColumn="0" w:oddVBand="0" w:evenVBand="0" w:oddHBand="0" w:evenHBand="0" w:firstRowFirstColumn="0" w:firstRowLastColumn="0" w:lastRowFirstColumn="0" w:lastRowLastColumn="0"/>
              <w:rPr>
                <w:color w:val="000000" w:themeColor="text1"/>
              </w:rPr>
            </w:pPr>
            <w:r w:rsidRPr="00524C46">
              <w:rPr>
                <w:color w:val="000000" w:themeColor="text1"/>
              </w:rPr>
              <w:t>All students are provided with learning supports as needed.</w:t>
            </w:r>
          </w:p>
        </w:tc>
        <w:tc>
          <w:tcPr>
            <w:tcW w:w="2979" w:type="pct"/>
            <w:gridSpan w:val="6"/>
            <w:tcBorders>
              <w:left w:val="single" w:sz="4" w:space="0" w:color="auto"/>
              <w:bottom w:val="single" w:sz="4" w:space="0" w:color="auto"/>
              <w:right w:val="single" w:sz="4" w:space="0" w:color="auto"/>
            </w:tcBorders>
            <w:shd w:val="clear" w:color="auto" w:fill="auto"/>
          </w:tcPr>
          <w:p w:rsidR="00C04DD0" w:rsidRPr="00524C46" w:rsidRDefault="00C04DD0" w:rsidP="00AB51C1">
            <w:pPr>
              <w:cnfStyle w:val="000000000000" w:firstRow="0" w:lastRow="0" w:firstColumn="0" w:lastColumn="0" w:oddVBand="0" w:evenVBand="0" w:oddHBand="0" w:evenHBand="0" w:firstRowFirstColumn="0" w:firstRowLastColumn="0" w:lastRowFirstColumn="0" w:lastRowLastColumn="0"/>
              <w:rPr>
                <w:color w:val="000000" w:themeColor="text1"/>
              </w:rPr>
            </w:pPr>
            <w:r w:rsidRPr="00524C46">
              <w:rPr>
                <w:color w:val="000000" w:themeColor="text1"/>
              </w:rPr>
              <w:t>Learning supports are provided for all students who need them, including instructional, communication, and behavioral supports.</w:t>
            </w:r>
            <w:r>
              <w:rPr>
                <w:color w:val="000000" w:themeColor="text1"/>
              </w:rPr>
              <w:t xml:space="preserve"> </w:t>
            </w:r>
            <w:r w:rsidRPr="00524C46">
              <w:rPr>
                <w:i/>
                <w:color w:val="000000" w:themeColor="text1"/>
              </w:rPr>
              <w:t>For example,</w:t>
            </w:r>
          </w:p>
        </w:tc>
        <w:tc>
          <w:tcPr>
            <w:tcW w:w="212" w:type="pct"/>
            <w:gridSpan w:val="4"/>
            <w:vMerge w:val="restart"/>
            <w:tcBorders>
              <w:left w:val="single" w:sz="4" w:space="0" w:color="auto"/>
              <w:right w:val="single" w:sz="4" w:space="0" w:color="auto"/>
            </w:tcBorders>
            <w:shd w:val="clear" w:color="auto" w:fill="auto"/>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14" w:type="pct"/>
            <w:gridSpan w:val="5"/>
            <w:vMerge w:val="restart"/>
            <w:tcBorders>
              <w:left w:val="single" w:sz="4" w:space="0" w:color="auto"/>
              <w:right w:val="single" w:sz="4" w:space="0" w:color="auto"/>
            </w:tcBorders>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185" w:type="pct"/>
            <w:gridSpan w:val="2"/>
            <w:vMerge w:val="restart"/>
            <w:tcBorders>
              <w:left w:val="single" w:sz="4" w:space="0" w:color="auto"/>
              <w:right w:val="single" w:sz="4" w:space="0" w:color="auto"/>
            </w:tcBorders>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r>
      <w:tr w:rsidR="00C04DD0" w:rsidRPr="008B7356" w:rsidTr="00AB51C1">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214" w:type="pct"/>
            <w:vMerge/>
            <w:tcBorders>
              <w:left w:val="single" w:sz="4" w:space="0" w:color="auto"/>
              <w:bottom w:val="single" w:sz="4" w:space="0" w:color="auto"/>
              <w:right w:val="single" w:sz="4" w:space="0" w:color="auto"/>
            </w:tcBorders>
            <w:shd w:val="clear" w:color="auto" w:fill="auto"/>
          </w:tcPr>
          <w:p w:rsidR="00C04DD0" w:rsidRDefault="00C04DD0" w:rsidP="00AB51C1"/>
        </w:tc>
        <w:tc>
          <w:tcPr>
            <w:tcW w:w="1196" w:type="pct"/>
            <w:vMerge/>
            <w:tcBorders>
              <w:left w:val="single" w:sz="4" w:space="0" w:color="auto"/>
              <w:bottom w:val="single" w:sz="4" w:space="0" w:color="auto"/>
              <w:right w:val="single" w:sz="4" w:space="0" w:color="auto"/>
            </w:tcBorders>
            <w:shd w:val="clear" w:color="auto" w:fill="auto"/>
          </w:tcPr>
          <w:p w:rsidR="00C04DD0" w:rsidRPr="00524C46" w:rsidRDefault="00C04DD0" w:rsidP="00AB51C1">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89" w:type="pct"/>
            <w:gridSpan w:val="2"/>
            <w:tcBorders>
              <w:left w:val="single" w:sz="4" w:space="0" w:color="auto"/>
              <w:bottom w:val="single" w:sz="4" w:space="0" w:color="auto"/>
              <w:right w:val="single" w:sz="4" w:space="0" w:color="auto"/>
            </w:tcBorders>
            <w:shd w:val="clear" w:color="auto" w:fill="auto"/>
          </w:tcPr>
          <w:p w:rsidR="00C04DD0" w:rsidRPr="006D2FF8" w:rsidRDefault="00C04DD0" w:rsidP="006D2FF8">
            <w:pPr>
              <w:pStyle w:val="ListParagraph"/>
              <w:numPr>
                <w:ilvl w:val="0"/>
                <w:numId w:val="20"/>
              </w:numPr>
              <w:ind w:left="647" w:hanging="287"/>
              <w:cnfStyle w:val="000000100000" w:firstRow="0" w:lastRow="0" w:firstColumn="0" w:lastColumn="0" w:oddVBand="0" w:evenVBand="0" w:oddHBand="1" w:evenHBand="0" w:firstRowFirstColumn="0" w:firstRowLastColumn="0" w:lastRowFirstColumn="0" w:lastRowLastColumn="0"/>
              <w:rPr>
                <w:i/>
                <w:color w:val="000000" w:themeColor="text1"/>
              </w:rPr>
            </w:pPr>
            <w:r w:rsidRPr="006D2FF8">
              <w:rPr>
                <w:i/>
                <w:color w:val="000000" w:themeColor="text1"/>
              </w:rPr>
              <w:t>Graphic organizers</w:t>
            </w:r>
          </w:p>
          <w:p w:rsidR="00C04DD0" w:rsidRPr="00524C46" w:rsidRDefault="00C04DD0" w:rsidP="00AB51C1">
            <w:pPr>
              <w:pStyle w:val="ListParagraph"/>
              <w:numPr>
                <w:ilvl w:val="0"/>
                <w:numId w:val="7"/>
              </w:numPr>
              <w:ind w:left="635" w:hanging="275"/>
              <w:cnfStyle w:val="000000100000" w:firstRow="0" w:lastRow="0" w:firstColumn="0" w:lastColumn="0" w:oddVBand="0" w:evenVBand="0" w:oddHBand="1" w:evenHBand="0" w:firstRowFirstColumn="0" w:firstRowLastColumn="0" w:lastRowFirstColumn="0" w:lastRowLastColumn="0"/>
              <w:rPr>
                <w:i/>
                <w:color w:val="000000" w:themeColor="text1"/>
              </w:rPr>
            </w:pPr>
            <w:r w:rsidRPr="00524C46">
              <w:rPr>
                <w:i/>
                <w:color w:val="000000" w:themeColor="text1"/>
              </w:rPr>
              <w:t>Peer assistance</w:t>
            </w:r>
          </w:p>
          <w:p w:rsidR="00C04DD0" w:rsidRPr="00524C46" w:rsidRDefault="00C04DD0" w:rsidP="00AB51C1">
            <w:pPr>
              <w:pStyle w:val="ListParagraph"/>
              <w:numPr>
                <w:ilvl w:val="0"/>
                <w:numId w:val="7"/>
              </w:numPr>
              <w:ind w:left="635" w:hanging="275"/>
              <w:cnfStyle w:val="000000100000" w:firstRow="0" w:lastRow="0" w:firstColumn="0" w:lastColumn="0" w:oddVBand="0" w:evenVBand="0" w:oddHBand="1" w:evenHBand="0" w:firstRowFirstColumn="0" w:firstRowLastColumn="0" w:lastRowFirstColumn="0" w:lastRowLastColumn="0"/>
              <w:rPr>
                <w:i/>
                <w:color w:val="000000" w:themeColor="text1"/>
              </w:rPr>
            </w:pPr>
            <w:r w:rsidRPr="00524C46">
              <w:rPr>
                <w:i/>
                <w:color w:val="000000" w:themeColor="text1"/>
              </w:rPr>
              <w:t>Manipulatives</w:t>
            </w:r>
          </w:p>
          <w:p w:rsidR="00C04DD0" w:rsidRPr="00524C46" w:rsidRDefault="00C04DD0" w:rsidP="00AB51C1">
            <w:pPr>
              <w:pStyle w:val="ListParagraph"/>
              <w:numPr>
                <w:ilvl w:val="0"/>
                <w:numId w:val="7"/>
              </w:numPr>
              <w:ind w:left="635" w:hanging="275"/>
              <w:cnfStyle w:val="000000100000" w:firstRow="0" w:lastRow="0" w:firstColumn="0" w:lastColumn="0" w:oddVBand="0" w:evenVBand="0" w:oddHBand="1" w:evenHBand="0" w:firstRowFirstColumn="0" w:firstRowLastColumn="0" w:lastRowFirstColumn="0" w:lastRowLastColumn="0"/>
              <w:rPr>
                <w:i/>
                <w:color w:val="000000" w:themeColor="text1"/>
              </w:rPr>
            </w:pPr>
            <w:r w:rsidRPr="00524C46">
              <w:rPr>
                <w:i/>
                <w:color w:val="000000" w:themeColor="text1"/>
              </w:rPr>
              <w:t>Assistive technology</w:t>
            </w:r>
          </w:p>
        </w:tc>
        <w:tc>
          <w:tcPr>
            <w:tcW w:w="1490" w:type="pct"/>
            <w:gridSpan w:val="4"/>
            <w:tcBorders>
              <w:left w:val="single" w:sz="4" w:space="0" w:color="auto"/>
              <w:bottom w:val="single" w:sz="4" w:space="0" w:color="auto"/>
              <w:right w:val="single" w:sz="4" w:space="0" w:color="auto"/>
            </w:tcBorders>
            <w:shd w:val="clear" w:color="auto" w:fill="auto"/>
          </w:tcPr>
          <w:p w:rsidR="00C04DD0" w:rsidRPr="00524C46" w:rsidRDefault="00C04DD0" w:rsidP="00AB51C1">
            <w:pPr>
              <w:pStyle w:val="ListParagraph"/>
              <w:numPr>
                <w:ilvl w:val="0"/>
                <w:numId w:val="7"/>
              </w:numPr>
              <w:ind w:left="635" w:hanging="275"/>
              <w:cnfStyle w:val="000000100000" w:firstRow="0" w:lastRow="0" w:firstColumn="0" w:lastColumn="0" w:oddVBand="0" w:evenVBand="0" w:oddHBand="1" w:evenHBand="0" w:firstRowFirstColumn="0" w:firstRowLastColumn="0" w:lastRowFirstColumn="0" w:lastRowLastColumn="0"/>
              <w:rPr>
                <w:i/>
                <w:color w:val="000000" w:themeColor="text1"/>
              </w:rPr>
            </w:pPr>
            <w:r w:rsidRPr="00524C46">
              <w:rPr>
                <w:i/>
                <w:color w:val="000000" w:themeColor="text1"/>
              </w:rPr>
              <w:t>Multi-media</w:t>
            </w:r>
          </w:p>
          <w:p w:rsidR="00C04DD0" w:rsidRPr="00524C46" w:rsidRDefault="00C04DD0" w:rsidP="00AB51C1">
            <w:pPr>
              <w:pStyle w:val="ListParagraph"/>
              <w:numPr>
                <w:ilvl w:val="0"/>
                <w:numId w:val="7"/>
              </w:numPr>
              <w:ind w:left="635" w:hanging="275"/>
              <w:cnfStyle w:val="000000100000" w:firstRow="0" w:lastRow="0" w:firstColumn="0" w:lastColumn="0" w:oddVBand="0" w:evenVBand="0" w:oddHBand="1" w:evenHBand="0" w:firstRowFirstColumn="0" w:firstRowLastColumn="0" w:lastRowFirstColumn="0" w:lastRowLastColumn="0"/>
              <w:rPr>
                <w:i/>
                <w:color w:val="000000" w:themeColor="text1"/>
              </w:rPr>
            </w:pPr>
            <w:r w:rsidRPr="00524C46">
              <w:rPr>
                <w:i/>
                <w:color w:val="000000" w:themeColor="text1"/>
              </w:rPr>
              <w:t>Behavior supports</w:t>
            </w:r>
          </w:p>
          <w:p w:rsidR="00C04DD0" w:rsidRPr="00524C46" w:rsidRDefault="00C04DD0" w:rsidP="00AB51C1">
            <w:pPr>
              <w:pStyle w:val="ListParagraph"/>
              <w:numPr>
                <w:ilvl w:val="0"/>
                <w:numId w:val="7"/>
              </w:numPr>
              <w:ind w:left="635" w:hanging="275"/>
              <w:cnfStyle w:val="000000100000" w:firstRow="0" w:lastRow="0" w:firstColumn="0" w:lastColumn="0" w:oddVBand="0" w:evenVBand="0" w:oddHBand="1" w:evenHBand="0" w:firstRowFirstColumn="0" w:firstRowLastColumn="0" w:lastRowFirstColumn="0" w:lastRowLastColumn="0"/>
              <w:rPr>
                <w:i/>
                <w:color w:val="000000" w:themeColor="text1"/>
              </w:rPr>
            </w:pPr>
            <w:r w:rsidRPr="00524C46">
              <w:rPr>
                <w:i/>
                <w:color w:val="000000" w:themeColor="text1"/>
              </w:rPr>
              <w:t>Visual schedules and other organizational tools</w:t>
            </w:r>
          </w:p>
        </w:tc>
        <w:tc>
          <w:tcPr>
            <w:tcW w:w="212" w:type="pct"/>
            <w:gridSpan w:val="4"/>
            <w:vMerge/>
            <w:tcBorders>
              <w:left w:val="single" w:sz="4" w:space="0" w:color="auto"/>
              <w:right w:val="single" w:sz="4" w:space="0" w:color="auto"/>
            </w:tcBorders>
            <w:shd w:val="clear" w:color="auto" w:fill="auto"/>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14" w:type="pct"/>
            <w:gridSpan w:val="5"/>
            <w:vMerge/>
            <w:tcBorders>
              <w:left w:val="single" w:sz="4" w:space="0" w:color="auto"/>
              <w:right w:val="single" w:sz="4" w:space="0" w:color="auto"/>
            </w:tcBorders>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185" w:type="pct"/>
            <w:gridSpan w:val="2"/>
            <w:vMerge/>
            <w:tcBorders>
              <w:left w:val="single" w:sz="4" w:space="0" w:color="auto"/>
              <w:right w:val="single" w:sz="4" w:space="0" w:color="auto"/>
            </w:tcBorders>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r>
      <w:tr w:rsidR="00C04DD0" w:rsidRPr="008B7356" w:rsidTr="00AB51C1">
        <w:trPr>
          <w:trHeight w:val="752"/>
        </w:trPr>
        <w:tc>
          <w:tcPr>
            <w:cnfStyle w:val="001000000000" w:firstRow="0" w:lastRow="0" w:firstColumn="1" w:lastColumn="0" w:oddVBand="0" w:evenVBand="0" w:oddHBand="0" w:evenHBand="0" w:firstRowFirstColumn="0" w:firstRowLastColumn="0" w:lastRowFirstColumn="0" w:lastRowLastColumn="0"/>
            <w:tcW w:w="214" w:type="pct"/>
            <w:tcBorders>
              <w:left w:val="single" w:sz="4" w:space="0" w:color="auto"/>
              <w:bottom w:val="single" w:sz="4" w:space="0" w:color="auto"/>
              <w:right w:val="single" w:sz="4" w:space="0" w:color="auto"/>
            </w:tcBorders>
            <w:shd w:val="clear" w:color="auto" w:fill="FFFFFF" w:themeFill="background1"/>
          </w:tcPr>
          <w:p w:rsidR="00C04DD0" w:rsidRPr="00861FF0" w:rsidRDefault="00C04DD0" w:rsidP="00AB51C1">
            <w:pPr>
              <w:jc w:val="center"/>
              <w:rPr>
                <w:color w:val="auto"/>
              </w:rPr>
            </w:pPr>
            <w:r w:rsidRPr="00861FF0">
              <w:rPr>
                <w:color w:val="auto"/>
              </w:rPr>
              <w:t>1</w:t>
            </w:r>
            <w:r w:rsidR="00E67BC9">
              <w:rPr>
                <w:color w:val="auto"/>
              </w:rPr>
              <w:t>6</w:t>
            </w:r>
            <w:r w:rsidRPr="00861FF0">
              <w:rPr>
                <w:color w:val="auto"/>
              </w:rPr>
              <w:t>.</w:t>
            </w:r>
          </w:p>
        </w:tc>
        <w:tc>
          <w:tcPr>
            <w:tcW w:w="1196" w:type="pct"/>
            <w:tcBorders>
              <w:bottom w:val="single" w:sz="4" w:space="0" w:color="auto"/>
              <w:right w:val="single" w:sz="4" w:space="0" w:color="auto"/>
            </w:tcBorders>
            <w:shd w:val="clear" w:color="auto" w:fill="auto"/>
          </w:tcPr>
          <w:p w:rsidR="00C04DD0" w:rsidRDefault="00C04DD0" w:rsidP="00AB51C1">
            <w:pPr>
              <w:cnfStyle w:val="000000000000" w:firstRow="0" w:lastRow="0" w:firstColumn="0" w:lastColumn="0" w:oddVBand="0" w:evenVBand="0" w:oddHBand="0" w:evenHBand="0" w:firstRowFirstColumn="0" w:firstRowLastColumn="0" w:lastRowFirstColumn="0" w:lastRowLastColumn="0"/>
              <w:rPr>
                <w:color w:val="auto"/>
              </w:rPr>
            </w:pPr>
            <w:r w:rsidRPr="00861FF0">
              <w:rPr>
                <w:color w:val="auto"/>
              </w:rPr>
              <w:t>All students are grouped according to ongoing assessment information</w:t>
            </w:r>
            <w:r>
              <w:rPr>
                <w:color w:val="auto"/>
              </w:rPr>
              <w:t>.</w:t>
            </w:r>
          </w:p>
          <w:p w:rsidR="00C04DD0" w:rsidRPr="00861FF0" w:rsidRDefault="00C04DD0" w:rsidP="00AB51C1">
            <w:pPr>
              <w:cnfStyle w:val="000000000000" w:firstRow="0" w:lastRow="0" w:firstColumn="0" w:lastColumn="0" w:oddVBand="0" w:evenVBand="0" w:oddHBand="0" w:evenHBand="0" w:firstRowFirstColumn="0" w:firstRowLastColumn="0" w:lastRowFirstColumn="0" w:lastRowLastColumn="0"/>
              <w:rPr>
                <w:color w:val="auto"/>
              </w:rPr>
            </w:pPr>
          </w:p>
        </w:tc>
        <w:tc>
          <w:tcPr>
            <w:tcW w:w="2979" w:type="pct"/>
            <w:gridSpan w:val="6"/>
            <w:tcBorders>
              <w:left w:val="single" w:sz="4" w:space="0" w:color="auto"/>
              <w:bottom w:val="single" w:sz="4" w:space="0" w:color="auto"/>
            </w:tcBorders>
            <w:shd w:val="clear" w:color="auto" w:fill="auto"/>
          </w:tcPr>
          <w:p w:rsidR="00C04DD0" w:rsidRPr="00861FF0" w:rsidRDefault="00C04DD0" w:rsidP="00AB51C1">
            <w:pPr>
              <w:cnfStyle w:val="000000000000" w:firstRow="0" w:lastRow="0" w:firstColumn="0" w:lastColumn="0" w:oddVBand="0" w:evenVBand="0" w:oddHBand="0" w:evenHBand="0" w:firstRowFirstColumn="0" w:firstRowLastColumn="0" w:lastRowFirstColumn="0" w:lastRowLastColumn="0"/>
              <w:rPr>
                <w:color w:val="auto"/>
              </w:rPr>
            </w:pPr>
            <w:r w:rsidRPr="00861FF0">
              <w:rPr>
                <w:color w:val="auto"/>
              </w:rPr>
              <w:t>Student</w:t>
            </w:r>
            <w:r>
              <w:rPr>
                <w:color w:val="auto"/>
              </w:rPr>
              <w:t xml:space="preserve"> </w:t>
            </w:r>
            <w:r w:rsidRPr="00861FF0">
              <w:rPr>
                <w:color w:val="auto"/>
              </w:rPr>
              <w:t>group</w:t>
            </w:r>
            <w:r>
              <w:rPr>
                <w:color w:val="auto"/>
              </w:rPr>
              <w:t>s are</w:t>
            </w:r>
            <w:r w:rsidRPr="00861FF0">
              <w:rPr>
                <w:color w:val="auto"/>
              </w:rPr>
              <w:t xml:space="preserve"> </w:t>
            </w:r>
            <w:r>
              <w:rPr>
                <w:color w:val="auto"/>
              </w:rPr>
              <w:t xml:space="preserve">flexible and </w:t>
            </w:r>
            <w:r w:rsidRPr="00861FF0">
              <w:rPr>
                <w:color w:val="auto"/>
              </w:rPr>
              <w:t>based on formative (ongoing) and summative assessment data</w:t>
            </w:r>
            <w:r>
              <w:rPr>
                <w:color w:val="auto"/>
              </w:rPr>
              <w:t xml:space="preserve"> related to readiness, interest, and learning preferences. </w:t>
            </w:r>
          </w:p>
        </w:tc>
        <w:tc>
          <w:tcPr>
            <w:tcW w:w="212" w:type="pct"/>
            <w:gridSpan w:val="4"/>
            <w:tcBorders>
              <w:left w:val="single" w:sz="4" w:space="0" w:color="auto"/>
              <w:bottom w:val="single" w:sz="4" w:space="0" w:color="auto"/>
              <w:right w:val="single" w:sz="4" w:space="0" w:color="auto"/>
            </w:tcBorders>
            <w:shd w:val="clear" w:color="auto" w:fill="auto"/>
            <w:vAlign w:val="center"/>
          </w:tcPr>
          <w:p w:rsidR="00C04DD0" w:rsidRPr="008B7356" w:rsidRDefault="00C04DD0" w:rsidP="00AB51C1">
            <w:pPr>
              <w:jc w:val="center"/>
              <w:cnfStyle w:val="000000000000" w:firstRow="0" w:lastRow="0" w:firstColumn="0" w:lastColumn="0" w:oddVBand="0" w:evenVBand="0" w:oddHBand="0" w:evenHBand="0" w:firstRowFirstColumn="0" w:firstRowLastColumn="0" w:lastRowFirstColumn="0" w:lastRowLastColumn="0"/>
              <w:rPr>
                <w:b/>
                <w:sz w:val="28"/>
              </w:rPr>
            </w:pPr>
          </w:p>
        </w:tc>
        <w:tc>
          <w:tcPr>
            <w:tcW w:w="214" w:type="pct"/>
            <w:gridSpan w:val="5"/>
            <w:tcBorders>
              <w:left w:val="single" w:sz="4" w:space="0" w:color="auto"/>
              <w:bottom w:val="single" w:sz="4" w:space="0" w:color="auto"/>
              <w:right w:val="single" w:sz="4" w:space="0" w:color="auto"/>
            </w:tcBorders>
            <w:shd w:val="clear" w:color="auto" w:fill="auto"/>
            <w:vAlign w:val="center"/>
          </w:tcPr>
          <w:p w:rsidR="00C04DD0" w:rsidRPr="008B7356" w:rsidRDefault="00C04DD0" w:rsidP="00AB51C1">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85" w:type="pct"/>
            <w:gridSpan w:val="2"/>
            <w:tcBorders>
              <w:left w:val="single" w:sz="4" w:space="0" w:color="auto"/>
              <w:bottom w:val="single" w:sz="4" w:space="0" w:color="auto"/>
              <w:right w:val="single" w:sz="4" w:space="0" w:color="auto"/>
            </w:tcBorders>
            <w:shd w:val="clear" w:color="auto" w:fill="FFFFFF" w:themeFill="background1"/>
          </w:tcPr>
          <w:p w:rsidR="00C04DD0" w:rsidRPr="008B7356" w:rsidRDefault="00C04DD0" w:rsidP="00AB51C1">
            <w:pPr>
              <w:jc w:val="center"/>
              <w:cnfStyle w:val="000000000000" w:firstRow="0" w:lastRow="0" w:firstColumn="0" w:lastColumn="0" w:oddVBand="0" w:evenVBand="0" w:oddHBand="0" w:evenHBand="0" w:firstRowFirstColumn="0" w:firstRowLastColumn="0" w:lastRowFirstColumn="0" w:lastRowLastColumn="0"/>
              <w:rPr>
                <w:b/>
                <w:sz w:val="28"/>
              </w:rPr>
            </w:pPr>
          </w:p>
        </w:tc>
      </w:tr>
      <w:tr w:rsidR="00C04DD0" w:rsidRPr="008B7356" w:rsidTr="00AB51C1">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214" w:type="pct"/>
            <w:tcBorders>
              <w:left w:val="single" w:sz="4" w:space="0" w:color="auto"/>
              <w:bottom w:val="single" w:sz="4" w:space="0" w:color="auto"/>
              <w:right w:val="single" w:sz="4" w:space="0" w:color="auto"/>
            </w:tcBorders>
            <w:shd w:val="clear" w:color="auto" w:fill="FFFFFF" w:themeFill="background1"/>
          </w:tcPr>
          <w:p w:rsidR="00C04DD0" w:rsidRPr="005332E8" w:rsidRDefault="00C04DD0" w:rsidP="00AB51C1">
            <w:pPr>
              <w:jc w:val="center"/>
              <w:rPr>
                <w:color w:val="auto"/>
              </w:rPr>
            </w:pPr>
            <w:r>
              <w:rPr>
                <w:color w:val="auto"/>
              </w:rPr>
              <w:t>1</w:t>
            </w:r>
            <w:r w:rsidR="00E67BC9">
              <w:rPr>
                <w:color w:val="auto"/>
              </w:rPr>
              <w:t>7</w:t>
            </w:r>
            <w:r w:rsidRPr="005332E8">
              <w:rPr>
                <w:color w:val="auto"/>
              </w:rPr>
              <w:t>.</w:t>
            </w:r>
          </w:p>
        </w:tc>
        <w:tc>
          <w:tcPr>
            <w:tcW w:w="1196" w:type="pct"/>
            <w:tcBorders>
              <w:bottom w:val="single" w:sz="4" w:space="0" w:color="auto"/>
              <w:right w:val="single" w:sz="4" w:space="0" w:color="auto"/>
            </w:tcBorders>
            <w:shd w:val="clear" w:color="auto" w:fill="auto"/>
          </w:tcPr>
          <w:p w:rsidR="00C04DD0" w:rsidRPr="00ED7E68" w:rsidRDefault="00C04DD0" w:rsidP="00AB51C1">
            <w:pPr>
              <w:cnfStyle w:val="000000100000" w:firstRow="0" w:lastRow="0" w:firstColumn="0" w:lastColumn="0" w:oddVBand="0" w:evenVBand="0" w:oddHBand="1" w:evenHBand="0" w:firstRowFirstColumn="0" w:firstRowLastColumn="0" w:lastRowFirstColumn="0" w:lastRowLastColumn="0"/>
              <w:rPr>
                <w:color w:val="auto"/>
              </w:rPr>
            </w:pPr>
            <w:r w:rsidRPr="00ED7E68">
              <w:rPr>
                <w:color w:val="auto"/>
              </w:rPr>
              <w:t>All students understand and use appropriate social skills needed to make groups effective and efficient.</w:t>
            </w:r>
          </w:p>
        </w:tc>
        <w:tc>
          <w:tcPr>
            <w:tcW w:w="2979" w:type="pct"/>
            <w:gridSpan w:val="6"/>
            <w:tcBorders>
              <w:left w:val="single" w:sz="4" w:space="0" w:color="auto"/>
              <w:bottom w:val="single" w:sz="4" w:space="0" w:color="auto"/>
            </w:tcBorders>
            <w:shd w:val="clear" w:color="auto" w:fill="auto"/>
          </w:tcPr>
          <w:p w:rsidR="00C04DD0" w:rsidRPr="00ED7E68" w:rsidRDefault="00C04DD0" w:rsidP="00AB51C1">
            <w:pPr>
              <w:cnfStyle w:val="000000100000" w:firstRow="0" w:lastRow="0" w:firstColumn="0" w:lastColumn="0" w:oddVBand="0" w:evenVBand="0" w:oddHBand="1" w:evenHBand="0" w:firstRowFirstColumn="0" w:firstRowLastColumn="0" w:lastRowFirstColumn="0" w:lastRowLastColumn="0"/>
              <w:rPr>
                <w:color w:val="auto"/>
              </w:rPr>
            </w:pPr>
            <w:r w:rsidRPr="00ED7E68">
              <w:rPr>
                <w:color w:val="auto"/>
              </w:rPr>
              <w:t>Students receive direct instruction and practice of cooperative group skills, including:</w:t>
            </w:r>
          </w:p>
          <w:p w:rsidR="00C04DD0" w:rsidRPr="00ED7E68" w:rsidRDefault="00C04DD0" w:rsidP="00AB51C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color w:val="auto"/>
              </w:rPr>
            </w:pPr>
            <w:r w:rsidRPr="00ED7E68">
              <w:rPr>
                <w:color w:val="auto"/>
              </w:rPr>
              <w:t>Individual accountability: Roles and responsibilities</w:t>
            </w:r>
          </w:p>
          <w:p w:rsidR="00C04DD0" w:rsidRPr="00ED7E68" w:rsidRDefault="00C04DD0" w:rsidP="00AB51C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color w:val="auto"/>
              </w:rPr>
            </w:pPr>
            <w:r w:rsidRPr="00ED7E68">
              <w:rPr>
                <w:color w:val="auto"/>
              </w:rPr>
              <w:t>Group process (e.g., turn-taking, problem-solving, brainstorming)</w:t>
            </w:r>
          </w:p>
          <w:p w:rsidR="00C04DD0" w:rsidRPr="00714355" w:rsidRDefault="00C04DD0" w:rsidP="00AB51C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color w:val="auto"/>
              </w:rPr>
            </w:pPr>
            <w:r w:rsidRPr="00ED7E68">
              <w:rPr>
                <w:color w:val="auto"/>
              </w:rPr>
              <w:t>Conflict management</w:t>
            </w:r>
          </w:p>
        </w:tc>
        <w:tc>
          <w:tcPr>
            <w:tcW w:w="212" w:type="pct"/>
            <w:gridSpan w:val="4"/>
            <w:tcBorders>
              <w:left w:val="single" w:sz="4" w:space="0" w:color="auto"/>
              <w:bottom w:val="single" w:sz="4" w:space="0" w:color="auto"/>
              <w:right w:val="single" w:sz="4" w:space="0" w:color="auto"/>
            </w:tcBorders>
            <w:shd w:val="clear" w:color="auto" w:fill="auto"/>
            <w:vAlign w:val="center"/>
          </w:tcPr>
          <w:p w:rsidR="00C04DD0" w:rsidRPr="008B7356" w:rsidRDefault="00C04DD0" w:rsidP="00AB51C1">
            <w:pPr>
              <w:jc w:val="center"/>
              <w:cnfStyle w:val="000000100000" w:firstRow="0" w:lastRow="0" w:firstColumn="0" w:lastColumn="0" w:oddVBand="0" w:evenVBand="0" w:oddHBand="1" w:evenHBand="0" w:firstRowFirstColumn="0" w:firstRowLastColumn="0" w:lastRowFirstColumn="0" w:lastRowLastColumn="0"/>
              <w:rPr>
                <w:b/>
                <w:sz w:val="28"/>
              </w:rPr>
            </w:pPr>
          </w:p>
        </w:tc>
        <w:tc>
          <w:tcPr>
            <w:tcW w:w="214" w:type="pct"/>
            <w:gridSpan w:val="5"/>
            <w:tcBorders>
              <w:left w:val="single" w:sz="4" w:space="0" w:color="auto"/>
              <w:bottom w:val="single" w:sz="4" w:space="0" w:color="auto"/>
              <w:right w:val="single" w:sz="4" w:space="0" w:color="auto"/>
            </w:tcBorders>
            <w:shd w:val="clear" w:color="auto" w:fill="auto"/>
            <w:vAlign w:val="center"/>
          </w:tcPr>
          <w:p w:rsidR="00C04DD0" w:rsidRPr="008B7356" w:rsidRDefault="00C04DD0" w:rsidP="00AB51C1">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85" w:type="pct"/>
            <w:gridSpan w:val="2"/>
            <w:tcBorders>
              <w:left w:val="single" w:sz="4" w:space="0" w:color="auto"/>
              <w:bottom w:val="single" w:sz="4" w:space="0" w:color="auto"/>
              <w:right w:val="single" w:sz="4" w:space="0" w:color="auto"/>
            </w:tcBorders>
            <w:shd w:val="clear" w:color="auto" w:fill="FFFFFF" w:themeFill="background1"/>
          </w:tcPr>
          <w:p w:rsidR="00C04DD0" w:rsidRPr="008B7356" w:rsidRDefault="00C04DD0" w:rsidP="00AB51C1">
            <w:pPr>
              <w:jc w:val="center"/>
              <w:cnfStyle w:val="000000100000" w:firstRow="0" w:lastRow="0" w:firstColumn="0" w:lastColumn="0" w:oddVBand="0" w:evenVBand="0" w:oddHBand="1" w:evenHBand="0" w:firstRowFirstColumn="0" w:firstRowLastColumn="0" w:lastRowFirstColumn="0" w:lastRowLastColumn="0"/>
              <w:rPr>
                <w:b/>
                <w:sz w:val="28"/>
              </w:rPr>
            </w:pPr>
          </w:p>
        </w:tc>
      </w:tr>
      <w:tr w:rsidR="00C04DD0" w:rsidRPr="008B7356" w:rsidTr="00AB51C1">
        <w:trPr>
          <w:trHeight w:val="514"/>
        </w:trPr>
        <w:tc>
          <w:tcPr>
            <w:cnfStyle w:val="001000000000" w:firstRow="0" w:lastRow="0" w:firstColumn="1" w:lastColumn="0" w:oddVBand="0" w:evenVBand="0" w:oddHBand="0" w:evenHBand="0" w:firstRowFirstColumn="0" w:firstRowLastColumn="0" w:lastRowFirstColumn="0" w:lastRowLastColumn="0"/>
            <w:tcW w:w="21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04DD0" w:rsidRPr="008B7356" w:rsidRDefault="00C04DD0" w:rsidP="00AB51C1">
            <w:pPr>
              <w:jc w:val="center"/>
              <w:rPr>
                <w:color w:val="auto"/>
                <w:sz w:val="28"/>
              </w:rPr>
            </w:pPr>
            <w:r>
              <w:rPr>
                <w:color w:val="auto"/>
              </w:rPr>
              <w:t>1</w:t>
            </w:r>
            <w:r w:rsidR="00E67BC9">
              <w:rPr>
                <w:color w:val="auto"/>
              </w:rPr>
              <w:t>8</w:t>
            </w:r>
            <w:r>
              <w:rPr>
                <w:color w:val="auto"/>
              </w:rPr>
              <w:t>.</w:t>
            </w:r>
          </w:p>
        </w:tc>
        <w:tc>
          <w:tcPr>
            <w:tcW w:w="1196" w:type="pct"/>
            <w:vMerge w:val="restart"/>
            <w:tcBorders>
              <w:top w:val="single" w:sz="4" w:space="0" w:color="auto"/>
              <w:left w:val="single" w:sz="4" w:space="0" w:color="auto"/>
              <w:bottom w:val="single" w:sz="4" w:space="0" w:color="auto"/>
              <w:right w:val="single" w:sz="4" w:space="0" w:color="auto"/>
            </w:tcBorders>
            <w:shd w:val="clear" w:color="auto" w:fill="auto"/>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rPr>
                <w:color w:val="auto"/>
              </w:rPr>
            </w:pPr>
            <w:r w:rsidRPr="008B7356">
              <w:rPr>
                <w:color w:val="auto"/>
              </w:rPr>
              <w:t>All students have opportunities to move among different and varying groups throughout each lesson or unit.</w:t>
            </w:r>
          </w:p>
        </w:tc>
        <w:tc>
          <w:tcPr>
            <w:tcW w:w="2979" w:type="pct"/>
            <w:gridSpan w:val="6"/>
            <w:tcBorders>
              <w:top w:val="single" w:sz="4" w:space="0" w:color="auto"/>
              <w:left w:val="single" w:sz="4" w:space="0" w:color="auto"/>
              <w:bottom w:val="single" w:sz="4" w:space="0" w:color="auto"/>
              <w:right w:val="single" w:sz="4" w:space="0" w:color="auto"/>
            </w:tcBorders>
            <w:shd w:val="clear" w:color="auto" w:fill="auto"/>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rPr>
                <w:color w:val="auto"/>
              </w:rPr>
            </w:pPr>
            <w:r w:rsidRPr="00302EAE">
              <w:rPr>
                <w:color w:val="auto"/>
              </w:rPr>
              <w:t>S</w:t>
            </w:r>
            <w:r>
              <w:rPr>
                <w:color w:val="auto"/>
              </w:rPr>
              <w:t>tudents have opportunities to work with every other student in the class.</w:t>
            </w:r>
          </w:p>
        </w:tc>
        <w:tc>
          <w:tcPr>
            <w:tcW w:w="207" w:type="pct"/>
            <w:gridSpan w:val="3"/>
            <w:tcBorders>
              <w:top w:val="single" w:sz="4" w:space="0" w:color="auto"/>
              <w:left w:val="single" w:sz="4" w:space="0" w:color="auto"/>
              <w:right w:val="single" w:sz="4" w:space="0" w:color="auto"/>
            </w:tcBorders>
            <w:shd w:val="clear" w:color="auto" w:fill="auto"/>
            <w:vAlign w:val="center"/>
          </w:tcPr>
          <w:p w:rsidR="00C04DD0" w:rsidRPr="008B7356" w:rsidRDefault="00C04DD0" w:rsidP="00AB51C1">
            <w:pPr>
              <w:jc w:val="center"/>
              <w:cnfStyle w:val="000000000000" w:firstRow="0" w:lastRow="0" w:firstColumn="0" w:lastColumn="0" w:oddVBand="0" w:evenVBand="0" w:oddHBand="0" w:evenHBand="0" w:firstRowFirstColumn="0" w:firstRowLastColumn="0" w:lastRowFirstColumn="0" w:lastRowLastColumn="0"/>
              <w:rPr>
                <w:b/>
                <w:sz w:val="28"/>
              </w:rPr>
            </w:pPr>
          </w:p>
        </w:tc>
        <w:tc>
          <w:tcPr>
            <w:tcW w:w="212" w:type="pct"/>
            <w:gridSpan w:val="5"/>
            <w:tcBorders>
              <w:top w:val="single" w:sz="4" w:space="0" w:color="auto"/>
              <w:left w:val="single" w:sz="4" w:space="0" w:color="auto"/>
              <w:right w:val="single" w:sz="4" w:space="0" w:color="auto"/>
            </w:tcBorders>
            <w:shd w:val="clear" w:color="auto" w:fill="auto"/>
            <w:vAlign w:val="center"/>
          </w:tcPr>
          <w:p w:rsidR="00C04DD0" w:rsidRPr="008B7356" w:rsidRDefault="00C04DD0" w:rsidP="00AB51C1">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92" w:type="pct"/>
            <w:gridSpan w:val="3"/>
            <w:tcBorders>
              <w:top w:val="single" w:sz="4" w:space="0" w:color="auto"/>
              <w:left w:val="single" w:sz="4" w:space="0" w:color="auto"/>
              <w:right w:val="single" w:sz="4" w:space="0" w:color="auto"/>
            </w:tcBorders>
            <w:shd w:val="clear" w:color="auto" w:fill="auto"/>
            <w:vAlign w:val="center"/>
          </w:tcPr>
          <w:p w:rsidR="00C04DD0" w:rsidRPr="008B7356" w:rsidRDefault="00C04DD0" w:rsidP="00AB51C1">
            <w:pPr>
              <w:jc w:val="center"/>
              <w:cnfStyle w:val="000000000000" w:firstRow="0" w:lastRow="0" w:firstColumn="0" w:lastColumn="0" w:oddVBand="0" w:evenVBand="0" w:oddHBand="0" w:evenHBand="0" w:firstRowFirstColumn="0" w:firstRowLastColumn="0" w:lastRowFirstColumn="0" w:lastRowLastColumn="0"/>
              <w:rPr>
                <w:b/>
                <w:sz w:val="28"/>
              </w:rPr>
            </w:pPr>
          </w:p>
        </w:tc>
      </w:tr>
      <w:tr w:rsidR="00C04DD0" w:rsidRPr="008B7356" w:rsidTr="00AB51C1">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14"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C04DD0" w:rsidRPr="00270F8D" w:rsidRDefault="00C04DD0" w:rsidP="00AB51C1">
            <w:pPr>
              <w:jc w:val="center"/>
            </w:pPr>
          </w:p>
        </w:tc>
        <w:tc>
          <w:tcPr>
            <w:tcW w:w="1196" w:type="pct"/>
            <w:vMerge/>
            <w:tcBorders>
              <w:top w:val="single" w:sz="4" w:space="0" w:color="auto"/>
              <w:left w:val="single" w:sz="4" w:space="0" w:color="auto"/>
              <w:bottom w:val="single" w:sz="4" w:space="0" w:color="auto"/>
              <w:right w:val="single" w:sz="4" w:space="0" w:color="auto"/>
            </w:tcBorders>
            <w:shd w:val="clear" w:color="auto" w:fill="auto"/>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979" w:type="pct"/>
            <w:gridSpan w:val="6"/>
            <w:tcBorders>
              <w:top w:val="single" w:sz="4" w:space="0" w:color="auto"/>
              <w:left w:val="single" w:sz="4" w:space="0" w:color="auto"/>
              <w:bottom w:val="single" w:sz="4" w:space="0" w:color="auto"/>
              <w:right w:val="single" w:sz="4" w:space="0" w:color="auto"/>
            </w:tcBorders>
            <w:shd w:val="clear" w:color="auto" w:fill="auto"/>
          </w:tcPr>
          <w:p w:rsidR="00C04DD0" w:rsidRDefault="00C04DD0" w:rsidP="00AB51C1">
            <w:pPr>
              <w:cnfStyle w:val="000000100000" w:firstRow="0" w:lastRow="0" w:firstColumn="0" w:lastColumn="0" w:oddVBand="0" w:evenVBand="0" w:oddHBand="1" w:evenHBand="0" w:firstRowFirstColumn="0" w:firstRowLastColumn="0" w:lastRowFirstColumn="0" w:lastRowLastColumn="0"/>
            </w:pPr>
            <w:r w:rsidRPr="003E253E">
              <w:rPr>
                <w:color w:val="auto"/>
              </w:rPr>
              <w:t>Students have opportunities to choose partners or groups for various learning tasks</w:t>
            </w:r>
            <w:r w:rsidRPr="003E253E">
              <w:t>.</w:t>
            </w:r>
          </w:p>
          <w:p w:rsidR="00C04DD0" w:rsidRPr="00302EAE" w:rsidRDefault="00C04DD0" w:rsidP="00AB51C1">
            <w:pPr>
              <w:cnfStyle w:val="000000100000" w:firstRow="0" w:lastRow="0" w:firstColumn="0" w:lastColumn="0" w:oddVBand="0" w:evenVBand="0" w:oddHBand="1" w:evenHBand="0" w:firstRowFirstColumn="0" w:firstRowLastColumn="0" w:lastRowFirstColumn="0" w:lastRowLastColumn="0"/>
            </w:pPr>
          </w:p>
        </w:tc>
        <w:tc>
          <w:tcPr>
            <w:tcW w:w="207" w:type="pct"/>
            <w:gridSpan w:val="3"/>
            <w:tcBorders>
              <w:left w:val="single" w:sz="4" w:space="0" w:color="auto"/>
              <w:bottom w:val="single" w:sz="4" w:space="0" w:color="auto"/>
              <w:right w:val="single" w:sz="4" w:space="0" w:color="auto"/>
            </w:tcBorders>
            <w:shd w:val="clear" w:color="auto" w:fill="auto"/>
            <w:vAlign w:val="center"/>
          </w:tcPr>
          <w:p w:rsidR="00C04DD0" w:rsidRPr="008B7356" w:rsidRDefault="00C04DD0" w:rsidP="00AB51C1">
            <w:pPr>
              <w:jc w:val="center"/>
              <w:cnfStyle w:val="000000100000" w:firstRow="0" w:lastRow="0" w:firstColumn="0" w:lastColumn="0" w:oddVBand="0" w:evenVBand="0" w:oddHBand="1" w:evenHBand="0" w:firstRowFirstColumn="0" w:firstRowLastColumn="0" w:lastRowFirstColumn="0" w:lastRowLastColumn="0"/>
              <w:rPr>
                <w:b/>
                <w:sz w:val="28"/>
              </w:rPr>
            </w:pPr>
          </w:p>
        </w:tc>
        <w:tc>
          <w:tcPr>
            <w:tcW w:w="212" w:type="pct"/>
            <w:gridSpan w:val="5"/>
            <w:tcBorders>
              <w:left w:val="single" w:sz="4" w:space="0" w:color="auto"/>
              <w:bottom w:val="single" w:sz="4" w:space="0" w:color="auto"/>
              <w:right w:val="single" w:sz="4" w:space="0" w:color="auto"/>
            </w:tcBorders>
            <w:shd w:val="clear" w:color="auto" w:fill="auto"/>
            <w:vAlign w:val="center"/>
          </w:tcPr>
          <w:p w:rsidR="00C04DD0" w:rsidRPr="008B7356" w:rsidRDefault="00C04DD0" w:rsidP="00AB51C1">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92" w:type="pct"/>
            <w:gridSpan w:val="3"/>
            <w:tcBorders>
              <w:left w:val="single" w:sz="4" w:space="0" w:color="auto"/>
              <w:bottom w:val="single" w:sz="4" w:space="0" w:color="auto"/>
              <w:right w:val="single" w:sz="4" w:space="0" w:color="auto"/>
            </w:tcBorders>
            <w:shd w:val="clear" w:color="auto" w:fill="auto"/>
            <w:vAlign w:val="center"/>
          </w:tcPr>
          <w:p w:rsidR="00C04DD0" w:rsidRPr="008B7356" w:rsidRDefault="00C04DD0" w:rsidP="00AB51C1">
            <w:pPr>
              <w:jc w:val="center"/>
              <w:cnfStyle w:val="000000100000" w:firstRow="0" w:lastRow="0" w:firstColumn="0" w:lastColumn="0" w:oddVBand="0" w:evenVBand="0" w:oddHBand="1" w:evenHBand="0" w:firstRowFirstColumn="0" w:firstRowLastColumn="0" w:lastRowFirstColumn="0" w:lastRowLastColumn="0"/>
              <w:rPr>
                <w:b/>
                <w:sz w:val="28"/>
              </w:rPr>
            </w:pPr>
          </w:p>
        </w:tc>
      </w:tr>
      <w:tr w:rsidR="00C04DD0" w:rsidRPr="008B7356" w:rsidTr="00AB51C1">
        <w:tc>
          <w:tcPr>
            <w:cnfStyle w:val="001000000000" w:firstRow="0" w:lastRow="0" w:firstColumn="1" w:lastColumn="0" w:oddVBand="0" w:evenVBand="0" w:oddHBand="0" w:evenHBand="0" w:firstRowFirstColumn="0" w:firstRowLastColumn="0" w:lastRowFirstColumn="0" w:lastRowLastColumn="0"/>
            <w:tcW w:w="214" w:type="pct"/>
            <w:tcBorders>
              <w:top w:val="single" w:sz="4" w:space="0" w:color="auto"/>
              <w:left w:val="single" w:sz="4" w:space="0" w:color="auto"/>
              <w:bottom w:val="single" w:sz="4" w:space="0" w:color="auto"/>
            </w:tcBorders>
            <w:shd w:val="clear" w:color="auto" w:fill="auto"/>
          </w:tcPr>
          <w:p w:rsidR="00C04DD0" w:rsidRPr="008B7356" w:rsidRDefault="00C04DD0" w:rsidP="00AB51C1">
            <w:pPr>
              <w:rPr>
                <w:color w:val="auto"/>
              </w:rPr>
            </w:pPr>
            <w:r>
              <w:rPr>
                <w:color w:val="auto"/>
              </w:rPr>
              <w:t>1</w:t>
            </w:r>
            <w:r w:rsidR="00E67BC9">
              <w:rPr>
                <w:color w:val="auto"/>
              </w:rPr>
              <w:t>9</w:t>
            </w:r>
            <w:r w:rsidRPr="008B7356">
              <w:rPr>
                <w:color w:val="auto"/>
              </w:rPr>
              <w:t>.</w:t>
            </w:r>
          </w:p>
        </w:tc>
        <w:tc>
          <w:tcPr>
            <w:tcW w:w="1196" w:type="pct"/>
            <w:tcBorders>
              <w:top w:val="single" w:sz="4" w:space="0" w:color="auto"/>
              <w:left w:val="single" w:sz="4" w:space="0" w:color="auto"/>
              <w:bottom w:val="single" w:sz="4" w:space="0" w:color="auto"/>
              <w:right w:val="single" w:sz="4" w:space="0" w:color="auto"/>
            </w:tcBorders>
            <w:shd w:val="clear" w:color="auto" w:fill="FFFFFF" w:themeFill="background1"/>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rPr>
                <w:color w:val="auto"/>
              </w:rPr>
            </w:pPr>
            <w:r w:rsidRPr="008B7356">
              <w:rPr>
                <w:color w:val="auto"/>
              </w:rPr>
              <w:t xml:space="preserve">All students have opportunities to learn within </w:t>
            </w:r>
            <w:r>
              <w:rPr>
                <w:color w:val="auto"/>
              </w:rPr>
              <w:t xml:space="preserve">a variety of </w:t>
            </w:r>
            <w:r w:rsidRPr="008B7356">
              <w:rPr>
                <w:color w:val="auto"/>
              </w:rPr>
              <w:t xml:space="preserve"> structures such as learning stations, centers, or independent study.</w:t>
            </w:r>
          </w:p>
        </w:tc>
        <w:tc>
          <w:tcPr>
            <w:tcW w:w="2979"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A </w:t>
            </w:r>
            <w:r w:rsidRPr="008B7356">
              <w:rPr>
                <w:color w:val="auto"/>
              </w:rPr>
              <w:t xml:space="preserve">variety of learning structures </w:t>
            </w:r>
            <w:r>
              <w:rPr>
                <w:color w:val="auto"/>
              </w:rPr>
              <w:t>are offered</w:t>
            </w:r>
            <w:r w:rsidRPr="008B7356">
              <w:rPr>
                <w:color w:val="auto"/>
              </w:rPr>
              <w:t xml:space="preserve"> through</w:t>
            </w:r>
            <w:r>
              <w:rPr>
                <w:color w:val="auto"/>
              </w:rPr>
              <w:t>out the lesson or unit of study.</w:t>
            </w:r>
            <w:r w:rsidRPr="008B7356">
              <w:rPr>
                <w:color w:val="auto"/>
              </w:rPr>
              <w:t xml:space="preserve"> </w:t>
            </w:r>
          </w:p>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rPr>
                <w:i/>
                <w:color w:val="auto"/>
              </w:rPr>
            </w:pPr>
            <w:r>
              <w:rPr>
                <w:i/>
                <w:color w:val="auto"/>
              </w:rPr>
              <w:t>For example,</w:t>
            </w:r>
          </w:p>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rPr>
                <w:i/>
                <w:color w:val="auto"/>
              </w:rPr>
            </w:pPr>
            <w:r w:rsidRPr="008B7356">
              <w:rPr>
                <w:i/>
                <w:color w:val="auto"/>
              </w:rPr>
              <w:t xml:space="preserve">Learning tasks vary and include whole-group, small-group, </w:t>
            </w:r>
            <w:r w:rsidRPr="003E253E">
              <w:rPr>
                <w:b/>
                <w:i/>
                <w:color w:val="auto"/>
              </w:rPr>
              <w:t>and</w:t>
            </w:r>
            <w:r w:rsidRPr="008B7356">
              <w:rPr>
                <w:i/>
                <w:color w:val="auto"/>
              </w:rPr>
              <w:t xml:space="preserve"> independent activities throughout the lesson or unit.</w:t>
            </w:r>
          </w:p>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rPr>
                <w:color w:val="auto"/>
              </w:rPr>
            </w:pPr>
          </w:p>
        </w:tc>
        <w:tc>
          <w:tcPr>
            <w:tcW w:w="212" w:type="pct"/>
            <w:gridSpan w:val="4"/>
            <w:tcBorders>
              <w:top w:val="single" w:sz="4" w:space="0" w:color="auto"/>
              <w:bottom w:val="single" w:sz="4" w:space="0" w:color="auto"/>
              <w:right w:val="single" w:sz="4" w:space="0" w:color="auto"/>
            </w:tcBorders>
            <w:shd w:val="clear" w:color="auto" w:fill="auto"/>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14" w:type="pct"/>
            <w:gridSpan w:val="5"/>
            <w:tcBorders>
              <w:top w:val="single" w:sz="4" w:space="0" w:color="auto"/>
              <w:left w:val="single" w:sz="4" w:space="0" w:color="auto"/>
              <w:bottom w:val="single" w:sz="4" w:space="0" w:color="auto"/>
              <w:right w:val="single" w:sz="4" w:space="0" w:color="auto"/>
            </w:tcBorders>
            <w:shd w:val="clear" w:color="auto" w:fill="auto"/>
          </w:tcPr>
          <w:p w:rsidR="00C04DD0" w:rsidRDefault="00C04DD0" w:rsidP="00AB51C1">
            <w:pPr>
              <w:cnfStyle w:val="000000000000" w:firstRow="0" w:lastRow="0" w:firstColumn="0" w:lastColumn="0" w:oddVBand="0" w:evenVBand="0" w:oddHBand="0" w:evenHBand="0" w:firstRowFirstColumn="0" w:firstRowLastColumn="0" w:lastRowFirstColumn="0" w:lastRowLastColumn="0"/>
            </w:pPr>
          </w:p>
          <w:p w:rsidR="00C04DD0" w:rsidRDefault="00C04DD0" w:rsidP="00AB51C1">
            <w:pPr>
              <w:cnfStyle w:val="000000000000" w:firstRow="0" w:lastRow="0" w:firstColumn="0" w:lastColumn="0" w:oddVBand="0" w:evenVBand="0" w:oddHBand="0" w:evenHBand="0" w:firstRowFirstColumn="0" w:firstRowLastColumn="0" w:lastRowFirstColumn="0" w:lastRowLastColumn="0"/>
            </w:pPr>
          </w:p>
          <w:p w:rsidR="00C04DD0" w:rsidRPr="00270F8D" w:rsidRDefault="00C04DD0" w:rsidP="00AB51C1">
            <w:pPr>
              <w:cnfStyle w:val="000000000000" w:firstRow="0" w:lastRow="0" w:firstColumn="0" w:lastColumn="0" w:oddVBand="0" w:evenVBand="0" w:oddHBand="0" w:evenHBand="0" w:firstRowFirstColumn="0" w:firstRowLastColumn="0" w:lastRowFirstColumn="0" w:lastRowLastColumn="0"/>
            </w:pPr>
          </w:p>
        </w:tc>
        <w:tc>
          <w:tcPr>
            <w:tcW w:w="185" w:type="pct"/>
            <w:gridSpan w:val="2"/>
            <w:tcBorders>
              <w:top w:val="single" w:sz="4" w:space="0" w:color="auto"/>
              <w:left w:val="single" w:sz="4" w:space="0" w:color="auto"/>
              <w:bottom w:val="single" w:sz="4" w:space="0" w:color="auto"/>
              <w:right w:val="single" w:sz="4" w:space="0" w:color="auto"/>
            </w:tcBorders>
            <w:shd w:val="clear" w:color="auto" w:fill="auto"/>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r>
      <w:tr w:rsidR="00C04DD0" w:rsidRPr="008B7356" w:rsidTr="00AB5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 w:type="pct"/>
            <w:tcBorders>
              <w:top w:val="single" w:sz="4" w:space="0" w:color="auto"/>
              <w:left w:val="single" w:sz="4" w:space="0" w:color="auto"/>
              <w:bottom w:val="single" w:sz="4" w:space="0" w:color="auto"/>
            </w:tcBorders>
            <w:shd w:val="clear" w:color="auto" w:fill="auto"/>
          </w:tcPr>
          <w:p w:rsidR="00C04DD0" w:rsidRPr="000634A8" w:rsidRDefault="00E67BC9" w:rsidP="00AB51C1">
            <w:pPr>
              <w:rPr>
                <w:color w:val="auto"/>
              </w:rPr>
            </w:pPr>
            <w:r>
              <w:rPr>
                <w:color w:val="auto"/>
              </w:rPr>
              <w:t>20</w:t>
            </w:r>
            <w:r w:rsidR="00C04DD0" w:rsidRPr="000634A8">
              <w:rPr>
                <w:color w:val="auto"/>
              </w:rPr>
              <w:t>.</w:t>
            </w:r>
          </w:p>
        </w:tc>
        <w:tc>
          <w:tcPr>
            <w:tcW w:w="1196" w:type="pct"/>
            <w:tcBorders>
              <w:top w:val="single" w:sz="4" w:space="0" w:color="auto"/>
              <w:left w:val="single" w:sz="4" w:space="0" w:color="auto"/>
              <w:bottom w:val="single" w:sz="4" w:space="0" w:color="auto"/>
              <w:right w:val="single" w:sz="4" w:space="0" w:color="auto"/>
            </w:tcBorders>
            <w:shd w:val="clear" w:color="auto" w:fill="FFFFFF" w:themeFill="background1"/>
          </w:tcPr>
          <w:p w:rsidR="00C04DD0" w:rsidRPr="00714355" w:rsidRDefault="00C04DD0" w:rsidP="00AB51C1">
            <w:pPr>
              <w:cnfStyle w:val="000000100000" w:firstRow="0" w:lastRow="0" w:firstColumn="0" w:lastColumn="0" w:oddVBand="0" w:evenVBand="0" w:oddHBand="1" w:evenHBand="0" w:firstRowFirstColumn="0" w:firstRowLastColumn="0" w:lastRowFirstColumn="0" w:lastRowLastColumn="0"/>
              <w:rPr>
                <w:color w:val="auto"/>
              </w:rPr>
            </w:pPr>
            <w:r w:rsidRPr="000634A8">
              <w:rPr>
                <w:color w:val="auto"/>
              </w:rPr>
              <w:t>All students work in groups that</w:t>
            </w:r>
            <w:r>
              <w:t xml:space="preserve"> </w:t>
            </w:r>
            <w:r>
              <w:rPr>
                <w:color w:val="auto"/>
              </w:rPr>
              <w:t xml:space="preserve"> are engaging, respectful, and challenging.</w:t>
            </w:r>
          </w:p>
        </w:tc>
        <w:tc>
          <w:tcPr>
            <w:tcW w:w="2979"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04DD0" w:rsidRDefault="00C04DD0" w:rsidP="00AB51C1">
            <w:pPr>
              <w:cnfStyle w:val="000000100000" w:firstRow="0" w:lastRow="0" w:firstColumn="0" w:lastColumn="0" w:oddVBand="0" w:evenVBand="0" w:oddHBand="1" w:evenHBand="0" w:firstRowFirstColumn="0" w:firstRowLastColumn="0" w:lastRowFirstColumn="0" w:lastRowLastColumn="0"/>
            </w:pPr>
            <w:r>
              <w:rPr>
                <w:color w:val="auto"/>
              </w:rPr>
              <w:t>Learning</w:t>
            </w:r>
            <w:r w:rsidRPr="008B7356">
              <w:rPr>
                <w:color w:val="auto"/>
              </w:rPr>
              <w:t xml:space="preserve"> tasks </w:t>
            </w:r>
            <w:r>
              <w:rPr>
                <w:color w:val="auto"/>
              </w:rPr>
              <w:t>within each group are varied to match student readiness, learning preference, and interest.</w:t>
            </w:r>
          </w:p>
        </w:tc>
        <w:tc>
          <w:tcPr>
            <w:tcW w:w="212" w:type="pct"/>
            <w:gridSpan w:val="4"/>
            <w:tcBorders>
              <w:top w:val="single" w:sz="4" w:space="0" w:color="auto"/>
              <w:bottom w:val="single" w:sz="4" w:space="0" w:color="auto"/>
              <w:right w:val="single" w:sz="4" w:space="0" w:color="auto"/>
            </w:tcBorders>
            <w:shd w:val="clear" w:color="auto" w:fill="auto"/>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c>
          <w:tcPr>
            <w:tcW w:w="214" w:type="pct"/>
            <w:gridSpan w:val="5"/>
            <w:tcBorders>
              <w:top w:val="single" w:sz="4" w:space="0" w:color="auto"/>
              <w:left w:val="single" w:sz="4" w:space="0" w:color="auto"/>
              <w:bottom w:val="single" w:sz="4" w:space="0" w:color="auto"/>
              <w:right w:val="single" w:sz="4" w:space="0" w:color="auto"/>
            </w:tcBorders>
            <w:shd w:val="clear" w:color="auto" w:fill="auto"/>
          </w:tcPr>
          <w:p w:rsidR="00C04DD0" w:rsidRDefault="00C04DD0" w:rsidP="00AB51C1">
            <w:pPr>
              <w:cnfStyle w:val="000000100000" w:firstRow="0" w:lastRow="0" w:firstColumn="0" w:lastColumn="0" w:oddVBand="0" w:evenVBand="0" w:oddHBand="1" w:evenHBand="0" w:firstRowFirstColumn="0" w:firstRowLastColumn="0" w:lastRowFirstColumn="0" w:lastRowLastColumn="0"/>
            </w:pPr>
          </w:p>
        </w:tc>
        <w:tc>
          <w:tcPr>
            <w:tcW w:w="185" w:type="pct"/>
            <w:gridSpan w:val="2"/>
            <w:tcBorders>
              <w:top w:val="single" w:sz="4" w:space="0" w:color="auto"/>
              <w:left w:val="single" w:sz="4" w:space="0" w:color="auto"/>
              <w:bottom w:val="single" w:sz="4" w:space="0" w:color="auto"/>
              <w:right w:val="single" w:sz="4" w:space="0" w:color="auto"/>
            </w:tcBorders>
            <w:shd w:val="clear" w:color="auto" w:fill="auto"/>
          </w:tcPr>
          <w:p w:rsidR="00C04DD0" w:rsidRPr="008B7356" w:rsidRDefault="00C04DD0" w:rsidP="00AB51C1">
            <w:pPr>
              <w:cnfStyle w:val="000000100000" w:firstRow="0" w:lastRow="0" w:firstColumn="0" w:lastColumn="0" w:oddVBand="0" w:evenVBand="0" w:oddHBand="1" w:evenHBand="0" w:firstRowFirstColumn="0" w:firstRowLastColumn="0" w:lastRowFirstColumn="0" w:lastRowLastColumn="0"/>
            </w:pPr>
          </w:p>
        </w:tc>
      </w:tr>
      <w:tr w:rsidR="00C04DD0" w:rsidRPr="008B7356" w:rsidTr="00AB51C1">
        <w:tc>
          <w:tcPr>
            <w:cnfStyle w:val="001000000000" w:firstRow="0" w:lastRow="0" w:firstColumn="1" w:lastColumn="0" w:oddVBand="0" w:evenVBand="0" w:oddHBand="0" w:evenHBand="0" w:firstRowFirstColumn="0" w:firstRowLastColumn="0" w:lastRowFirstColumn="0" w:lastRowLastColumn="0"/>
            <w:tcW w:w="214" w:type="pct"/>
            <w:tcBorders>
              <w:top w:val="single" w:sz="4" w:space="0" w:color="auto"/>
              <w:left w:val="single" w:sz="4" w:space="0" w:color="auto"/>
              <w:bottom w:val="single" w:sz="4" w:space="0" w:color="auto"/>
            </w:tcBorders>
            <w:shd w:val="clear" w:color="auto" w:fill="auto"/>
          </w:tcPr>
          <w:p w:rsidR="00C04DD0" w:rsidRPr="000634A8" w:rsidRDefault="00C04DD0" w:rsidP="00AB51C1"/>
        </w:tc>
        <w:tc>
          <w:tcPr>
            <w:tcW w:w="1196" w:type="pct"/>
            <w:tcBorders>
              <w:top w:val="single" w:sz="4" w:space="0" w:color="auto"/>
              <w:left w:val="single" w:sz="4" w:space="0" w:color="auto"/>
              <w:bottom w:val="single" w:sz="4" w:space="0" w:color="auto"/>
              <w:right w:val="single" w:sz="4" w:space="0" w:color="auto"/>
            </w:tcBorders>
            <w:shd w:val="clear" w:color="auto" w:fill="FFFFFF" w:themeFill="background1"/>
          </w:tcPr>
          <w:p w:rsidR="00C04DD0" w:rsidRPr="000634A8" w:rsidRDefault="00C04DD0" w:rsidP="00AB51C1">
            <w:pPr>
              <w:cnfStyle w:val="000000000000" w:firstRow="0" w:lastRow="0" w:firstColumn="0" w:lastColumn="0" w:oddVBand="0" w:evenVBand="0" w:oddHBand="0" w:evenHBand="0" w:firstRowFirstColumn="0" w:firstRowLastColumn="0" w:lastRowFirstColumn="0" w:lastRowLastColumn="0"/>
            </w:pPr>
          </w:p>
        </w:tc>
        <w:tc>
          <w:tcPr>
            <w:tcW w:w="2979"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04DD0" w:rsidRDefault="00C04DD0" w:rsidP="00AB51C1">
            <w:pPr>
              <w:jc w:val="right"/>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AB2CF2">
              <w:rPr>
                <w:b/>
                <w:color w:val="000000" w:themeColor="text1"/>
                <w:sz w:val="24"/>
              </w:rPr>
              <w:t>Totals for Principle Four:</w:t>
            </w:r>
          </w:p>
          <w:p w:rsidR="009C3509" w:rsidRPr="00AB2CF2" w:rsidRDefault="009C3509" w:rsidP="00AB51C1">
            <w:pPr>
              <w:jc w:val="right"/>
              <w:cnfStyle w:val="000000000000" w:firstRow="0" w:lastRow="0" w:firstColumn="0" w:lastColumn="0" w:oddVBand="0" w:evenVBand="0" w:oddHBand="0" w:evenHBand="0" w:firstRowFirstColumn="0" w:firstRowLastColumn="0" w:lastRowFirstColumn="0" w:lastRowLastColumn="0"/>
              <w:rPr>
                <w:b/>
                <w:color w:val="000000" w:themeColor="text1"/>
                <w:sz w:val="24"/>
              </w:rPr>
            </w:pPr>
          </w:p>
          <w:p w:rsidR="00C04DD0" w:rsidRDefault="00C04DD0" w:rsidP="00AB51C1">
            <w:pPr>
              <w:cnfStyle w:val="000000000000" w:firstRow="0" w:lastRow="0" w:firstColumn="0" w:lastColumn="0" w:oddVBand="0" w:evenVBand="0" w:oddHBand="0" w:evenHBand="0" w:firstRowFirstColumn="0" w:firstRowLastColumn="0" w:lastRowFirstColumn="0" w:lastRowLastColumn="0"/>
            </w:pPr>
          </w:p>
        </w:tc>
        <w:tc>
          <w:tcPr>
            <w:tcW w:w="212" w:type="pct"/>
            <w:gridSpan w:val="4"/>
            <w:tcBorders>
              <w:top w:val="single" w:sz="4" w:space="0" w:color="auto"/>
              <w:bottom w:val="single" w:sz="4" w:space="0" w:color="auto"/>
              <w:right w:val="single" w:sz="4" w:space="0" w:color="auto"/>
            </w:tcBorders>
            <w:shd w:val="clear" w:color="auto" w:fill="auto"/>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c>
          <w:tcPr>
            <w:tcW w:w="214" w:type="pct"/>
            <w:gridSpan w:val="5"/>
            <w:tcBorders>
              <w:top w:val="single" w:sz="4" w:space="0" w:color="auto"/>
              <w:left w:val="single" w:sz="4" w:space="0" w:color="auto"/>
              <w:bottom w:val="single" w:sz="4" w:space="0" w:color="auto"/>
              <w:right w:val="single" w:sz="4" w:space="0" w:color="auto"/>
            </w:tcBorders>
            <w:shd w:val="clear" w:color="auto" w:fill="auto"/>
          </w:tcPr>
          <w:p w:rsidR="00C04DD0" w:rsidRDefault="00C04DD0" w:rsidP="00AB51C1">
            <w:pPr>
              <w:cnfStyle w:val="000000000000" w:firstRow="0" w:lastRow="0" w:firstColumn="0" w:lastColumn="0" w:oddVBand="0" w:evenVBand="0" w:oddHBand="0" w:evenHBand="0" w:firstRowFirstColumn="0" w:firstRowLastColumn="0" w:lastRowFirstColumn="0" w:lastRowLastColumn="0"/>
            </w:pPr>
          </w:p>
        </w:tc>
        <w:tc>
          <w:tcPr>
            <w:tcW w:w="185" w:type="pct"/>
            <w:gridSpan w:val="2"/>
            <w:tcBorders>
              <w:top w:val="single" w:sz="4" w:space="0" w:color="auto"/>
              <w:left w:val="single" w:sz="4" w:space="0" w:color="auto"/>
              <w:bottom w:val="single" w:sz="4" w:space="0" w:color="auto"/>
              <w:right w:val="single" w:sz="4" w:space="0" w:color="auto"/>
            </w:tcBorders>
            <w:shd w:val="clear" w:color="auto" w:fill="auto"/>
          </w:tcPr>
          <w:p w:rsidR="00C04DD0" w:rsidRPr="008B7356" w:rsidRDefault="00C04DD0" w:rsidP="00AB51C1">
            <w:pPr>
              <w:cnfStyle w:val="000000000000" w:firstRow="0" w:lastRow="0" w:firstColumn="0" w:lastColumn="0" w:oddVBand="0" w:evenVBand="0" w:oddHBand="0" w:evenHBand="0" w:firstRowFirstColumn="0" w:firstRowLastColumn="0" w:lastRowFirstColumn="0" w:lastRowLastColumn="0"/>
            </w:pPr>
          </w:p>
        </w:tc>
      </w:tr>
      <w:tr w:rsidR="00C04DD0" w:rsidRPr="008B7356" w:rsidTr="00AB5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pct"/>
            <w:gridSpan w:val="2"/>
            <w:tcBorders>
              <w:top w:val="single" w:sz="4" w:space="0" w:color="auto"/>
              <w:left w:val="single" w:sz="4" w:space="0" w:color="auto"/>
              <w:bottom w:val="single" w:sz="4" w:space="0" w:color="auto"/>
              <w:right w:val="single" w:sz="4" w:space="0" w:color="auto"/>
            </w:tcBorders>
            <w:shd w:val="clear" w:color="auto" w:fill="auto"/>
          </w:tcPr>
          <w:p w:rsidR="00C04DD0" w:rsidRDefault="00C04DD0" w:rsidP="00AB51C1">
            <w:pPr>
              <w:rPr>
                <w:color w:val="auto"/>
                <w:sz w:val="28"/>
              </w:rPr>
            </w:pPr>
            <w:r w:rsidRPr="00C845D3">
              <w:rPr>
                <w:color w:val="auto"/>
                <w:sz w:val="28"/>
              </w:rPr>
              <w:lastRenderedPageBreak/>
              <w:t>Targeted indicators:</w:t>
            </w:r>
          </w:p>
          <w:p w:rsidR="00C04DD0" w:rsidRDefault="00C04DD0" w:rsidP="00AB51C1">
            <w:pPr>
              <w:rPr>
                <w:color w:val="auto"/>
                <w:sz w:val="28"/>
              </w:rPr>
            </w:pPr>
          </w:p>
          <w:p w:rsidR="00C04DD0" w:rsidRDefault="00C04DD0" w:rsidP="00AB51C1">
            <w:pPr>
              <w:rPr>
                <w:color w:val="auto"/>
                <w:sz w:val="28"/>
              </w:rPr>
            </w:pPr>
          </w:p>
          <w:p w:rsidR="00C04DD0" w:rsidRPr="00C845D3" w:rsidRDefault="00C04DD0" w:rsidP="00AB51C1">
            <w:pPr>
              <w:rPr>
                <w:color w:val="auto"/>
                <w:sz w:val="28"/>
              </w:rPr>
            </w:pPr>
          </w:p>
          <w:p w:rsidR="00C04DD0" w:rsidRPr="00C845D3" w:rsidRDefault="00C04DD0" w:rsidP="00AB51C1">
            <w:pPr>
              <w:rPr>
                <w:color w:val="auto"/>
                <w:sz w:val="28"/>
              </w:rPr>
            </w:pPr>
          </w:p>
          <w:p w:rsidR="00C04DD0" w:rsidRPr="00C845D3" w:rsidRDefault="00C04DD0" w:rsidP="00AB51C1">
            <w:pPr>
              <w:rPr>
                <w:color w:val="auto"/>
                <w:sz w:val="28"/>
              </w:rPr>
            </w:pPr>
          </w:p>
          <w:p w:rsidR="00C04DD0" w:rsidRPr="00C845D3" w:rsidRDefault="00C04DD0" w:rsidP="00AB51C1">
            <w:pPr>
              <w:rPr>
                <w:color w:val="auto"/>
                <w:sz w:val="28"/>
              </w:rPr>
            </w:pPr>
          </w:p>
          <w:p w:rsidR="00C04DD0" w:rsidRPr="00C845D3" w:rsidRDefault="00C04DD0" w:rsidP="00AB51C1">
            <w:pPr>
              <w:rPr>
                <w:color w:val="auto"/>
                <w:sz w:val="28"/>
              </w:rPr>
            </w:pPr>
          </w:p>
          <w:p w:rsidR="00C04DD0" w:rsidRPr="00C845D3" w:rsidRDefault="00C04DD0" w:rsidP="00AB51C1">
            <w:pPr>
              <w:rPr>
                <w:color w:val="auto"/>
                <w:sz w:val="28"/>
              </w:rPr>
            </w:pPr>
          </w:p>
          <w:p w:rsidR="00C04DD0" w:rsidRPr="00C845D3" w:rsidRDefault="00C04DD0" w:rsidP="00AB51C1">
            <w:pPr>
              <w:rPr>
                <w:color w:val="auto"/>
                <w:sz w:val="28"/>
              </w:rPr>
            </w:pPr>
          </w:p>
          <w:p w:rsidR="00C04DD0" w:rsidRPr="00C845D3" w:rsidRDefault="00C04DD0" w:rsidP="00AB51C1">
            <w:pPr>
              <w:rPr>
                <w:color w:val="auto"/>
                <w:sz w:val="28"/>
              </w:rPr>
            </w:pPr>
          </w:p>
          <w:p w:rsidR="00C04DD0" w:rsidRPr="00C845D3" w:rsidRDefault="00C04DD0" w:rsidP="00AB51C1">
            <w:pPr>
              <w:rPr>
                <w:color w:val="auto"/>
                <w:sz w:val="28"/>
              </w:rPr>
            </w:pPr>
          </w:p>
          <w:p w:rsidR="00C04DD0" w:rsidRPr="00C845D3" w:rsidRDefault="00C04DD0" w:rsidP="00AB51C1">
            <w:pPr>
              <w:rPr>
                <w:color w:val="auto"/>
                <w:sz w:val="28"/>
              </w:rPr>
            </w:pPr>
          </w:p>
          <w:p w:rsidR="00C04DD0" w:rsidRPr="00C845D3" w:rsidRDefault="00C04DD0" w:rsidP="00AB51C1">
            <w:pPr>
              <w:rPr>
                <w:color w:val="auto"/>
                <w:sz w:val="28"/>
              </w:rPr>
            </w:pPr>
          </w:p>
          <w:p w:rsidR="00C04DD0" w:rsidRPr="00C845D3" w:rsidRDefault="00C04DD0" w:rsidP="00AB51C1">
            <w:pPr>
              <w:rPr>
                <w:color w:val="auto"/>
                <w:sz w:val="28"/>
              </w:rPr>
            </w:pPr>
          </w:p>
          <w:p w:rsidR="00C04DD0" w:rsidRPr="00C845D3" w:rsidRDefault="00C04DD0" w:rsidP="00AB51C1">
            <w:pPr>
              <w:rPr>
                <w:color w:val="auto"/>
                <w:sz w:val="28"/>
              </w:rPr>
            </w:pPr>
          </w:p>
        </w:tc>
        <w:tc>
          <w:tcPr>
            <w:tcW w:w="201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04DD0" w:rsidRPr="00C845D3" w:rsidRDefault="00C04DD0" w:rsidP="00AB51C1">
            <w:pPr>
              <w:cnfStyle w:val="000000100000" w:firstRow="0" w:lastRow="0" w:firstColumn="0" w:lastColumn="0" w:oddVBand="0" w:evenVBand="0" w:oddHBand="1" w:evenHBand="0" w:firstRowFirstColumn="0" w:firstRowLastColumn="0" w:lastRowFirstColumn="0" w:lastRowLastColumn="0"/>
              <w:rPr>
                <w:b/>
                <w:color w:val="auto"/>
                <w:sz w:val="28"/>
              </w:rPr>
            </w:pPr>
            <w:r w:rsidRPr="00C845D3">
              <w:rPr>
                <w:b/>
                <w:color w:val="auto"/>
                <w:sz w:val="28"/>
              </w:rPr>
              <w:t>Next steps:</w:t>
            </w:r>
          </w:p>
        </w:tc>
        <w:tc>
          <w:tcPr>
            <w:tcW w:w="1580" w:type="pct"/>
            <w:gridSpan w:val="14"/>
            <w:tcBorders>
              <w:top w:val="single" w:sz="4" w:space="0" w:color="auto"/>
              <w:bottom w:val="single" w:sz="4" w:space="0" w:color="auto"/>
              <w:right w:val="single" w:sz="4" w:space="0" w:color="auto"/>
            </w:tcBorders>
            <w:shd w:val="clear" w:color="auto" w:fill="auto"/>
          </w:tcPr>
          <w:p w:rsidR="00C04DD0" w:rsidRPr="00C845D3" w:rsidRDefault="00C04DD0" w:rsidP="00AB51C1">
            <w:pPr>
              <w:cnfStyle w:val="000000100000" w:firstRow="0" w:lastRow="0" w:firstColumn="0" w:lastColumn="0" w:oddVBand="0" w:evenVBand="0" w:oddHBand="1" w:evenHBand="0" w:firstRowFirstColumn="0" w:firstRowLastColumn="0" w:lastRowFirstColumn="0" w:lastRowLastColumn="0"/>
              <w:rPr>
                <w:b/>
                <w:color w:val="auto"/>
                <w:sz w:val="28"/>
              </w:rPr>
            </w:pPr>
            <w:r w:rsidRPr="00C845D3">
              <w:rPr>
                <w:b/>
                <w:color w:val="auto"/>
                <w:sz w:val="28"/>
              </w:rPr>
              <w:t>Comments:</w:t>
            </w:r>
          </w:p>
        </w:tc>
      </w:tr>
    </w:tbl>
    <w:p w:rsidR="00CC4184" w:rsidRPr="009B1F25" w:rsidRDefault="00CC4184" w:rsidP="008B7356">
      <w:pPr>
        <w:rPr>
          <w:b/>
        </w:rPr>
      </w:pPr>
    </w:p>
    <w:p w:rsidR="00CC4184" w:rsidRPr="009B1F25" w:rsidRDefault="00FB015D" w:rsidP="008B7356">
      <w:pPr>
        <w:rPr>
          <w:b/>
        </w:rPr>
      </w:pPr>
      <w:r w:rsidRPr="009B1F25">
        <w:rPr>
          <w:b/>
        </w:rPr>
        <w:t>References:</w:t>
      </w:r>
    </w:p>
    <w:p w:rsidR="00A118C4" w:rsidRPr="00CC4184" w:rsidRDefault="00A118C4" w:rsidP="00A118C4">
      <w:pPr>
        <w:tabs>
          <w:tab w:val="left" w:pos="4666"/>
        </w:tabs>
      </w:pPr>
      <w:r>
        <w:t xml:space="preserve">Tomlinson, C. A. (2001). </w:t>
      </w:r>
      <w:r w:rsidR="009B1F25">
        <w:rPr>
          <w:i/>
        </w:rPr>
        <w:t>How to differentiate</w:t>
      </w:r>
      <w:r>
        <w:rPr>
          <w:i/>
        </w:rPr>
        <w:t xml:space="preserve"> instruction in mixed-ability classroom</w:t>
      </w:r>
      <w:r w:rsidRPr="00A118C4">
        <w:rPr>
          <w:i/>
        </w:rPr>
        <w:t>s</w:t>
      </w:r>
      <w:r>
        <w:t>. Alexandria, VA: ASCD.</w:t>
      </w:r>
    </w:p>
    <w:p w:rsidR="00D262B2" w:rsidRDefault="00A118C4" w:rsidP="008B7356">
      <w:pPr>
        <w:tabs>
          <w:tab w:val="left" w:pos="4666"/>
        </w:tabs>
      </w:pPr>
      <w:r>
        <w:t xml:space="preserve">Tomlinson, C. A. (1999). </w:t>
      </w:r>
      <w:r w:rsidRPr="00A118C4">
        <w:rPr>
          <w:i/>
        </w:rPr>
        <w:t>The differentiated classroom: Responding to the needs of all learners</w:t>
      </w:r>
      <w:r>
        <w:t>. Alexandria, VA: ASCD.</w:t>
      </w:r>
    </w:p>
    <w:p w:rsidR="009B1F25" w:rsidRDefault="009B1F25" w:rsidP="008B7356">
      <w:pPr>
        <w:tabs>
          <w:tab w:val="left" w:pos="4666"/>
        </w:tabs>
      </w:pPr>
      <w:r>
        <w:t xml:space="preserve">Florida Department of Education (2009). </w:t>
      </w:r>
      <w:r w:rsidR="00801BB0">
        <w:rPr>
          <w:i/>
        </w:rPr>
        <w:t>Foundations of</w:t>
      </w:r>
      <w:r w:rsidRPr="009B1F25">
        <w:rPr>
          <w:i/>
        </w:rPr>
        <w:t xml:space="preserve"> differentiated instruction</w:t>
      </w:r>
      <w:r w:rsidR="00801BB0">
        <w:rPr>
          <w:i/>
        </w:rPr>
        <w:t>, part 1</w:t>
      </w:r>
      <w:r w:rsidRPr="009B1F25">
        <w:rPr>
          <w:i/>
        </w:rPr>
        <w:t>: A guide for facilitators</w:t>
      </w:r>
      <w:r>
        <w:t>. Florida Diagnostic and Learning Resources System (FDLRS)</w:t>
      </w:r>
      <w:r w:rsidR="00801BB0">
        <w:t>.</w:t>
      </w:r>
    </w:p>
    <w:p w:rsidR="00801BB0" w:rsidRPr="00CC4184" w:rsidRDefault="00801BB0" w:rsidP="00801BB0">
      <w:pPr>
        <w:tabs>
          <w:tab w:val="left" w:pos="4666"/>
        </w:tabs>
      </w:pPr>
      <w:r>
        <w:t xml:space="preserve">Florida Department of Education (2009). </w:t>
      </w:r>
      <w:r>
        <w:rPr>
          <w:i/>
        </w:rPr>
        <w:t>Foundations of</w:t>
      </w:r>
      <w:r w:rsidRPr="009B1F25">
        <w:rPr>
          <w:i/>
        </w:rPr>
        <w:t xml:space="preserve"> differentiated </w:t>
      </w:r>
      <w:r>
        <w:rPr>
          <w:i/>
        </w:rPr>
        <w:t>instruction, part 2</w:t>
      </w:r>
      <w:r w:rsidRPr="009B1F25">
        <w:rPr>
          <w:i/>
        </w:rPr>
        <w:t xml:space="preserve">: </w:t>
      </w:r>
      <w:r>
        <w:rPr>
          <w:i/>
        </w:rPr>
        <w:t xml:space="preserve">Assessment and grading in the differentiated classroom: </w:t>
      </w:r>
      <w:r w:rsidRPr="009B1F25">
        <w:rPr>
          <w:i/>
        </w:rPr>
        <w:t>A guide for facilitators</w:t>
      </w:r>
      <w:r>
        <w:t>. Florida Diagnostic and Learning Resources System (FDLRS) &amp; Florida Inclusion Network (FIN).</w:t>
      </w:r>
    </w:p>
    <w:p w:rsidR="00801BB0" w:rsidRPr="00CC4184" w:rsidRDefault="00801BB0" w:rsidP="00801BB0">
      <w:pPr>
        <w:tabs>
          <w:tab w:val="left" w:pos="4666"/>
        </w:tabs>
      </w:pPr>
      <w:r>
        <w:t xml:space="preserve">Florida Department of Education (2010). </w:t>
      </w:r>
      <w:r w:rsidRPr="009B1F25">
        <w:rPr>
          <w:i/>
        </w:rPr>
        <w:t xml:space="preserve">Introduction to differentiated instruction: </w:t>
      </w:r>
      <w:r>
        <w:rPr>
          <w:i/>
        </w:rPr>
        <w:t>PDA/ESE online module</w:t>
      </w:r>
      <w:r>
        <w:t>. Florida Diagnostic and Learning Resources System (FDLRS).</w:t>
      </w:r>
    </w:p>
    <w:p w:rsidR="009B1F25" w:rsidRPr="00CC4184" w:rsidRDefault="009B1F25" w:rsidP="008B7356">
      <w:pPr>
        <w:tabs>
          <w:tab w:val="left" w:pos="4666"/>
        </w:tabs>
      </w:pPr>
    </w:p>
    <w:sectPr w:rsidR="009B1F25" w:rsidRPr="00CC4184" w:rsidSect="009F3EE2">
      <w:headerReference w:type="default" r:id="rId8"/>
      <w:pgSz w:w="15840" w:h="12240" w:orient="landscape"/>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C5" w:rsidRDefault="005D71C5" w:rsidP="004C3231">
      <w:pPr>
        <w:spacing w:after="0" w:line="240" w:lineRule="auto"/>
      </w:pPr>
      <w:r>
        <w:separator/>
      </w:r>
    </w:p>
  </w:endnote>
  <w:endnote w:type="continuationSeparator" w:id="0">
    <w:p w:rsidR="005D71C5" w:rsidRDefault="005D71C5" w:rsidP="004C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C5" w:rsidRDefault="005D71C5" w:rsidP="004C3231">
      <w:pPr>
        <w:spacing w:after="0" w:line="240" w:lineRule="auto"/>
      </w:pPr>
      <w:r>
        <w:separator/>
      </w:r>
    </w:p>
  </w:footnote>
  <w:footnote w:type="continuationSeparator" w:id="0">
    <w:p w:rsidR="005D71C5" w:rsidRDefault="005D71C5" w:rsidP="004C3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642032"/>
      <w:docPartObj>
        <w:docPartGallery w:val="Page Numbers (Top of Page)"/>
        <w:docPartUnique/>
      </w:docPartObj>
    </w:sdtPr>
    <w:sdtEndPr>
      <w:rPr>
        <w:color w:val="auto"/>
        <w:spacing w:val="0"/>
      </w:rPr>
    </w:sdtEndPr>
    <w:sdtContent>
      <w:p w:rsidR="0042380C" w:rsidRPr="00F62676" w:rsidRDefault="0042380C" w:rsidP="00F62676">
        <w:pPr>
          <w:pStyle w:val="Header"/>
          <w:pBdr>
            <w:bottom w:val="single" w:sz="4" w:space="1" w:color="D9D9D9" w:themeColor="background1" w:themeShade="D9"/>
          </w:pBdr>
          <w:jc w:val="right"/>
        </w:pPr>
        <w:r>
          <w:rPr>
            <w:color w:val="7F7F7F" w:themeColor="background1" w:themeShade="7F"/>
            <w:spacing w:val="60"/>
          </w:rPr>
          <w:t>Page</w:t>
        </w:r>
        <w:r>
          <w:t xml:space="preserve"> | </w:t>
        </w:r>
        <w:r w:rsidR="0085718A">
          <w:fldChar w:fldCharType="begin"/>
        </w:r>
        <w:r w:rsidR="0085718A">
          <w:instrText xml:space="preserve"> PAGE   \* MERGEFORMAT </w:instrText>
        </w:r>
        <w:r w:rsidR="0085718A">
          <w:fldChar w:fldCharType="separate"/>
        </w:r>
        <w:r w:rsidR="0085718A" w:rsidRPr="0085718A">
          <w:rPr>
            <w:b/>
            <w:noProof/>
          </w:rPr>
          <w:t>5</w:t>
        </w:r>
        <w:r w:rsidR="0085718A">
          <w:rPr>
            <w:b/>
            <w:noProof/>
          </w:rPr>
          <w:fldChar w:fldCharType="end"/>
        </w:r>
      </w:p>
    </w:sdtContent>
  </w:sdt>
  <w:p w:rsidR="0042380C" w:rsidRPr="00AB51C1" w:rsidRDefault="0042380C" w:rsidP="00605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F68"/>
    <w:multiLevelType w:val="hybridMultilevel"/>
    <w:tmpl w:val="825E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1328"/>
    <w:multiLevelType w:val="hybridMultilevel"/>
    <w:tmpl w:val="40E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1791B"/>
    <w:multiLevelType w:val="hybridMultilevel"/>
    <w:tmpl w:val="A182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F2B67"/>
    <w:multiLevelType w:val="hybridMultilevel"/>
    <w:tmpl w:val="708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F4FE0"/>
    <w:multiLevelType w:val="hybridMultilevel"/>
    <w:tmpl w:val="C72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C356D"/>
    <w:multiLevelType w:val="hybridMultilevel"/>
    <w:tmpl w:val="ADC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50328"/>
    <w:multiLevelType w:val="hybridMultilevel"/>
    <w:tmpl w:val="419EB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4CD0"/>
    <w:multiLevelType w:val="hybridMultilevel"/>
    <w:tmpl w:val="E5C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058DE"/>
    <w:multiLevelType w:val="hybridMultilevel"/>
    <w:tmpl w:val="8688AE66"/>
    <w:lvl w:ilvl="0" w:tplc="3B827E44">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2EA11987"/>
    <w:multiLevelType w:val="hybridMultilevel"/>
    <w:tmpl w:val="C11E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56E1E"/>
    <w:multiLevelType w:val="hybridMultilevel"/>
    <w:tmpl w:val="7246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1351E"/>
    <w:multiLevelType w:val="hybridMultilevel"/>
    <w:tmpl w:val="F8CA0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D0A78"/>
    <w:multiLevelType w:val="hybridMultilevel"/>
    <w:tmpl w:val="92B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F13A7"/>
    <w:multiLevelType w:val="hybridMultilevel"/>
    <w:tmpl w:val="4D12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393A"/>
    <w:multiLevelType w:val="hybridMultilevel"/>
    <w:tmpl w:val="2768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36710"/>
    <w:multiLevelType w:val="hybridMultilevel"/>
    <w:tmpl w:val="5D3E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B6CC4"/>
    <w:multiLevelType w:val="hybridMultilevel"/>
    <w:tmpl w:val="B9C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62EC3"/>
    <w:multiLevelType w:val="hybridMultilevel"/>
    <w:tmpl w:val="4FD8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104E6"/>
    <w:multiLevelType w:val="hybridMultilevel"/>
    <w:tmpl w:val="536C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F62DA"/>
    <w:multiLevelType w:val="hybridMultilevel"/>
    <w:tmpl w:val="402C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2"/>
  </w:num>
  <w:num w:numId="5">
    <w:abstractNumId w:val="13"/>
  </w:num>
  <w:num w:numId="6">
    <w:abstractNumId w:val="1"/>
  </w:num>
  <w:num w:numId="7">
    <w:abstractNumId w:val="17"/>
  </w:num>
  <w:num w:numId="8">
    <w:abstractNumId w:val="4"/>
  </w:num>
  <w:num w:numId="9">
    <w:abstractNumId w:val="16"/>
  </w:num>
  <w:num w:numId="10">
    <w:abstractNumId w:val="2"/>
  </w:num>
  <w:num w:numId="11">
    <w:abstractNumId w:val="7"/>
  </w:num>
  <w:num w:numId="12">
    <w:abstractNumId w:val="14"/>
  </w:num>
  <w:num w:numId="13">
    <w:abstractNumId w:val="8"/>
  </w:num>
  <w:num w:numId="14">
    <w:abstractNumId w:val="9"/>
  </w:num>
  <w:num w:numId="15">
    <w:abstractNumId w:val="0"/>
  </w:num>
  <w:num w:numId="16">
    <w:abstractNumId w:val="19"/>
  </w:num>
  <w:num w:numId="17">
    <w:abstractNumId w:val="5"/>
  </w:num>
  <w:num w:numId="18">
    <w:abstractNumId w:val="1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9153">
      <o:colormenu v:ext="edit" fillcolor="none [1300]"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81"/>
    <w:rsid w:val="00032BD2"/>
    <w:rsid w:val="00034081"/>
    <w:rsid w:val="00037114"/>
    <w:rsid w:val="00043B6D"/>
    <w:rsid w:val="00056055"/>
    <w:rsid w:val="0005667F"/>
    <w:rsid w:val="000634A8"/>
    <w:rsid w:val="00077707"/>
    <w:rsid w:val="00090698"/>
    <w:rsid w:val="00093451"/>
    <w:rsid w:val="000C2F89"/>
    <w:rsid w:val="000E28A9"/>
    <w:rsid w:val="0010019F"/>
    <w:rsid w:val="0010250E"/>
    <w:rsid w:val="001322C5"/>
    <w:rsid w:val="001437D1"/>
    <w:rsid w:val="00144858"/>
    <w:rsid w:val="001460AC"/>
    <w:rsid w:val="00150DE9"/>
    <w:rsid w:val="00170C60"/>
    <w:rsid w:val="0017544C"/>
    <w:rsid w:val="001809A3"/>
    <w:rsid w:val="00184F31"/>
    <w:rsid w:val="00186B24"/>
    <w:rsid w:val="0019606F"/>
    <w:rsid w:val="001A1791"/>
    <w:rsid w:val="001A2865"/>
    <w:rsid w:val="001B12B7"/>
    <w:rsid w:val="001F4832"/>
    <w:rsid w:val="00200E47"/>
    <w:rsid w:val="002173C5"/>
    <w:rsid w:val="00232A0F"/>
    <w:rsid w:val="00234732"/>
    <w:rsid w:val="00265047"/>
    <w:rsid w:val="00270F8D"/>
    <w:rsid w:val="00271359"/>
    <w:rsid w:val="0027542D"/>
    <w:rsid w:val="002936A8"/>
    <w:rsid w:val="002A6A2D"/>
    <w:rsid w:val="002B5F55"/>
    <w:rsid w:val="002B615E"/>
    <w:rsid w:val="002B78D5"/>
    <w:rsid w:val="002C39B2"/>
    <w:rsid w:val="002E4BD7"/>
    <w:rsid w:val="003011AF"/>
    <w:rsid w:val="00302692"/>
    <w:rsid w:val="00302EAE"/>
    <w:rsid w:val="00303D9B"/>
    <w:rsid w:val="00313AA0"/>
    <w:rsid w:val="0035034B"/>
    <w:rsid w:val="003741E4"/>
    <w:rsid w:val="00390B0D"/>
    <w:rsid w:val="0039637A"/>
    <w:rsid w:val="003A13B2"/>
    <w:rsid w:val="003B08A9"/>
    <w:rsid w:val="003B1BBF"/>
    <w:rsid w:val="003B7313"/>
    <w:rsid w:val="003C76CF"/>
    <w:rsid w:val="003D0114"/>
    <w:rsid w:val="003E1A5E"/>
    <w:rsid w:val="003E253E"/>
    <w:rsid w:val="004042EB"/>
    <w:rsid w:val="004157CB"/>
    <w:rsid w:val="004176C5"/>
    <w:rsid w:val="0042380C"/>
    <w:rsid w:val="00425E38"/>
    <w:rsid w:val="0045643A"/>
    <w:rsid w:val="00457013"/>
    <w:rsid w:val="00472D4E"/>
    <w:rsid w:val="00477303"/>
    <w:rsid w:val="00481117"/>
    <w:rsid w:val="00486D0C"/>
    <w:rsid w:val="00487E55"/>
    <w:rsid w:val="004A04C2"/>
    <w:rsid w:val="004C3231"/>
    <w:rsid w:val="004D77F2"/>
    <w:rsid w:val="00524C46"/>
    <w:rsid w:val="005328A4"/>
    <w:rsid w:val="005332E8"/>
    <w:rsid w:val="005442E6"/>
    <w:rsid w:val="00554F44"/>
    <w:rsid w:val="00570683"/>
    <w:rsid w:val="00582A3E"/>
    <w:rsid w:val="00585F65"/>
    <w:rsid w:val="00590522"/>
    <w:rsid w:val="00597CE0"/>
    <w:rsid w:val="005B2789"/>
    <w:rsid w:val="005D4C58"/>
    <w:rsid w:val="005D71C5"/>
    <w:rsid w:val="005E578E"/>
    <w:rsid w:val="005F1088"/>
    <w:rsid w:val="00605629"/>
    <w:rsid w:val="00605BDC"/>
    <w:rsid w:val="00642515"/>
    <w:rsid w:val="00642AEB"/>
    <w:rsid w:val="0065030B"/>
    <w:rsid w:val="006578F9"/>
    <w:rsid w:val="006976EB"/>
    <w:rsid w:val="006A2E06"/>
    <w:rsid w:val="006C6679"/>
    <w:rsid w:val="006D2FF8"/>
    <w:rsid w:val="006F67CB"/>
    <w:rsid w:val="00700724"/>
    <w:rsid w:val="00711CCC"/>
    <w:rsid w:val="00714355"/>
    <w:rsid w:val="007317D5"/>
    <w:rsid w:val="0073386A"/>
    <w:rsid w:val="00772620"/>
    <w:rsid w:val="007913D5"/>
    <w:rsid w:val="007A2E2A"/>
    <w:rsid w:val="007A53CB"/>
    <w:rsid w:val="007B0756"/>
    <w:rsid w:val="007B1E90"/>
    <w:rsid w:val="007E17EE"/>
    <w:rsid w:val="00801BB0"/>
    <w:rsid w:val="00802975"/>
    <w:rsid w:val="00820188"/>
    <w:rsid w:val="00824752"/>
    <w:rsid w:val="00826A15"/>
    <w:rsid w:val="00853421"/>
    <w:rsid w:val="0085718A"/>
    <w:rsid w:val="00861FF0"/>
    <w:rsid w:val="0087413F"/>
    <w:rsid w:val="00882C47"/>
    <w:rsid w:val="0088632A"/>
    <w:rsid w:val="008A4D12"/>
    <w:rsid w:val="008A71B0"/>
    <w:rsid w:val="008B7356"/>
    <w:rsid w:val="008B768A"/>
    <w:rsid w:val="008C1DD3"/>
    <w:rsid w:val="008C76ED"/>
    <w:rsid w:val="008D3F08"/>
    <w:rsid w:val="008E1965"/>
    <w:rsid w:val="008E5672"/>
    <w:rsid w:val="008E64A6"/>
    <w:rsid w:val="00901845"/>
    <w:rsid w:val="00902FAC"/>
    <w:rsid w:val="00940316"/>
    <w:rsid w:val="009415EB"/>
    <w:rsid w:val="00983AC0"/>
    <w:rsid w:val="00992F13"/>
    <w:rsid w:val="009A0A60"/>
    <w:rsid w:val="009A3176"/>
    <w:rsid w:val="009A3F93"/>
    <w:rsid w:val="009B1F25"/>
    <w:rsid w:val="009C3509"/>
    <w:rsid w:val="009D6783"/>
    <w:rsid w:val="009E29D5"/>
    <w:rsid w:val="009F2ED7"/>
    <w:rsid w:val="009F3EE2"/>
    <w:rsid w:val="00A118C4"/>
    <w:rsid w:val="00A13946"/>
    <w:rsid w:val="00A17070"/>
    <w:rsid w:val="00A305C5"/>
    <w:rsid w:val="00A54B48"/>
    <w:rsid w:val="00A94FD4"/>
    <w:rsid w:val="00A9690F"/>
    <w:rsid w:val="00AA1E56"/>
    <w:rsid w:val="00AB2CF2"/>
    <w:rsid w:val="00AB51C1"/>
    <w:rsid w:val="00AE2614"/>
    <w:rsid w:val="00B02967"/>
    <w:rsid w:val="00B1201B"/>
    <w:rsid w:val="00B97D9E"/>
    <w:rsid w:val="00BA1BCB"/>
    <w:rsid w:val="00BA5AD2"/>
    <w:rsid w:val="00BC7518"/>
    <w:rsid w:val="00BD3434"/>
    <w:rsid w:val="00BD6699"/>
    <w:rsid w:val="00BF0C6E"/>
    <w:rsid w:val="00BF5E83"/>
    <w:rsid w:val="00BF621E"/>
    <w:rsid w:val="00C03728"/>
    <w:rsid w:val="00C04DD0"/>
    <w:rsid w:val="00C05BC9"/>
    <w:rsid w:val="00C068E4"/>
    <w:rsid w:val="00C22AFF"/>
    <w:rsid w:val="00C57B3D"/>
    <w:rsid w:val="00C720A9"/>
    <w:rsid w:val="00C83BC6"/>
    <w:rsid w:val="00C845D3"/>
    <w:rsid w:val="00CB3C4B"/>
    <w:rsid w:val="00CB7CC6"/>
    <w:rsid w:val="00CC4184"/>
    <w:rsid w:val="00CD4244"/>
    <w:rsid w:val="00D10B0E"/>
    <w:rsid w:val="00D16416"/>
    <w:rsid w:val="00D17AC8"/>
    <w:rsid w:val="00D262B2"/>
    <w:rsid w:val="00D44894"/>
    <w:rsid w:val="00D4735B"/>
    <w:rsid w:val="00D60794"/>
    <w:rsid w:val="00D90E41"/>
    <w:rsid w:val="00DA1EA7"/>
    <w:rsid w:val="00DC12CD"/>
    <w:rsid w:val="00DC7DBC"/>
    <w:rsid w:val="00DE432A"/>
    <w:rsid w:val="00DF3ABA"/>
    <w:rsid w:val="00DF7DCB"/>
    <w:rsid w:val="00E01F46"/>
    <w:rsid w:val="00E26C01"/>
    <w:rsid w:val="00E44117"/>
    <w:rsid w:val="00E45831"/>
    <w:rsid w:val="00E56D49"/>
    <w:rsid w:val="00E60547"/>
    <w:rsid w:val="00E65E4B"/>
    <w:rsid w:val="00E67BC9"/>
    <w:rsid w:val="00E72DF0"/>
    <w:rsid w:val="00E75835"/>
    <w:rsid w:val="00EA0530"/>
    <w:rsid w:val="00EA0DFD"/>
    <w:rsid w:val="00EB03F0"/>
    <w:rsid w:val="00EB0B72"/>
    <w:rsid w:val="00ED7E68"/>
    <w:rsid w:val="00EE16E5"/>
    <w:rsid w:val="00EE39A4"/>
    <w:rsid w:val="00F06590"/>
    <w:rsid w:val="00F13F44"/>
    <w:rsid w:val="00F17721"/>
    <w:rsid w:val="00F24D52"/>
    <w:rsid w:val="00F31792"/>
    <w:rsid w:val="00F35A83"/>
    <w:rsid w:val="00F35B16"/>
    <w:rsid w:val="00F3608B"/>
    <w:rsid w:val="00F41A4B"/>
    <w:rsid w:val="00F51A7B"/>
    <w:rsid w:val="00F61F27"/>
    <w:rsid w:val="00F62676"/>
    <w:rsid w:val="00F62757"/>
    <w:rsid w:val="00F727F9"/>
    <w:rsid w:val="00F804F6"/>
    <w:rsid w:val="00F836F2"/>
    <w:rsid w:val="00F91E19"/>
    <w:rsid w:val="00FA1A7A"/>
    <w:rsid w:val="00FB015D"/>
    <w:rsid w:val="00FC715F"/>
    <w:rsid w:val="00FD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1300]" strokecolor="none"/>
    </o:shapedefaults>
    <o:shapelayout v:ext="edit">
      <o:idmap v:ext="edit" data="1"/>
    </o:shapelayout>
  </w:shapeDefaults>
  <w:decimalSymbol w:val="."/>
  <w:listSeparator w:val=","/>
  <w15:docId w15:val="{4D2F3A1C-A03D-45BF-A71C-A2CDEAEA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4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0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0340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34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081"/>
    <w:rPr>
      <w:rFonts w:ascii="Tahoma" w:hAnsi="Tahoma" w:cs="Tahoma"/>
      <w:sz w:val="16"/>
      <w:szCs w:val="16"/>
    </w:rPr>
  </w:style>
  <w:style w:type="paragraph" w:styleId="ListParagraph">
    <w:name w:val="List Paragraph"/>
    <w:basedOn w:val="Normal"/>
    <w:uiPriority w:val="34"/>
    <w:qFormat/>
    <w:rsid w:val="00034081"/>
    <w:pPr>
      <w:ind w:left="720"/>
      <w:contextualSpacing/>
    </w:pPr>
  </w:style>
  <w:style w:type="paragraph" w:styleId="Header">
    <w:name w:val="header"/>
    <w:basedOn w:val="Normal"/>
    <w:link w:val="HeaderChar"/>
    <w:uiPriority w:val="99"/>
    <w:unhideWhenUsed/>
    <w:rsid w:val="004C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231"/>
  </w:style>
  <w:style w:type="paragraph" w:styleId="Footer">
    <w:name w:val="footer"/>
    <w:basedOn w:val="Normal"/>
    <w:link w:val="FooterChar"/>
    <w:uiPriority w:val="99"/>
    <w:unhideWhenUsed/>
    <w:rsid w:val="004C3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231"/>
  </w:style>
  <w:style w:type="paragraph" w:styleId="NoSpacing">
    <w:name w:val="No Spacing"/>
    <w:link w:val="NoSpacingChar"/>
    <w:uiPriority w:val="1"/>
    <w:qFormat/>
    <w:rsid w:val="00D262B2"/>
    <w:pPr>
      <w:spacing w:after="0" w:line="240" w:lineRule="auto"/>
    </w:pPr>
    <w:rPr>
      <w:rFonts w:eastAsiaTheme="minorEastAsia"/>
    </w:rPr>
  </w:style>
  <w:style w:type="character" w:customStyle="1" w:styleId="NoSpacingChar">
    <w:name w:val="No Spacing Char"/>
    <w:basedOn w:val="DefaultParagraphFont"/>
    <w:link w:val="NoSpacing"/>
    <w:uiPriority w:val="1"/>
    <w:rsid w:val="00D262B2"/>
    <w:rPr>
      <w:rFonts w:eastAsiaTheme="minorEastAsia"/>
    </w:rPr>
  </w:style>
  <w:style w:type="character" w:styleId="Hyperlink">
    <w:name w:val="Hyperlink"/>
    <w:basedOn w:val="DefaultParagraphFont"/>
    <w:uiPriority w:val="99"/>
    <w:semiHidden/>
    <w:unhideWhenUsed/>
    <w:rsid w:val="00F62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Differentiated Instruction Self-Assessment </vt:lpstr>
    </vt:vector>
  </TitlesOfParts>
  <Company>usf</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Differntiated Instruction Self-Assessment</dc:title>
  <dc:subject/>
  <dc:creator>Developed by:                           The Florida Inclusion Network</dc:creator>
  <cp:keywords/>
  <dc:description/>
  <cp:lastModifiedBy>Christine Clemmons</cp:lastModifiedBy>
  <cp:revision>3</cp:revision>
  <cp:lastPrinted>2010-05-04T13:12:00Z</cp:lastPrinted>
  <dcterms:created xsi:type="dcterms:W3CDTF">2016-10-16T19:14:00Z</dcterms:created>
  <dcterms:modified xsi:type="dcterms:W3CDTF">2016-10-16T19:50:00Z</dcterms:modified>
</cp:coreProperties>
</file>