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AF38" w14:textId="77777777" w:rsidR="008A1495" w:rsidRPr="00537140" w:rsidRDefault="00E55752" w:rsidP="00886174">
      <w:pPr>
        <w:pStyle w:val="BodyText"/>
        <w:spacing w:before="27" w:line="242" w:lineRule="auto"/>
        <w:ind w:left="0"/>
        <w:jc w:val="center"/>
        <w:rPr>
          <w:rFonts w:asciiTheme="minorHAnsi" w:hAnsiTheme="minorHAnsi"/>
          <w:b/>
          <w:spacing w:val="-5"/>
        </w:rPr>
      </w:pPr>
      <w:r w:rsidRPr="00537140">
        <w:rPr>
          <w:rFonts w:asciiTheme="minorHAnsi" w:hAnsiTheme="minorHAnsi"/>
          <w:b/>
        </w:rPr>
        <w:t>Evidence-Based Behavior</w:t>
      </w:r>
      <w:r w:rsidRPr="00537140">
        <w:rPr>
          <w:rFonts w:asciiTheme="minorHAnsi" w:hAnsiTheme="minorHAnsi"/>
          <w:b/>
          <w:spacing w:val="-5"/>
        </w:rPr>
        <w:t xml:space="preserve"> </w:t>
      </w:r>
      <w:r w:rsidRPr="00537140">
        <w:rPr>
          <w:rFonts w:asciiTheme="minorHAnsi" w:hAnsiTheme="minorHAnsi"/>
          <w:b/>
        </w:rPr>
        <w:t>Management</w:t>
      </w:r>
      <w:r w:rsidRPr="00537140">
        <w:rPr>
          <w:rFonts w:asciiTheme="minorHAnsi" w:hAnsiTheme="minorHAnsi"/>
          <w:b/>
          <w:spacing w:val="-5"/>
        </w:rPr>
        <w:t xml:space="preserve"> </w:t>
      </w:r>
      <w:r w:rsidR="008A1495" w:rsidRPr="00537140">
        <w:rPr>
          <w:rFonts w:asciiTheme="minorHAnsi" w:hAnsiTheme="minorHAnsi"/>
          <w:b/>
          <w:spacing w:val="-5"/>
        </w:rPr>
        <w:t>in a</w:t>
      </w:r>
    </w:p>
    <w:p w14:paraId="7164F48C" w14:textId="77777777" w:rsidR="008A1495" w:rsidRPr="00537140" w:rsidRDefault="008A1495" w:rsidP="00886174">
      <w:pPr>
        <w:pStyle w:val="BodyText"/>
        <w:spacing w:before="27" w:line="242" w:lineRule="auto"/>
        <w:ind w:left="0"/>
        <w:jc w:val="center"/>
        <w:rPr>
          <w:rFonts w:asciiTheme="minorHAnsi" w:hAnsiTheme="minorHAnsi"/>
          <w:b/>
          <w:spacing w:val="-5"/>
        </w:rPr>
      </w:pPr>
      <w:r w:rsidRPr="00537140">
        <w:rPr>
          <w:rFonts w:asciiTheme="minorHAnsi" w:hAnsiTheme="minorHAnsi"/>
          <w:b/>
          <w:spacing w:val="-5"/>
        </w:rPr>
        <w:t xml:space="preserve"> Multi-Tiered System of Support</w:t>
      </w:r>
    </w:p>
    <w:p w14:paraId="49068CC7" w14:textId="77777777" w:rsidR="008A1495" w:rsidRPr="00537140" w:rsidRDefault="008A1495" w:rsidP="00886174">
      <w:pPr>
        <w:pStyle w:val="BodyText"/>
        <w:spacing w:before="27" w:line="242" w:lineRule="auto"/>
        <w:ind w:left="0"/>
        <w:jc w:val="center"/>
        <w:rPr>
          <w:rFonts w:asciiTheme="minorHAnsi" w:hAnsiTheme="minorHAnsi"/>
          <w:b/>
          <w:spacing w:val="-5"/>
        </w:rPr>
      </w:pPr>
      <w:r w:rsidRPr="00537140">
        <w:rPr>
          <w:rFonts w:asciiTheme="minorHAnsi" w:hAnsiTheme="minorHAnsi"/>
          <w:b/>
          <w:spacing w:val="-5"/>
        </w:rPr>
        <w:t>Course #</w:t>
      </w:r>
    </w:p>
    <w:p w14:paraId="1B539A1E" w14:textId="77777777" w:rsidR="00310EEC" w:rsidRPr="00537140" w:rsidRDefault="008A1495" w:rsidP="00886174">
      <w:pPr>
        <w:pStyle w:val="BodyText"/>
        <w:spacing w:before="27" w:line="242" w:lineRule="auto"/>
        <w:ind w:left="0"/>
        <w:jc w:val="center"/>
        <w:rPr>
          <w:rFonts w:asciiTheme="minorHAnsi" w:hAnsiTheme="minorHAnsi"/>
          <w:b/>
          <w:spacing w:val="-5"/>
        </w:rPr>
      </w:pPr>
      <w:r w:rsidRPr="00537140">
        <w:rPr>
          <w:rFonts w:asciiTheme="minorHAnsi" w:hAnsiTheme="minorHAnsi"/>
          <w:b/>
          <w:spacing w:val="-5"/>
        </w:rPr>
        <w:t>Semester Year</w:t>
      </w:r>
    </w:p>
    <w:p w14:paraId="714C32FC" w14:textId="77777777" w:rsidR="00310EEC" w:rsidRPr="00537140" w:rsidRDefault="00310EEC">
      <w:pPr>
        <w:spacing w:before="11"/>
        <w:rPr>
          <w:rFonts w:eastAsia="Times New Roman" w:cs="Times New Roman"/>
          <w:sz w:val="18"/>
          <w:szCs w:val="18"/>
        </w:rPr>
      </w:pPr>
    </w:p>
    <w:p w14:paraId="134CCF55" w14:textId="77777777" w:rsidR="007B254B" w:rsidRPr="00537140" w:rsidRDefault="007B254B" w:rsidP="007B254B">
      <w:pPr>
        <w:rPr>
          <w:b/>
        </w:rPr>
      </w:pPr>
      <w:r w:rsidRPr="00537140">
        <w:rPr>
          <w:b/>
        </w:rPr>
        <w:t>Instructor:</w:t>
      </w:r>
    </w:p>
    <w:p w14:paraId="04BAA502" w14:textId="77777777" w:rsidR="007B254B" w:rsidRPr="00537140" w:rsidRDefault="007B254B" w:rsidP="007B254B">
      <w:pPr>
        <w:rPr>
          <w:b/>
        </w:rPr>
      </w:pPr>
      <w:r w:rsidRPr="00537140">
        <w:rPr>
          <w:b/>
        </w:rPr>
        <w:t>Department:</w:t>
      </w:r>
    </w:p>
    <w:p w14:paraId="0758E8E4" w14:textId="77777777" w:rsidR="007B254B" w:rsidRPr="00537140" w:rsidRDefault="007B254B" w:rsidP="007B254B">
      <w:pPr>
        <w:rPr>
          <w:b/>
        </w:rPr>
      </w:pPr>
      <w:r w:rsidRPr="00537140">
        <w:rPr>
          <w:b/>
        </w:rPr>
        <w:t>Office:</w:t>
      </w:r>
    </w:p>
    <w:p w14:paraId="78EB17EA" w14:textId="77777777" w:rsidR="007B254B" w:rsidRPr="00537140" w:rsidRDefault="007B254B" w:rsidP="007B254B">
      <w:pPr>
        <w:rPr>
          <w:b/>
        </w:rPr>
      </w:pPr>
      <w:r w:rsidRPr="00537140">
        <w:rPr>
          <w:b/>
        </w:rPr>
        <w:t>Phone:</w:t>
      </w:r>
    </w:p>
    <w:p w14:paraId="6E0168D6" w14:textId="77777777" w:rsidR="007B254B" w:rsidRPr="00537140" w:rsidRDefault="007B254B" w:rsidP="007B254B">
      <w:pPr>
        <w:rPr>
          <w:b/>
        </w:rPr>
      </w:pPr>
      <w:r w:rsidRPr="00537140">
        <w:rPr>
          <w:b/>
        </w:rPr>
        <w:t>Email Address:</w:t>
      </w:r>
    </w:p>
    <w:p w14:paraId="471FCB42" w14:textId="77777777" w:rsidR="007B254B" w:rsidRPr="00537140" w:rsidRDefault="007B254B" w:rsidP="007B254B">
      <w:pPr>
        <w:rPr>
          <w:b/>
        </w:rPr>
      </w:pPr>
      <w:r w:rsidRPr="00537140">
        <w:rPr>
          <w:b/>
        </w:rPr>
        <w:t>Office Hours:</w:t>
      </w:r>
    </w:p>
    <w:p w14:paraId="29C58403" w14:textId="77777777" w:rsidR="00310EEC" w:rsidRPr="00537140" w:rsidRDefault="00310EEC">
      <w:pPr>
        <w:spacing w:before="2"/>
        <w:rPr>
          <w:rFonts w:eastAsia="Times New Roman" w:cs="Times New Roman"/>
          <w:sz w:val="10"/>
          <w:szCs w:val="10"/>
        </w:rPr>
      </w:pPr>
    </w:p>
    <w:p w14:paraId="1966232F" w14:textId="77777777" w:rsidR="00310EEC" w:rsidRPr="00537140" w:rsidRDefault="00E55752">
      <w:pPr>
        <w:pStyle w:val="BodyText"/>
        <w:spacing w:before="56"/>
        <w:rPr>
          <w:rFonts w:asciiTheme="minorHAnsi" w:hAnsiTheme="minorHAnsi"/>
          <w:b/>
        </w:rPr>
      </w:pPr>
      <w:r w:rsidRPr="00537140">
        <w:rPr>
          <w:rFonts w:asciiTheme="minorHAnsi" w:hAnsiTheme="minorHAnsi"/>
          <w:b/>
        </w:rPr>
        <w:t>Course</w:t>
      </w:r>
      <w:r w:rsidRPr="00537140">
        <w:rPr>
          <w:rFonts w:asciiTheme="minorHAnsi" w:hAnsiTheme="minorHAnsi"/>
          <w:b/>
          <w:spacing w:val="-8"/>
        </w:rPr>
        <w:t xml:space="preserve"> </w:t>
      </w:r>
      <w:r w:rsidRPr="00537140">
        <w:rPr>
          <w:rFonts w:asciiTheme="minorHAnsi" w:hAnsiTheme="minorHAnsi"/>
          <w:b/>
        </w:rPr>
        <w:t>Description</w:t>
      </w:r>
    </w:p>
    <w:p w14:paraId="7E608F79" w14:textId="77777777" w:rsidR="00310EEC" w:rsidRPr="00537140" w:rsidRDefault="00310EEC">
      <w:pPr>
        <w:spacing w:before="2"/>
        <w:rPr>
          <w:rFonts w:eastAsia="Times New Roman" w:cs="Times New Roman"/>
          <w:sz w:val="19"/>
          <w:szCs w:val="19"/>
        </w:rPr>
      </w:pPr>
    </w:p>
    <w:p w14:paraId="596D0726" w14:textId="77777777" w:rsidR="00E55752" w:rsidRPr="00537140" w:rsidRDefault="00E55752">
      <w:pPr>
        <w:pStyle w:val="BodyText"/>
        <w:spacing w:before="56" w:line="241" w:lineRule="auto"/>
        <w:ind w:right="517"/>
        <w:rPr>
          <w:rFonts w:asciiTheme="minorHAnsi" w:hAnsiTheme="minorHAnsi"/>
        </w:rPr>
      </w:pPr>
      <w:r w:rsidRPr="00537140">
        <w:rPr>
          <w:rFonts w:asciiTheme="minorHAnsi" w:hAnsiTheme="minorHAnsi"/>
        </w:rPr>
        <w:t xml:space="preserve">This course is designed to provide students with knowledge and skills about assessment tools and intervention practices that can be integrated within a comprehensive, evidence-based behavioral intervention program. </w:t>
      </w:r>
      <w:r w:rsidR="00881E39" w:rsidRPr="00537140">
        <w:rPr>
          <w:rFonts w:asciiTheme="minorHAnsi" w:hAnsiTheme="minorHAnsi"/>
        </w:rPr>
        <w:t xml:space="preserve">Throughout the syllabus there are indications of Evidence Based Practices (EBP). </w:t>
      </w:r>
      <w:r w:rsidRPr="00537140">
        <w:rPr>
          <w:rFonts w:asciiTheme="minorHAnsi" w:hAnsiTheme="minorHAnsi"/>
        </w:rPr>
        <w:t xml:space="preserve">These tools and practices involve multiple levels of interventions, including </w:t>
      </w:r>
      <w:proofErr w:type="spellStart"/>
      <w:r w:rsidRPr="00537140">
        <w:rPr>
          <w:rFonts w:asciiTheme="minorHAnsi" w:hAnsiTheme="minorHAnsi"/>
        </w:rPr>
        <w:t>schoolwide</w:t>
      </w:r>
      <w:proofErr w:type="spellEnd"/>
      <w:r w:rsidRPr="00537140">
        <w:rPr>
          <w:rFonts w:asciiTheme="minorHAnsi" w:hAnsiTheme="minorHAnsi"/>
        </w:rPr>
        <w:t xml:space="preserve">, </w:t>
      </w:r>
      <w:proofErr w:type="spellStart"/>
      <w:r w:rsidRPr="00537140">
        <w:rPr>
          <w:rFonts w:asciiTheme="minorHAnsi" w:hAnsiTheme="minorHAnsi"/>
        </w:rPr>
        <w:t>classwide</w:t>
      </w:r>
      <w:proofErr w:type="spellEnd"/>
      <w:r w:rsidRPr="00537140">
        <w:rPr>
          <w:rFonts w:asciiTheme="minorHAnsi" w:hAnsiTheme="minorHAnsi"/>
        </w:rPr>
        <w:t xml:space="preserve">, </w:t>
      </w:r>
      <w:proofErr w:type="gramStart"/>
      <w:r w:rsidRPr="00537140">
        <w:rPr>
          <w:rFonts w:asciiTheme="minorHAnsi" w:hAnsiTheme="minorHAnsi"/>
        </w:rPr>
        <w:t>small</w:t>
      </w:r>
      <w:proofErr w:type="gramEnd"/>
      <w:r w:rsidR="007B254B" w:rsidRPr="00537140">
        <w:rPr>
          <w:rFonts w:asciiTheme="minorHAnsi" w:hAnsiTheme="minorHAnsi"/>
        </w:rPr>
        <w:t xml:space="preserve"> </w:t>
      </w:r>
      <w:r w:rsidRPr="00537140">
        <w:rPr>
          <w:rFonts w:asciiTheme="minorHAnsi" w:hAnsiTheme="minorHAnsi"/>
        </w:rPr>
        <w:t>group, and individual behavioral supports. As students gain knowledge about how to use these tools and practices effectively, they will become proficient in using behavioral data to guide intervention decisions, matching the behavioral intervention to the function of behavior and the intensity of a P-12 student’s needs.</w:t>
      </w:r>
    </w:p>
    <w:p w14:paraId="46B80FC0" w14:textId="77777777" w:rsidR="00310EEC" w:rsidRPr="00537140" w:rsidRDefault="00310EEC">
      <w:pPr>
        <w:spacing w:before="4"/>
        <w:rPr>
          <w:rFonts w:eastAsia="Times New Roman" w:cs="Times New Roman"/>
          <w:sz w:val="24"/>
          <w:szCs w:val="24"/>
        </w:rPr>
      </w:pPr>
    </w:p>
    <w:p w14:paraId="1E411583" w14:textId="77777777" w:rsidR="00E95CD6" w:rsidRPr="00537140" w:rsidRDefault="00E55752" w:rsidP="007B254B">
      <w:pPr>
        <w:pStyle w:val="BodyText"/>
        <w:rPr>
          <w:rFonts w:asciiTheme="minorHAnsi" w:hAnsiTheme="minorHAnsi"/>
          <w:b/>
        </w:rPr>
      </w:pPr>
      <w:r w:rsidRPr="00537140">
        <w:rPr>
          <w:rFonts w:asciiTheme="minorHAnsi" w:hAnsiTheme="minorHAnsi"/>
          <w:b/>
        </w:rPr>
        <w:t>Course Objectives</w:t>
      </w:r>
    </w:p>
    <w:p w14:paraId="41E3177C" w14:textId="77777777" w:rsidR="008A1495" w:rsidRPr="00537140" w:rsidRDefault="008A1495" w:rsidP="007B254B">
      <w:pPr>
        <w:pStyle w:val="BodyText"/>
        <w:rPr>
          <w:rFonts w:asciiTheme="minorHAnsi" w:hAnsiTheme="minorHAnsi"/>
          <w:b/>
          <w:u w:val="single" w:color="000000"/>
        </w:rPr>
      </w:pPr>
    </w:p>
    <w:p w14:paraId="4008C22B" w14:textId="77777777" w:rsidR="00310EEC" w:rsidRPr="00537140" w:rsidRDefault="00E55752" w:rsidP="007B254B">
      <w:pPr>
        <w:pStyle w:val="BodyText"/>
        <w:rPr>
          <w:rFonts w:asciiTheme="minorHAnsi" w:hAnsiTheme="minorHAnsi"/>
        </w:rPr>
      </w:pPr>
      <w:r w:rsidRPr="00537140">
        <w:rPr>
          <w:rFonts w:asciiTheme="minorHAnsi" w:hAnsiTheme="minorHAnsi"/>
          <w:spacing w:val="-1"/>
        </w:rPr>
        <w:t>By the conclusion of this course each student will</w:t>
      </w:r>
    </w:p>
    <w:p w14:paraId="2B0DC875" w14:textId="77777777" w:rsidR="00E55752" w:rsidRPr="00537140" w:rsidRDefault="00E55752" w:rsidP="007B254B">
      <w:pPr>
        <w:pStyle w:val="ListParagraph"/>
        <w:numPr>
          <w:ilvl w:val="1"/>
          <w:numId w:val="3"/>
        </w:numPr>
        <w:tabs>
          <w:tab w:val="left" w:pos="1120"/>
        </w:tabs>
        <w:ind w:left="520" w:right="240"/>
        <w:contextualSpacing/>
        <w:rPr>
          <w:rFonts w:eastAsia="Times New Roman" w:cs="Times New Roman"/>
          <w:sz w:val="24"/>
          <w:szCs w:val="24"/>
        </w:rPr>
      </w:pPr>
      <w:proofErr w:type="gramStart"/>
      <w:r w:rsidRPr="00537140">
        <w:rPr>
          <w:rFonts w:eastAsia="Times New Roman" w:cs="Times New Roman"/>
          <w:sz w:val="24"/>
          <w:szCs w:val="24"/>
        </w:rPr>
        <w:t>demonstrate</w:t>
      </w:r>
      <w:proofErr w:type="gramEnd"/>
      <w:r w:rsidRPr="00537140">
        <w:rPr>
          <w:rFonts w:eastAsia="Times New Roman" w:cs="Times New Roman"/>
          <w:sz w:val="24"/>
          <w:szCs w:val="24"/>
        </w:rPr>
        <w:t xml:space="preserve">  knowledge of a multi-tiered system of support</w:t>
      </w:r>
      <w:r w:rsidR="00E95CD6" w:rsidRPr="00537140">
        <w:rPr>
          <w:rFonts w:eastAsia="Times New Roman" w:cs="Times New Roman"/>
          <w:sz w:val="24"/>
          <w:szCs w:val="24"/>
        </w:rPr>
        <w:t>,</w:t>
      </w:r>
    </w:p>
    <w:p w14:paraId="4AD00C5E" w14:textId="77777777" w:rsidR="007B254B" w:rsidRPr="00537140" w:rsidRDefault="00E55752" w:rsidP="007B254B">
      <w:pPr>
        <w:pStyle w:val="ListParagraph"/>
        <w:numPr>
          <w:ilvl w:val="1"/>
          <w:numId w:val="3"/>
        </w:numPr>
        <w:tabs>
          <w:tab w:val="left" w:pos="1120"/>
        </w:tabs>
        <w:ind w:left="520" w:right="240"/>
        <w:contextualSpacing/>
        <w:rPr>
          <w:rFonts w:eastAsia="Times New Roman" w:cs="Times New Roman"/>
          <w:sz w:val="24"/>
          <w:szCs w:val="24"/>
        </w:rPr>
      </w:pPr>
      <w:proofErr w:type="gramStart"/>
      <w:r w:rsidRPr="00537140">
        <w:rPr>
          <w:sz w:val="24"/>
        </w:rPr>
        <w:t>be</w:t>
      </w:r>
      <w:proofErr w:type="gramEnd"/>
      <w:r w:rsidRPr="00537140">
        <w:rPr>
          <w:sz w:val="24"/>
        </w:rPr>
        <w:t xml:space="preserve"> able</w:t>
      </w:r>
      <w:r w:rsidRPr="00537140">
        <w:rPr>
          <w:spacing w:val="-5"/>
          <w:sz w:val="24"/>
        </w:rPr>
        <w:t xml:space="preserve"> </w:t>
      </w:r>
      <w:r w:rsidRPr="00537140">
        <w:rPr>
          <w:sz w:val="24"/>
        </w:rPr>
        <w:t>to</w:t>
      </w:r>
      <w:r w:rsidRPr="00537140">
        <w:rPr>
          <w:spacing w:val="-5"/>
          <w:sz w:val="24"/>
        </w:rPr>
        <w:t xml:space="preserve"> </w:t>
      </w:r>
      <w:r w:rsidRPr="00537140">
        <w:rPr>
          <w:sz w:val="24"/>
        </w:rPr>
        <w:t>list</w:t>
      </w:r>
      <w:r w:rsidRPr="00537140">
        <w:rPr>
          <w:spacing w:val="-5"/>
          <w:sz w:val="24"/>
        </w:rPr>
        <w:t xml:space="preserve"> </w:t>
      </w:r>
      <w:r w:rsidRPr="00537140">
        <w:rPr>
          <w:sz w:val="24"/>
        </w:rPr>
        <w:t>and</w:t>
      </w:r>
      <w:r w:rsidRPr="00537140">
        <w:rPr>
          <w:spacing w:val="-5"/>
          <w:sz w:val="24"/>
        </w:rPr>
        <w:t xml:space="preserve"> </w:t>
      </w:r>
      <w:r w:rsidRPr="00537140">
        <w:rPr>
          <w:sz w:val="24"/>
        </w:rPr>
        <w:t>describe</w:t>
      </w:r>
      <w:r w:rsidRPr="00537140">
        <w:rPr>
          <w:spacing w:val="-5"/>
          <w:sz w:val="24"/>
        </w:rPr>
        <w:t xml:space="preserve"> </w:t>
      </w:r>
      <w:r w:rsidRPr="00537140">
        <w:rPr>
          <w:sz w:val="24"/>
        </w:rPr>
        <w:t>behavior</w:t>
      </w:r>
      <w:r w:rsidRPr="00537140">
        <w:rPr>
          <w:spacing w:val="-5"/>
          <w:sz w:val="24"/>
        </w:rPr>
        <w:t xml:space="preserve"> </w:t>
      </w:r>
      <w:r w:rsidRPr="00537140">
        <w:rPr>
          <w:sz w:val="24"/>
        </w:rPr>
        <w:t>management</w:t>
      </w:r>
      <w:r w:rsidRPr="00537140">
        <w:rPr>
          <w:spacing w:val="-5"/>
          <w:sz w:val="24"/>
        </w:rPr>
        <w:t xml:space="preserve"> </w:t>
      </w:r>
      <w:r w:rsidRPr="00537140">
        <w:rPr>
          <w:sz w:val="24"/>
        </w:rPr>
        <w:t>interventions</w:t>
      </w:r>
      <w:r w:rsidRPr="00537140">
        <w:rPr>
          <w:i/>
          <w:spacing w:val="-5"/>
          <w:sz w:val="24"/>
        </w:rPr>
        <w:t xml:space="preserve"> </w:t>
      </w:r>
      <w:r w:rsidRPr="00537140">
        <w:rPr>
          <w:sz w:val="24"/>
        </w:rPr>
        <w:t>used</w:t>
      </w:r>
      <w:r w:rsidRPr="00537140">
        <w:rPr>
          <w:spacing w:val="-5"/>
          <w:sz w:val="24"/>
        </w:rPr>
        <w:t xml:space="preserve"> </w:t>
      </w:r>
      <w:r w:rsidRPr="00537140">
        <w:rPr>
          <w:sz w:val="24"/>
        </w:rPr>
        <w:t>with</w:t>
      </w:r>
      <w:r w:rsidRPr="00537140">
        <w:rPr>
          <w:spacing w:val="-5"/>
          <w:sz w:val="24"/>
        </w:rPr>
        <w:t xml:space="preserve"> </w:t>
      </w:r>
      <w:r w:rsidRPr="00537140">
        <w:rPr>
          <w:sz w:val="24"/>
        </w:rPr>
        <w:t>children and</w:t>
      </w:r>
      <w:r w:rsidRPr="00537140">
        <w:rPr>
          <w:spacing w:val="-7"/>
          <w:sz w:val="24"/>
        </w:rPr>
        <w:t xml:space="preserve"> </w:t>
      </w:r>
      <w:r w:rsidRPr="00537140">
        <w:rPr>
          <w:sz w:val="24"/>
        </w:rPr>
        <w:t>youth</w:t>
      </w:r>
      <w:r w:rsidRPr="00537140">
        <w:rPr>
          <w:spacing w:val="-7"/>
          <w:sz w:val="24"/>
        </w:rPr>
        <w:t xml:space="preserve"> </w:t>
      </w:r>
      <w:r w:rsidRPr="00537140">
        <w:rPr>
          <w:sz w:val="24"/>
        </w:rPr>
        <w:t>displaying</w:t>
      </w:r>
      <w:r w:rsidRPr="00537140">
        <w:rPr>
          <w:spacing w:val="-6"/>
          <w:sz w:val="24"/>
        </w:rPr>
        <w:t xml:space="preserve"> </w:t>
      </w:r>
      <w:r w:rsidRPr="00537140">
        <w:rPr>
          <w:sz w:val="24"/>
        </w:rPr>
        <w:t>problem</w:t>
      </w:r>
      <w:r w:rsidRPr="00537140">
        <w:rPr>
          <w:spacing w:val="-7"/>
          <w:sz w:val="24"/>
        </w:rPr>
        <w:t xml:space="preserve"> </w:t>
      </w:r>
      <w:r w:rsidRPr="00537140">
        <w:rPr>
          <w:sz w:val="24"/>
        </w:rPr>
        <w:t>behavior</w:t>
      </w:r>
      <w:r w:rsidR="00E95CD6" w:rsidRPr="00537140">
        <w:rPr>
          <w:sz w:val="24"/>
        </w:rPr>
        <w:t>,</w:t>
      </w:r>
    </w:p>
    <w:p w14:paraId="2A774027" w14:textId="77777777" w:rsidR="00310EEC" w:rsidRPr="00537140" w:rsidRDefault="007B254B" w:rsidP="007B254B">
      <w:pPr>
        <w:pStyle w:val="ListParagraph"/>
        <w:numPr>
          <w:ilvl w:val="1"/>
          <w:numId w:val="3"/>
        </w:numPr>
        <w:tabs>
          <w:tab w:val="left" w:pos="1120"/>
        </w:tabs>
        <w:ind w:left="520" w:right="240"/>
        <w:contextualSpacing/>
        <w:rPr>
          <w:rFonts w:eastAsia="Times New Roman" w:cs="Times New Roman"/>
          <w:sz w:val="24"/>
          <w:szCs w:val="24"/>
        </w:rPr>
      </w:pPr>
      <w:proofErr w:type="gramStart"/>
      <w:r w:rsidRPr="00537140">
        <w:rPr>
          <w:sz w:val="24"/>
        </w:rPr>
        <w:t>use</w:t>
      </w:r>
      <w:proofErr w:type="gramEnd"/>
      <w:r w:rsidRPr="00537140">
        <w:rPr>
          <w:sz w:val="24"/>
        </w:rPr>
        <w:t xml:space="preserve"> technology as a tool for classroom management</w:t>
      </w:r>
    </w:p>
    <w:p w14:paraId="3BE4CF04" w14:textId="77777777" w:rsidR="00310EEC" w:rsidRPr="00537140" w:rsidRDefault="00E95CD6" w:rsidP="007B254B">
      <w:pPr>
        <w:pStyle w:val="ListParagraph"/>
        <w:numPr>
          <w:ilvl w:val="1"/>
          <w:numId w:val="3"/>
        </w:numPr>
        <w:tabs>
          <w:tab w:val="left" w:pos="1120"/>
        </w:tabs>
        <w:ind w:left="520" w:right="153"/>
        <w:contextualSpacing/>
        <w:rPr>
          <w:rFonts w:eastAsia="Times New Roman" w:cs="Times New Roman"/>
          <w:sz w:val="24"/>
          <w:szCs w:val="24"/>
        </w:rPr>
      </w:pPr>
      <w:proofErr w:type="gramStart"/>
      <w:r w:rsidRPr="00537140">
        <w:rPr>
          <w:sz w:val="24"/>
        </w:rPr>
        <w:t>be</w:t>
      </w:r>
      <w:proofErr w:type="gramEnd"/>
      <w:r w:rsidRPr="00537140">
        <w:rPr>
          <w:sz w:val="24"/>
        </w:rPr>
        <w:t xml:space="preserve"> able to</w:t>
      </w:r>
      <w:r w:rsidR="00E55752" w:rsidRPr="00537140">
        <w:rPr>
          <w:spacing w:val="-5"/>
          <w:sz w:val="24"/>
        </w:rPr>
        <w:t xml:space="preserve"> </w:t>
      </w:r>
      <w:r w:rsidR="00E55752" w:rsidRPr="00537140">
        <w:rPr>
          <w:sz w:val="24"/>
        </w:rPr>
        <w:t>collect</w:t>
      </w:r>
      <w:r w:rsidR="00E55752" w:rsidRPr="00537140">
        <w:rPr>
          <w:spacing w:val="-5"/>
          <w:sz w:val="24"/>
        </w:rPr>
        <w:t xml:space="preserve"> </w:t>
      </w:r>
      <w:r w:rsidR="00E55752" w:rsidRPr="00537140">
        <w:rPr>
          <w:sz w:val="24"/>
        </w:rPr>
        <w:t>and</w:t>
      </w:r>
      <w:r w:rsidR="00E55752" w:rsidRPr="00537140">
        <w:rPr>
          <w:spacing w:val="-6"/>
          <w:sz w:val="24"/>
        </w:rPr>
        <w:t xml:space="preserve"> </w:t>
      </w:r>
      <w:r w:rsidR="00E55752" w:rsidRPr="00537140">
        <w:rPr>
          <w:sz w:val="24"/>
        </w:rPr>
        <w:t>record</w:t>
      </w:r>
      <w:r w:rsidR="00E55752" w:rsidRPr="00537140">
        <w:rPr>
          <w:spacing w:val="-5"/>
          <w:sz w:val="24"/>
        </w:rPr>
        <w:t xml:space="preserve"> </w:t>
      </w:r>
      <w:r w:rsidR="00E55752" w:rsidRPr="00537140">
        <w:rPr>
          <w:sz w:val="24"/>
        </w:rPr>
        <w:t>relevant</w:t>
      </w:r>
      <w:r w:rsidR="00E55752" w:rsidRPr="00537140">
        <w:rPr>
          <w:spacing w:val="-5"/>
          <w:sz w:val="24"/>
        </w:rPr>
        <w:t xml:space="preserve"> </w:t>
      </w:r>
      <w:r w:rsidR="00E55752" w:rsidRPr="00537140">
        <w:rPr>
          <w:sz w:val="24"/>
        </w:rPr>
        <w:t>educational</w:t>
      </w:r>
      <w:r w:rsidR="00E55752" w:rsidRPr="00537140">
        <w:rPr>
          <w:spacing w:val="-6"/>
          <w:sz w:val="24"/>
        </w:rPr>
        <w:t xml:space="preserve"> </w:t>
      </w:r>
      <w:r w:rsidR="00E55752" w:rsidRPr="00537140">
        <w:rPr>
          <w:sz w:val="24"/>
        </w:rPr>
        <w:t>and</w:t>
      </w:r>
      <w:r w:rsidR="00E55752" w:rsidRPr="00537140">
        <w:rPr>
          <w:spacing w:val="-5"/>
          <w:sz w:val="24"/>
        </w:rPr>
        <w:t xml:space="preserve"> </w:t>
      </w:r>
      <w:r w:rsidR="00E55752" w:rsidRPr="00537140">
        <w:rPr>
          <w:sz w:val="24"/>
        </w:rPr>
        <w:t>social-emotional</w:t>
      </w:r>
      <w:r w:rsidR="00E55752" w:rsidRPr="00537140">
        <w:rPr>
          <w:spacing w:val="-6"/>
          <w:sz w:val="24"/>
        </w:rPr>
        <w:t xml:space="preserve"> </w:t>
      </w:r>
      <w:r w:rsidR="00E55752" w:rsidRPr="00537140">
        <w:rPr>
          <w:sz w:val="24"/>
        </w:rPr>
        <w:t>data</w:t>
      </w:r>
      <w:r w:rsidR="00E55752" w:rsidRPr="00537140">
        <w:rPr>
          <w:i/>
          <w:spacing w:val="-5"/>
          <w:sz w:val="24"/>
        </w:rPr>
        <w:t xml:space="preserve"> </w:t>
      </w:r>
      <w:r w:rsidR="00E55752" w:rsidRPr="00537140">
        <w:rPr>
          <w:sz w:val="24"/>
        </w:rPr>
        <w:t>about</w:t>
      </w:r>
      <w:r w:rsidR="00E55752" w:rsidRPr="00537140">
        <w:rPr>
          <w:w w:val="99"/>
          <w:sz w:val="24"/>
        </w:rPr>
        <w:t xml:space="preserve"> </w:t>
      </w:r>
      <w:r w:rsidR="00E55752" w:rsidRPr="00537140">
        <w:rPr>
          <w:sz w:val="24"/>
        </w:rPr>
        <w:t>a</w:t>
      </w:r>
      <w:r w:rsidR="00E55752" w:rsidRPr="00537140">
        <w:rPr>
          <w:spacing w:val="-8"/>
          <w:sz w:val="24"/>
        </w:rPr>
        <w:t xml:space="preserve"> </w:t>
      </w:r>
      <w:r w:rsidR="00E55752" w:rsidRPr="00537140">
        <w:rPr>
          <w:sz w:val="24"/>
        </w:rPr>
        <w:t>student</w:t>
      </w:r>
      <w:r w:rsidRPr="00537140">
        <w:rPr>
          <w:sz w:val="24"/>
        </w:rPr>
        <w:t>,</w:t>
      </w:r>
    </w:p>
    <w:p w14:paraId="53E6A4CB" w14:textId="77777777" w:rsidR="00E95CD6" w:rsidRPr="00537140" w:rsidRDefault="00E95CD6" w:rsidP="007B254B">
      <w:pPr>
        <w:pStyle w:val="ListParagraph"/>
        <w:numPr>
          <w:ilvl w:val="1"/>
          <w:numId w:val="3"/>
        </w:numPr>
        <w:tabs>
          <w:tab w:val="left" w:pos="1120"/>
        </w:tabs>
        <w:ind w:left="520"/>
        <w:contextualSpacing/>
        <w:rPr>
          <w:rFonts w:eastAsia="Times New Roman" w:cs="Times New Roman"/>
          <w:sz w:val="24"/>
          <w:szCs w:val="24"/>
        </w:rPr>
      </w:pPr>
      <w:proofErr w:type="gramStart"/>
      <w:r w:rsidRPr="00537140">
        <w:rPr>
          <w:rFonts w:eastAsia="Times New Roman" w:cs="Times New Roman"/>
          <w:sz w:val="24"/>
          <w:szCs w:val="24"/>
        </w:rPr>
        <w:t>be</w:t>
      </w:r>
      <w:proofErr w:type="gramEnd"/>
      <w:r w:rsidRPr="00537140">
        <w:rPr>
          <w:rFonts w:eastAsia="Times New Roman" w:cs="Times New Roman"/>
          <w:sz w:val="24"/>
          <w:szCs w:val="24"/>
        </w:rPr>
        <w:t xml:space="preserve"> able to maintain adequate to student progress records,</w:t>
      </w:r>
    </w:p>
    <w:p w14:paraId="524CDF81" w14:textId="77777777" w:rsidR="00310EEC" w:rsidRPr="00537140" w:rsidRDefault="00E95CD6" w:rsidP="007B254B">
      <w:pPr>
        <w:pStyle w:val="ListParagraph"/>
        <w:numPr>
          <w:ilvl w:val="1"/>
          <w:numId w:val="3"/>
        </w:numPr>
        <w:tabs>
          <w:tab w:val="left" w:pos="1120"/>
        </w:tabs>
        <w:ind w:left="520"/>
        <w:contextualSpacing/>
        <w:rPr>
          <w:rFonts w:eastAsia="Times New Roman" w:cs="Times New Roman"/>
          <w:sz w:val="24"/>
          <w:szCs w:val="24"/>
        </w:rPr>
      </w:pPr>
      <w:proofErr w:type="gramStart"/>
      <w:r w:rsidRPr="00537140">
        <w:rPr>
          <w:sz w:val="24"/>
        </w:rPr>
        <w:t>be</w:t>
      </w:r>
      <w:proofErr w:type="gramEnd"/>
      <w:r w:rsidRPr="00537140">
        <w:rPr>
          <w:sz w:val="24"/>
        </w:rPr>
        <w:t xml:space="preserve"> able</w:t>
      </w:r>
      <w:r w:rsidR="00E55752" w:rsidRPr="00537140">
        <w:rPr>
          <w:spacing w:val="-6"/>
          <w:sz w:val="24"/>
        </w:rPr>
        <w:t xml:space="preserve"> </w:t>
      </w:r>
      <w:r w:rsidR="00E55752" w:rsidRPr="00537140">
        <w:rPr>
          <w:sz w:val="24"/>
        </w:rPr>
        <w:t>to</w:t>
      </w:r>
      <w:r w:rsidR="00E55752" w:rsidRPr="00537140">
        <w:rPr>
          <w:spacing w:val="-6"/>
          <w:sz w:val="24"/>
        </w:rPr>
        <w:t xml:space="preserve"> </w:t>
      </w:r>
      <w:r w:rsidR="00E55752" w:rsidRPr="00537140">
        <w:rPr>
          <w:sz w:val="24"/>
        </w:rPr>
        <w:t>analyze</w:t>
      </w:r>
      <w:r w:rsidR="00E55752" w:rsidRPr="00537140">
        <w:rPr>
          <w:spacing w:val="-6"/>
          <w:sz w:val="24"/>
        </w:rPr>
        <w:t xml:space="preserve"> </w:t>
      </w:r>
      <w:r w:rsidR="00E55752" w:rsidRPr="00537140">
        <w:rPr>
          <w:sz w:val="24"/>
        </w:rPr>
        <w:t>assessment</w:t>
      </w:r>
      <w:r w:rsidR="00E55752" w:rsidRPr="00537140">
        <w:rPr>
          <w:spacing w:val="-6"/>
          <w:sz w:val="24"/>
        </w:rPr>
        <w:t xml:space="preserve"> </w:t>
      </w:r>
      <w:r w:rsidR="00E55752" w:rsidRPr="00537140">
        <w:rPr>
          <w:sz w:val="24"/>
        </w:rPr>
        <w:t>data</w:t>
      </w:r>
      <w:r w:rsidR="00E55752" w:rsidRPr="00537140">
        <w:rPr>
          <w:spacing w:val="-6"/>
          <w:sz w:val="24"/>
        </w:rPr>
        <w:t xml:space="preserve"> </w:t>
      </w:r>
      <w:r w:rsidR="00E55752" w:rsidRPr="00537140">
        <w:rPr>
          <w:sz w:val="24"/>
        </w:rPr>
        <w:t>and</w:t>
      </w:r>
      <w:r w:rsidR="00E55752" w:rsidRPr="00537140">
        <w:rPr>
          <w:spacing w:val="-6"/>
          <w:sz w:val="24"/>
        </w:rPr>
        <w:t xml:space="preserve"> </w:t>
      </w:r>
      <w:r w:rsidR="00E55752" w:rsidRPr="00537140">
        <w:rPr>
          <w:sz w:val="24"/>
        </w:rPr>
        <w:t>prepare</w:t>
      </w:r>
      <w:r w:rsidR="00E55752" w:rsidRPr="00537140">
        <w:rPr>
          <w:spacing w:val="-7"/>
          <w:sz w:val="24"/>
        </w:rPr>
        <w:t xml:space="preserve"> </w:t>
      </w:r>
      <w:r w:rsidR="00E55752" w:rsidRPr="00537140">
        <w:rPr>
          <w:sz w:val="24"/>
        </w:rPr>
        <w:t>intervention</w:t>
      </w:r>
      <w:r w:rsidR="00E55752" w:rsidRPr="00537140">
        <w:rPr>
          <w:i/>
          <w:spacing w:val="-6"/>
          <w:sz w:val="24"/>
        </w:rPr>
        <w:t xml:space="preserve"> </w:t>
      </w:r>
      <w:r w:rsidR="00E55752" w:rsidRPr="00537140">
        <w:rPr>
          <w:sz w:val="24"/>
        </w:rPr>
        <w:t>recommendations</w:t>
      </w:r>
      <w:r w:rsidRPr="00537140">
        <w:rPr>
          <w:sz w:val="24"/>
        </w:rPr>
        <w:t>,</w:t>
      </w:r>
    </w:p>
    <w:p w14:paraId="6A2736F2" w14:textId="77777777" w:rsidR="00310EEC" w:rsidRPr="00537140" w:rsidRDefault="00E95CD6" w:rsidP="007B254B">
      <w:pPr>
        <w:pStyle w:val="ListParagraph"/>
        <w:numPr>
          <w:ilvl w:val="1"/>
          <w:numId w:val="3"/>
        </w:numPr>
        <w:tabs>
          <w:tab w:val="left" w:pos="1120"/>
        </w:tabs>
        <w:ind w:left="520" w:right="240"/>
        <w:contextualSpacing/>
        <w:rPr>
          <w:rFonts w:eastAsia="Times New Roman" w:cs="Times New Roman"/>
          <w:sz w:val="24"/>
          <w:szCs w:val="24"/>
        </w:rPr>
      </w:pPr>
      <w:proofErr w:type="gramStart"/>
      <w:r w:rsidRPr="00537140">
        <w:rPr>
          <w:sz w:val="24"/>
        </w:rPr>
        <w:t>be</w:t>
      </w:r>
      <w:proofErr w:type="gramEnd"/>
      <w:r w:rsidRPr="00537140">
        <w:rPr>
          <w:sz w:val="24"/>
        </w:rPr>
        <w:t xml:space="preserve"> able to</w:t>
      </w:r>
      <w:r w:rsidR="00E55752" w:rsidRPr="00537140">
        <w:rPr>
          <w:spacing w:val="-4"/>
          <w:sz w:val="24"/>
        </w:rPr>
        <w:t xml:space="preserve"> </w:t>
      </w:r>
      <w:r w:rsidR="00E55752" w:rsidRPr="00537140">
        <w:rPr>
          <w:sz w:val="24"/>
        </w:rPr>
        <w:t>prepare</w:t>
      </w:r>
      <w:r w:rsidR="00E55752" w:rsidRPr="00537140">
        <w:rPr>
          <w:spacing w:val="-4"/>
          <w:sz w:val="24"/>
        </w:rPr>
        <w:t xml:space="preserve"> </w:t>
      </w:r>
      <w:r w:rsidR="00E55752" w:rsidRPr="00537140">
        <w:rPr>
          <w:sz w:val="24"/>
        </w:rPr>
        <w:t>and</w:t>
      </w:r>
      <w:r w:rsidR="00E55752" w:rsidRPr="00537140">
        <w:rPr>
          <w:spacing w:val="-4"/>
          <w:sz w:val="24"/>
        </w:rPr>
        <w:t xml:space="preserve"> </w:t>
      </w:r>
      <w:r w:rsidR="00E55752" w:rsidRPr="00537140">
        <w:rPr>
          <w:sz w:val="24"/>
        </w:rPr>
        <w:t>implement</w:t>
      </w:r>
      <w:r w:rsidR="00E55752" w:rsidRPr="00537140">
        <w:rPr>
          <w:spacing w:val="-5"/>
          <w:sz w:val="24"/>
        </w:rPr>
        <w:t xml:space="preserve"> </w:t>
      </w:r>
      <w:r w:rsidR="00E55752" w:rsidRPr="00537140">
        <w:rPr>
          <w:sz w:val="24"/>
        </w:rPr>
        <w:t>an</w:t>
      </w:r>
      <w:r w:rsidR="00E55752" w:rsidRPr="00537140">
        <w:rPr>
          <w:spacing w:val="-4"/>
          <w:sz w:val="24"/>
        </w:rPr>
        <w:t xml:space="preserve"> </w:t>
      </w:r>
      <w:r w:rsidR="00E55752" w:rsidRPr="00537140">
        <w:rPr>
          <w:sz w:val="24"/>
        </w:rPr>
        <w:t>intervention</w:t>
      </w:r>
      <w:r w:rsidR="00E55752" w:rsidRPr="00537140">
        <w:rPr>
          <w:spacing w:val="-4"/>
          <w:sz w:val="24"/>
        </w:rPr>
        <w:t xml:space="preserve"> </w:t>
      </w:r>
      <w:r w:rsidR="00E55752" w:rsidRPr="00537140">
        <w:rPr>
          <w:sz w:val="24"/>
        </w:rPr>
        <w:t>plan</w:t>
      </w:r>
      <w:r w:rsidR="00E55752" w:rsidRPr="00537140">
        <w:rPr>
          <w:spacing w:val="-4"/>
          <w:sz w:val="24"/>
        </w:rPr>
        <w:t xml:space="preserve"> </w:t>
      </w:r>
      <w:r w:rsidR="00E55752" w:rsidRPr="00537140">
        <w:rPr>
          <w:sz w:val="24"/>
        </w:rPr>
        <w:t>for</w:t>
      </w:r>
      <w:r w:rsidR="00E55752" w:rsidRPr="00537140">
        <w:rPr>
          <w:spacing w:val="-5"/>
          <w:sz w:val="24"/>
        </w:rPr>
        <w:t xml:space="preserve"> </w:t>
      </w:r>
      <w:r w:rsidR="00E55752" w:rsidRPr="00537140">
        <w:rPr>
          <w:sz w:val="24"/>
        </w:rPr>
        <w:t>an</w:t>
      </w:r>
      <w:r w:rsidR="00E55752" w:rsidRPr="00537140">
        <w:rPr>
          <w:spacing w:val="-4"/>
          <w:sz w:val="24"/>
        </w:rPr>
        <w:t xml:space="preserve"> </w:t>
      </w:r>
      <w:r w:rsidR="00E55752" w:rsidRPr="00537140">
        <w:rPr>
          <w:sz w:val="24"/>
        </w:rPr>
        <w:t>individual</w:t>
      </w:r>
      <w:r w:rsidR="00E55752" w:rsidRPr="00537140">
        <w:rPr>
          <w:spacing w:val="-4"/>
          <w:sz w:val="24"/>
        </w:rPr>
        <w:t xml:space="preserve"> </w:t>
      </w:r>
      <w:r w:rsidR="00E55752" w:rsidRPr="00537140">
        <w:rPr>
          <w:sz w:val="24"/>
        </w:rPr>
        <w:t>and</w:t>
      </w:r>
      <w:r w:rsidR="00E55752" w:rsidRPr="00537140">
        <w:rPr>
          <w:spacing w:val="-4"/>
          <w:sz w:val="24"/>
        </w:rPr>
        <w:t xml:space="preserve"> </w:t>
      </w:r>
      <w:r w:rsidR="00E55752" w:rsidRPr="00537140">
        <w:rPr>
          <w:sz w:val="24"/>
        </w:rPr>
        <w:t>a group</w:t>
      </w:r>
      <w:r w:rsidRPr="00537140">
        <w:rPr>
          <w:sz w:val="24"/>
        </w:rPr>
        <w:t>, and</w:t>
      </w:r>
    </w:p>
    <w:p w14:paraId="7D73CF02" w14:textId="77777777" w:rsidR="00310EEC" w:rsidRPr="00537140" w:rsidRDefault="00E95CD6" w:rsidP="007B254B">
      <w:pPr>
        <w:pStyle w:val="BodyText"/>
        <w:numPr>
          <w:ilvl w:val="1"/>
          <w:numId w:val="3"/>
        </w:numPr>
        <w:tabs>
          <w:tab w:val="left" w:pos="1120"/>
        </w:tabs>
        <w:ind w:left="520"/>
        <w:contextualSpacing/>
        <w:rPr>
          <w:rFonts w:asciiTheme="minorHAnsi" w:hAnsiTheme="minorHAnsi"/>
        </w:rPr>
      </w:pPr>
      <w:proofErr w:type="gramStart"/>
      <w:r w:rsidRPr="00537140">
        <w:rPr>
          <w:rFonts w:asciiTheme="minorHAnsi" w:hAnsiTheme="minorHAnsi"/>
        </w:rPr>
        <w:t>be</w:t>
      </w:r>
      <w:proofErr w:type="gramEnd"/>
      <w:r w:rsidRPr="00537140">
        <w:rPr>
          <w:rFonts w:asciiTheme="minorHAnsi" w:hAnsiTheme="minorHAnsi"/>
        </w:rPr>
        <w:t xml:space="preserve"> able</w:t>
      </w:r>
      <w:r w:rsidR="00E55752" w:rsidRPr="00537140">
        <w:rPr>
          <w:rFonts w:asciiTheme="minorHAnsi" w:hAnsiTheme="minorHAnsi"/>
          <w:spacing w:val="-6"/>
        </w:rPr>
        <w:t xml:space="preserve"> </w:t>
      </w:r>
      <w:r w:rsidR="00E55752" w:rsidRPr="00537140">
        <w:rPr>
          <w:rFonts w:asciiTheme="minorHAnsi" w:hAnsiTheme="minorHAnsi"/>
        </w:rPr>
        <w:t>to</w:t>
      </w:r>
      <w:r w:rsidR="00E55752" w:rsidRPr="00537140">
        <w:rPr>
          <w:rFonts w:asciiTheme="minorHAnsi" w:hAnsiTheme="minorHAnsi"/>
          <w:spacing w:val="-6"/>
        </w:rPr>
        <w:t xml:space="preserve"> </w:t>
      </w:r>
      <w:r w:rsidR="00E55752" w:rsidRPr="00537140">
        <w:rPr>
          <w:rFonts w:asciiTheme="minorHAnsi" w:hAnsiTheme="minorHAnsi"/>
        </w:rPr>
        <w:t>teach</w:t>
      </w:r>
      <w:r w:rsidR="00E55752" w:rsidRPr="00537140">
        <w:rPr>
          <w:rFonts w:asciiTheme="minorHAnsi" w:hAnsiTheme="minorHAnsi"/>
          <w:spacing w:val="-5"/>
        </w:rPr>
        <w:t xml:space="preserve"> </w:t>
      </w:r>
      <w:r w:rsidR="00E55752" w:rsidRPr="00537140">
        <w:rPr>
          <w:rFonts w:asciiTheme="minorHAnsi" w:hAnsiTheme="minorHAnsi"/>
        </w:rPr>
        <w:t>an</w:t>
      </w:r>
      <w:r w:rsidR="00E55752" w:rsidRPr="00537140">
        <w:rPr>
          <w:rFonts w:asciiTheme="minorHAnsi" w:hAnsiTheme="minorHAnsi"/>
          <w:spacing w:val="-6"/>
        </w:rPr>
        <w:t xml:space="preserve"> </w:t>
      </w:r>
      <w:r w:rsidR="00E55752" w:rsidRPr="00537140">
        <w:rPr>
          <w:rFonts w:asciiTheme="minorHAnsi" w:hAnsiTheme="minorHAnsi"/>
        </w:rPr>
        <w:t>"affective"</w:t>
      </w:r>
      <w:r w:rsidR="00E55752" w:rsidRPr="00537140">
        <w:rPr>
          <w:rFonts w:asciiTheme="minorHAnsi" w:hAnsiTheme="minorHAnsi"/>
          <w:spacing w:val="-6"/>
        </w:rPr>
        <w:t xml:space="preserve"> </w:t>
      </w:r>
      <w:r w:rsidR="00E55752" w:rsidRPr="00537140">
        <w:rPr>
          <w:rFonts w:asciiTheme="minorHAnsi" w:hAnsiTheme="minorHAnsi"/>
        </w:rPr>
        <w:t>curriculum</w:t>
      </w:r>
      <w:r w:rsidRPr="00537140">
        <w:rPr>
          <w:rFonts w:asciiTheme="minorHAnsi" w:hAnsiTheme="minorHAnsi"/>
        </w:rPr>
        <w:t>.</w:t>
      </w:r>
    </w:p>
    <w:p w14:paraId="5ED96B8C" w14:textId="77777777" w:rsidR="00310EEC" w:rsidRPr="00537140" w:rsidRDefault="00310EEC" w:rsidP="00E55752">
      <w:pPr>
        <w:rPr>
          <w:rFonts w:eastAsia="Times New Roman" w:cs="Times New Roman"/>
          <w:sz w:val="24"/>
          <w:szCs w:val="24"/>
        </w:rPr>
      </w:pPr>
    </w:p>
    <w:p w14:paraId="55FFC262" w14:textId="77777777" w:rsidR="007B254B" w:rsidRPr="00537140" w:rsidRDefault="007B254B">
      <w:pPr>
        <w:pStyle w:val="BodyText"/>
        <w:spacing w:before="27" w:line="242" w:lineRule="auto"/>
        <w:ind w:left="100" w:right="113"/>
        <w:rPr>
          <w:rFonts w:asciiTheme="minorHAnsi" w:hAnsiTheme="minorHAnsi"/>
          <w:b/>
        </w:rPr>
      </w:pPr>
      <w:r w:rsidRPr="00537140">
        <w:rPr>
          <w:rFonts w:asciiTheme="minorHAnsi" w:hAnsiTheme="minorHAnsi"/>
          <w:b/>
        </w:rPr>
        <w:t>State Certification Standards Addressed</w:t>
      </w:r>
    </w:p>
    <w:p w14:paraId="4FD1125A" w14:textId="77777777" w:rsidR="007B254B" w:rsidRPr="00537140" w:rsidRDefault="007B254B">
      <w:pPr>
        <w:pStyle w:val="BodyText"/>
        <w:spacing w:before="27" w:line="242" w:lineRule="auto"/>
        <w:ind w:left="100" w:right="113"/>
        <w:rPr>
          <w:rFonts w:asciiTheme="minorHAnsi" w:hAnsiTheme="minorHAnsi"/>
          <w:i/>
        </w:rPr>
      </w:pPr>
      <w:r w:rsidRPr="00537140">
        <w:rPr>
          <w:rFonts w:asciiTheme="minorHAnsi" w:hAnsiTheme="minorHAnsi"/>
          <w:i/>
        </w:rPr>
        <w:t>Add your state standards</w:t>
      </w:r>
    </w:p>
    <w:p w14:paraId="22B9DDFD" w14:textId="77777777" w:rsidR="007B254B" w:rsidRPr="00537140" w:rsidRDefault="007B254B" w:rsidP="00881E39">
      <w:pPr>
        <w:pStyle w:val="BodyText"/>
        <w:spacing w:before="27" w:line="242" w:lineRule="auto"/>
        <w:ind w:left="0" w:right="113"/>
        <w:rPr>
          <w:rFonts w:asciiTheme="minorHAnsi" w:hAnsiTheme="minorHAnsi"/>
          <w:b/>
        </w:rPr>
      </w:pPr>
    </w:p>
    <w:p w14:paraId="4F85FDD6" w14:textId="77777777" w:rsidR="00881E39" w:rsidRPr="00537140" w:rsidRDefault="00881E39" w:rsidP="007B254B">
      <w:pPr>
        <w:pStyle w:val="BodyText"/>
        <w:rPr>
          <w:rFonts w:asciiTheme="minorHAnsi" w:hAnsiTheme="minorHAnsi"/>
          <w:b/>
        </w:rPr>
      </w:pPr>
    </w:p>
    <w:p w14:paraId="6267ED28" w14:textId="77777777" w:rsidR="00881E39" w:rsidRPr="00537140" w:rsidRDefault="00881E39" w:rsidP="007B254B">
      <w:pPr>
        <w:pStyle w:val="BodyText"/>
        <w:rPr>
          <w:rFonts w:asciiTheme="minorHAnsi" w:hAnsiTheme="minorHAnsi"/>
          <w:b/>
        </w:rPr>
      </w:pPr>
    </w:p>
    <w:p w14:paraId="4801FF62" w14:textId="77777777" w:rsidR="00881E39" w:rsidRPr="00537140" w:rsidRDefault="00881E39" w:rsidP="007B254B">
      <w:pPr>
        <w:pStyle w:val="BodyText"/>
        <w:rPr>
          <w:rFonts w:asciiTheme="minorHAnsi" w:hAnsiTheme="minorHAnsi"/>
          <w:b/>
        </w:rPr>
      </w:pPr>
    </w:p>
    <w:p w14:paraId="0FAF2301" w14:textId="77777777" w:rsidR="00881E39" w:rsidRPr="00537140" w:rsidRDefault="00881E39" w:rsidP="007B254B">
      <w:pPr>
        <w:pStyle w:val="BodyText"/>
        <w:rPr>
          <w:rFonts w:asciiTheme="minorHAnsi" w:hAnsiTheme="minorHAnsi"/>
          <w:b/>
        </w:rPr>
      </w:pPr>
    </w:p>
    <w:p w14:paraId="4CDE8D04" w14:textId="77777777" w:rsidR="00881E39" w:rsidRPr="00537140" w:rsidRDefault="00881E39" w:rsidP="007B254B">
      <w:pPr>
        <w:pStyle w:val="BodyText"/>
        <w:rPr>
          <w:rFonts w:asciiTheme="minorHAnsi" w:hAnsiTheme="minorHAnsi"/>
          <w:b/>
        </w:rPr>
      </w:pPr>
    </w:p>
    <w:p w14:paraId="10D4C060" w14:textId="77777777" w:rsidR="00881E39" w:rsidRPr="00537140" w:rsidRDefault="00881E39" w:rsidP="007B254B">
      <w:pPr>
        <w:pStyle w:val="BodyText"/>
        <w:rPr>
          <w:rFonts w:asciiTheme="minorHAnsi" w:hAnsiTheme="minorHAnsi"/>
          <w:b/>
        </w:rPr>
      </w:pPr>
    </w:p>
    <w:p w14:paraId="4CE4E842" w14:textId="77777777" w:rsidR="007B254B" w:rsidRPr="005F1277" w:rsidRDefault="007B254B" w:rsidP="005F1277">
      <w:pPr>
        <w:pStyle w:val="BodyText"/>
        <w:rPr>
          <w:rFonts w:asciiTheme="minorHAnsi" w:hAnsiTheme="minorHAnsi"/>
          <w:b/>
        </w:rPr>
      </w:pPr>
      <w:r w:rsidRPr="00537140">
        <w:rPr>
          <w:rFonts w:asciiTheme="minorHAnsi" w:hAnsiTheme="minorHAnsi"/>
          <w:b/>
        </w:rPr>
        <w:t>Course</w:t>
      </w:r>
      <w:r w:rsidRPr="00537140">
        <w:rPr>
          <w:rFonts w:asciiTheme="minorHAnsi" w:hAnsiTheme="minorHAnsi"/>
          <w:b/>
          <w:spacing w:val="-7"/>
        </w:rPr>
        <w:t xml:space="preserve"> </w:t>
      </w:r>
      <w:r w:rsidRPr="00537140">
        <w:rPr>
          <w:rFonts w:asciiTheme="minorHAnsi" w:hAnsiTheme="minorHAnsi"/>
          <w:b/>
        </w:rPr>
        <w:t>Text(s)</w:t>
      </w:r>
    </w:p>
    <w:p w14:paraId="04AF0D76" w14:textId="77777777" w:rsidR="007B254B" w:rsidRPr="00537140" w:rsidRDefault="007B254B" w:rsidP="005F1277">
      <w:pPr>
        <w:ind w:left="518" w:hanging="518"/>
        <w:rPr>
          <w:rFonts w:eastAsia="Times New Roman" w:cs="Times New Roman"/>
          <w:sz w:val="24"/>
          <w:szCs w:val="24"/>
        </w:rPr>
      </w:pPr>
      <w:r w:rsidRPr="00537140">
        <w:rPr>
          <w:sz w:val="24"/>
        </w:rPr>
        <w:t>Alberto,</w:t>
      </w:r>
      <w:r w:rsidRPr="00537140">
        <w:rPr>
          <w:spacing w:val="-4"/>
          <w:sz w:val="24"/>
        </w:rPr>
        <w:t xml:space="preserve"> </w:t>
      </w:r>
      <w:r w:rsidRPr="00537140">
        <w:rPr>
          <w:sz w:val="24"/>
        </w:rPr>
        <w:t>P.</w:t>
      </w:r>
      <w:r w:rsidRPr="00537140">
        <w:rPr>
          <w:spacing w:val="-3"/>
          <w:sz w:val="24"/>
        </w:rPr>
        <w:t xml:space="preserve"> </w:t>
      </w:r>
      <w:r w:rsidRPr="00537140">
        <w:rPr>
          <w:sz w:val="24"/>
        </w:rPr>
        <w:t>and</w:t>
      </w:r>
      <w:r w:rsidRPr="00537140">
        <w:rPr>
          <w:spacing w:val="-4"/>
          <w:sz w:val="24"/>
        </w:rPr>
        <w:t xml:space="preserve"> </w:t>
      </w:r>
      <w:r w:rsidRPr="00537140">
        <w:rPr>
          <w:sz w:val="24"/>
        </w:rPr>
        <w:t>Troutman,</w:t>
      </w:r>
      <w:r w:rsidRPr="00537140">
        <w:rPr>
          <w:spacing w:val="-3"/>
          <w:sz w:val="24"/>
        </w:rPr>
        <w:t xml:space="preserve"> </w:t>
      </w:r>
      <w:r w:rsidRPr="00537140">
        <w:rPr>
          <w:sz w:val="24"/>
        </w:rPr>
        <w:t>A.</w:t>
      </w:r>
      <w:r w:rsidRPr="00537140">
        <w:rPr>
          <w:spacing w:val="-4"/>
          <w:sz w:val="24"/>
        </w:rPr>
        <w:t xml:space="preserve"> </w:t>
      </w:r>
      <w:r w:rsidRPr="00537140">
        <w:rPr>
          <w:sz w:val="24"/>
        </w:rPr>
        <w:t>(</w:t>
      </w:r>
      <w:r w:rsidR="005F1277">
        <w:rPr>
          <w:sz w:val="24"/>
        </w:rPr>
        <w:t>2012</w:t>
      </w:r>
      <w:r w:rsidRPr="00537140">
        <w:rPr>
          <w:sz w:val="24"/>
        </w:rPr>
        <w:t>).</w:t>
      </w:r>
      <w:r w:rsidRPr="00537140">
        <w:rPr>
          <w:spacing w:val="54"/>
          <w:sz w:val="24"/>
        </w:rPr>
        <w:t xml:space="preserve"> </w:t>
      </w:r>
      <w:proofErr w:type="gramStart"/>
      <w:r w:rsidRPr="00537140">
        <w:rPr>
          <w:i/>
          <w:sz w:val="24"/>
        </w:rPr>
        <w:t>Applied</w:t>
      </w:r>
      <w:r w:rsidRPr="00537140">
        <w:rPr>
          <w:i/>
          <w:spacing w:val="-4"/>
          <w:sz w:val="24"/>
        </w:rPr>
        <w:t xml:space="preserve"> </w:t>
      </w:r>
      <w:r w:rsidRPr="00537140">
        <w:rPr>
          <w:i/>
          <w:sz w:val="24"/>
        </w:rPr>
        <w:t>Behavior</w:t>
      </w:r>
      <w:r w:rsidRPr="00537140">
        <w:rPr>
          <w:i/>
          <w:spacing w:val="-3"/>
          <w:sz w:val="24"/>
        </w:rPr>
        <w:t xml:space="preserve"> </w:t>
      </w:r>
      <w:r w:rsidRPr="00537140">
        <w:rPr>
          <w:i/>
          <w:sz w:val="24"/>
        </w:rPr>
        <w:t>Analysis</w:t>
      </w:r>
      <w:r w:rsidRPr="00537140">
        <w:rPr>
          <w:i/>
          <w:spacing w:val="-4"/>
          <w:sz w:val="24"/>
        </w:rPr>
        <w:t xml:space="preserve"> </w:t>
      </w:r>
      <w:r w:rsidRPr="00537140">
        <w:rPr>
          <w:i/>
          <w:sz w:val="24"/>
        </w:rPr>
        <w:t>for</w:t>
      </w:r>
      <w:r w:rsidRPr="00537140">
        <w:rPr>
          <w:i/>
          <w:spacing w:val="-3"/>
          <w:sz w:val="24"/>
        </w:rPr>
        <w:t xml:space="preserve"> </w:t>
      </w:r>
      <w:r w:rsidRPr="00537140">
        <w:rPr>
          <w:i/>
          <w:sz w:val="24"/>
        </w:rPr>
        <w:t>Teachers,</w:t>
      </w:r>
      <w:r w:rsidRPr="00537140">
        <w:rPr>
          <w:i/>
          <w:spacing w:val="-4"/>
          <w:sz w:val="24"/>
        </w:rPr>
        <w:t xml:space="preserve"> </w:t>
      </w:r>
      <w:r w:rsidR="005F1277">
        <w:rPr>
          <w:i/>
          <w:spacing w:val="-4"/>
          <w:sz w:val="24"/>
        </w:rPr>
        <w:t>9</w:t>
      </w:r>
      <w:r w:rsidRPr="00537140">
        <w:rPr>
          <w:i/>
          <w:sz w:val="24"/>
        </w:rPr>
        <w:t>th</w:t>
      </w:r>
      <w:r w:rsidRPr="00537140">
        <w:rPr>
          <w:i/>
          <w:spacing w:val="-3"/>
          <w:sz w:val="24"/>
        </w:rPr>
        <w:t xml:space="preserve"> </w:t>
      </w:r>
      <w:r w:rsidRPr="00537140">
        <w:rPr>
          <w:i/>
          <w:sz w:val="24"/>
        </w:rPr>
        <w:t>Edition</w:t>
      </w:r>
      <w:r w:rsidRPr="00537140">
        <w:rPr>
          <w:sz w:val="24"/>
        </w:rPr>
        <w:t>.</w:t>
      </w:r>
      <w:proofErr w:type="gramEnd"/>
    </w:p>
    <w:p w14:paraId="4AA42768" w14:textId="77777777" w:rsidR="007B254B" w:rsidRPr="00537140" w:rsidRDefault="007B254B" w:rsidP="005F1277">
      <w:pPr>
        <w:pStyle w:val="BodyText"/>
        <w:ind w:left="518" w:hanging="68"/>
        <w:rPr>
          <w:rFonts w:asciiTheme="minorHAnsi" w:hAnsiTheme="minorHAnsi"/>
        </w:rPr>
      </w:pPr>
      <w:r w:rsidRPr="00537140">
        <w:rPr>
          <w:rFonts w:asciiTheme="minorHAnsi" w:hAnsiTheme="minorHAnsi"/>
        </w:rPr>
        <w:t>Columbus,</w:t>
      </w:r>
      <w:r w:rsidRPr="00537140">
        <w:rPr>
          <w:rFonts w:asciiTheme="minorHAnsi" w:hAnsiTheme="minorHAnsi"/>
          <w:spacing w:val="-5"/>
        </w:rPr>
        <w:t xml:space="preserve"> </w:t>
      </w:r>
      <w:r w:rsidRPr="00537140">
        <w:rPr>
          <w:rFonts w:asciiTheme="minorHAnsi" w:hAnsiTheme="minorHAnsi"/>
        </w:rPr>
        <w:t>Ohio:</w:t>
      </w:r>
      <w:r w:rsidRPr="00537140">
        <w:rPr>
          <w:rFonts w:asciiTheme="minorHAnsi" w:hAnsiTheme="minorHAnsi"/>
          <w:spacing w:val="51"/>
        </w:rPr>
        <w:t xml:space="preserve"> </w:t>
      </w:r>
      <w:r w:rsidRPr="00537140">
        <w:rPr>
          <w:rFonts w:asciiTheme="minorHAnsi" w:hAnsiTheme="minorHAnsi"/>
        </w:rPr>
        <w:t>Pearson</w:t>
      </w:r>
      <w:r w:rsidRPr="00537140">
        <w:rPr>
          <w:rFonts w:asciiTheme="minorHAnsi" w:hAnsiTheme="minorHAnsi"/>
          <w:spacing w:val="-4"/>
        </w:rPr>
        <w:t xml:space="preserve"> </w:t>
      </w:r>
      <w:r w:rsidRPr="00537140">
        <w:rPr>
          <w:rFonts w:asciiTheme="minorHAnsi" w:hAnsiTheme="minorHAnsi"/>
        </w:rPr>
        <w:t>Publishing.</w:t>
      </w:r>
    </w:p>
    <w:p w14:paraId="16889BD2" w14:textId="77777777" w:rsidR="007B254B" w:rsidRPr="005F1277" w:rsidRDefault="007B254B" w:rsidP="007B254B">
      <w:pPr>
        <w:tabs>
          <w:tab w:val="left" w:pos="520"/>
        </w:tabs>
        <w:spacing w:before="70" w:line="278" w:lineRule="exact"/>
        <w:ind w:right="517"/>
        <w:rPr>
          <w:sz w:val="20"/>
          <w:szCs w:val="20"/>
        </w:rPr>
      </w:pPr>
    </w:p>
    <w:p w14:paraId="11CE955E" w14:textId="77777777" w:rsidR="007B254B" w:rsidRPr="00537140" w:rsidRDefault="007B254B" w:rsidP="005F1277">
      <w:pPr>
        <w:tabs>
          <w:tab w:val="left" w:pos="450"/>
        </w:tabs>
        <w:ind w:left="450" w:hanging="518"/>
        <w:rPr>
          <w:rFonts w:eastAsia="Times New Roman" w:cs="Times New Roman"/>
          <w:sz w:val="24"/>
          <w:szCs w:val="24"/>
        </w:rPr>
      </w:pPr>
      <w:proofErr w:type="spellStart"/>
      <w:r w:rsidRPr="00537140">
        <w:rPr>
          <w:sz w:val="24"/>
        </w:rPr>
        <w:t>Algozzine</w:t>
      </w:r>
      <w:proofErr w:type="spellEnd"/>
      <w:r w:rsidRPr="00537140">
        <w:rPr>
          <w:sz w:val="24"/>
        </w:rPr>
        <w:t>,</w:t>
      </w:r>
      <w:r w:rsidRPr="00537140">
        <w:rPr>
          <w:spacing w:val="-4"/>
          <w:sz w:val="24"/>
        </w:rPr>
        <w:t xml:space="preserve"> </w:t>
      </w:r>
      <w:r w:rsidRPr="00537140">
        <w:rPr>
          <w:sz w:val="24"/>
        </w:rPr>
        <w:t>R.,</w:t>
      </w:r>
      <w:r w:rsidRPr="00537140">
        <w:rPr>
          <w:spacing w:val="-4"/>
          <w:sz w:val="24"/>
        </w:rPr>
        <w:t xml:space="preserve"> </w:t>
      </w:r>
      <w:proofErr w:type="spellStart"/>
      <w:r w:rsidRPr="00537140">
        <w:rPr>
          <w:sz w:val="24"/>
        </w:rPr>
        <w:t>Daunic</w:t>
      </w:r>
      <w:proofErr w:type="spellEnd"/>
      <w:r w:rsidRPr="00537140">
        <w:rPr>
          <w:sz w:val="24"/>
        </w:rPr>
        <w:t>,</w:t>
      </w:r>
      <w:r w:rsidRPr="00537140">
        <w:rPr>
          <w:spacing w:val="-3"/>
          <w:sz w:val="24"/>
        </w:rPr>
        <w:t xml:space="preserve"> </w:t>
      </w:r>
      <w:r w:rsidRPr="00537140">
        <w:rPr>
          <w:sz w:val="24"/>
        </w:rPr>
        <w:t>A.</w:t>
      </w:r>
      <w:r w:rsidRPr="00537140">
        <w:rPr>
          <w:spacing w:val="-4"/>
          <w:sz w:val="24"/>
        </w:rPr>
        <w:t xml:space="preserve"> </w:t>
      </w:r>
      <w:r w:rsidRPr="00537140">
        <w:rPr>
          <w:sz w:val="24"/>
        </w:rPr>
        <w:t>P.,</w:t>
      </w:r>
      <w:r w:rsidRPr="00537140">
        <w:rPr>
          <w:spacing w:val="-3"/>
          <w:sz w:val="24"/>
        </w:rPr>
        <w:t xml:space="preserve"> </w:t>
      </w:r>
      <w:r w:rsidRPr="00537140">
        <w:rPr>
          <w:sz w:val="24"/>
        </w:rPr>
        <w:t>&amp;</w:t>
      </w:r>
      <w:r w:rsidRPr="00537140">
        <w:rPr>
          <w:spacing w:val="-3"/>
          <w:sz w:val="24"/>
        </w:rPr>
        <w:t xml:space="preserve"> </w:t>
      </w:r>
      <w:r w:rsidRPr="00537140">
        <w:rPr>
          <w:sz w:val="24"/>
        </w:rPr>
        <w:t>Smith,</w:t>
      </w:r>
      <w:r w:rsidRPr="00537140">
        <w:rPr>
          <w:spacing w:val="-3"/>
          <w:sz w:val="24"/>
        </w:rPr>
        <w:t xml:space="preserve"> </w:t>
      </w:r>
      <w:r w:rsidRPr="00537140">
        <w:rPr>
          <w:sz w:val="24"/>
        </w:rPr>
        <w:t>S.</w:t>
      </w:r>
      <w:r w:rsidRPr="00537140">
        <w:rPr>
          <w:spacing w:val="-4"/>
          <w:sz w:val="24"/>
        </w:rPr>
        <w:t xml:space="preserve"> </w:t>
      </w:r>
      <w:r w:rsidRPr="00537140">
        <w:rPr>
          <w:sz w:val="24"/>
        </w:rPr>
        <w:t>W.</w:t>
      </w:r>
      <w:r w:rsidRPr="00537140">
        <w:rPr>
          <w:spacing w:val="-3"/>
          <w:sz w:val="24"/>
        </w:rPr>
        <w:t xml:space="preserve"> </w:t>
      </w:r>
      <w:r w:rsidRPr="00537140">
        <w:rPr>
          <w:sz w:val="24"/>
        </w:rPr>
        <w:t>(Eds.).</w:t>
      </w:r>
      <w:r w:rsidRPr="00537140">
        <w:rPr>
          <w:spacing w:val="-4"/>
          <w:sz w:val="24"/>
        </w:rPr>
        <w:t xml:space="preserve"> </w:t>
      </w:r>
      <w:r w:rsidRPr="00537140">
        <w:rPr>
          <w:sz w:val="24"/>
        </w:rPr>
        <w:t>(2010).</w:t>
      </w:r>
      <w:r w:rsidRPr="00537140">
        <w:rPr>
          <w:spacing w:val="-3"/>
          <w:sz w:val="24"/>
        </w:rPr>
        <w:t xml:space="preserve"> </w:t>
      </w:r>
      <w:r w:rsidRPr="00537140">
        <w:rPr>
          <w:i/>
          <w:sz w:val="24"/>
        </w:rPr>
        <w:t>Preventing</w:t>
      </w:r>
      <w:r w:rsidRPr="00537140">
        <w:rPr>
          <w:i/>
          <w:spacing w:val="-4"/>
          <w:sz w:val="24"/>
        </w:rPr>
        <w:t xml:space="preserve"> </w:t>
      </w:r>
      <w:r w:rsidRPr="00537140">
        <w:rPr>
          <w:i/>
          <w:sz w:val="24"/>
        </w:rPr>
        <w:t>problem</w:t>
      </w:r>
      <w:r w:rsidRPr="00537140">
        <w:rPr>
          <w:i/>
          <w:spacing w:val="-4"/>
          <w:sz w:val="24"/>
        </w:rPr>
        <w:t xml:space="preserve"> </w:t>
      </w:r>
      <w:r w:rsidRPr="00537140">
        <w:rPr>
          <w:i/>
          <w:sz w:val="24"/>
        </w:rPr>
        <w:t>behaviors</w:t>
      </w:r>
      <w:r w:rsidRPr="00537140">
        <w:rPr>
          <w:sz w:val="24"/>
        </w:rPr>
        <w:t>:</w:t>
      </w:r>
      <w:r w:rsidRPr="00537140">
        <w:rPr>
          <w:spacing w:val="-3"/>
          <w:sz w:val="24"/>
        </w:rPr>
        <w:t xml:space="preserve"> </w:t>
      </w:r>
      <w:proofErr w:type="spellStart"/>
      <w:r w:rsidRPr="00537140">
        <w:rPr>
          <w:i/>
          <w:sz w:val="24"/>
        </w:rPr>
        <w:t>Schoolwide</w:t>
      </w:r>
      <w:proofErr w:type="spellEnd"/>
      <w:r w:rsidRPr="00537140">
        <w:rPr>
          <w:i/>
          <w:w w:val="99"/>
          <w:sz w:val="24"/>
        </w:rPr>
        <w:t xml:space="preserve"> </w:t>
      </w:r>
      <w:r w:rsidRPr="00537140">
        <w:rPr>
          <w:i/>
          <w:sz w:val="24"/>
        </w:rPr>
        <w:t>programs</w:t>
      </w:r>
      <w:r w:rsidRPr="00537140">
        <w:rPr>
          <w:i/>
          <w:spacing w:val="-2"/>
          <w:sz w:val="24"/>
        </w:rPr>
        <w:t xml:space="preserve"> </w:t>
      </w:r>
      <w:r w:rsidRPr="00537140">
        <w:rPr>
          <w:i/>
          <w:sz w:val="24"/>
        </w:rPr>
        <w:t>and</w:t>
      </w:r>
      <w:r w:rsidRPr="00537140">
        <w:rPr>
          <w:i/>
          <w:spacing w:val="-2"/>
          <w:sz w:val="24"/>
        </w:rPr>
        <w:t xml:space="preserve"> </w:t>
      </w:r>
      <w:r w:rsidRPr="00537140">
        <w:rPr>
          <w:i/>
          <w:spacing w:val="-1"/>
          <w:sz w:val="24"/>
        </w:rPr>
        <w:t>classroom</w:t>
      </w:r>
      <w:r w:rsidRPr="00537140">
        <w:rPr>
          <w:i/>
          <w:spacing w:val="-2"/>
          <w:sz w:val="24"/>
        </w:rPr>
        <w:t xml:space="preserve"> </w:t>
      </w:r>
      <w:r w:rsidRPr="00537140">
        <w:rPr>
          <w:i/>
          <w:sz w:val="24"/>
        </w:rPr>
        <w:t>practices</w:t>
      </w:r>
      <w:r w:rsidRPr="00537140">
        <w:rPr>
          <w:i/>
          <w:spacing w:val="-2"/>
          <w:sz w:val="24"/>
        </w:rPr>
        <w:t xml:space="preserve"> </w:t>
      </w:r>
      <w:r w:rsidRPr="00537140">
        <w:rPr>
          <w:sz w:val="24"/>
        </w:rPr>
        <w:t>(2</w:t>
      </w:r>
      <w:proofErr w:type="spellStart"/>
      <w:r w:rsidRPr="00537140">
        <w:rPr>
          <w:position w:val="10"/>
          <w:sz w:val="14"/>
        </w:rPr>
        <w:t>nd</w:t>
      </w:r>
      <w:proofErr w:type="spellEnd"/>
      <w:r w:rsidRPr="00537140">
        <w:rPr>
          <w:spacing w:val="23"/>
          <w:position w:val="10"/>
          <w:sz w:val="14"/>
        </w:rPr>
        <w:t xml:space="preserve"> </w:t>
      </w:r>
      <w:r w:rsidRPr="00537140">
        <w:rPr>
          <w:sz w:val="24"/>
        </w:rPr>
        <w:t>edition).</w:t>
      </w:r>
      <w:r w:rsidRPr="00537140">
        <w:rPr>
          <w:spacing w:val="-2"/>
          <w:sz w:val="24"/>
        </w:rPr>
        <w:t xml:space="preserve"> </w:t>
      </w:r>
      <w:r w:rsidRPr="00537140">
        <w:rPr>
          <w:sz w:val="24"/>
        </w:rPr>
        <w:t>Thousand</w:t>
      </w:r>
      <w:r w:rsidRPr="00537140">
        <w:rPr>
          <w:spacing w:val="-2"/>
          <w:sz w:val="24"/>
        </w:rPr>
        <w:t xml:space="preserve"> </w:t>
      </w:r>
      <w:r w:rsidRPr="00537140">
        <w:rPr>
          <w:sz w:val="24"/>
        </w:rPr>
        <w:t>Oaks,</w:t>
      </w:r>
      <w:r w:rsidRPr="00537140">
        <w:rPr>
          <w:spacing w:val="-2"/>
          <w:sz w:val="24"/>
        </w:rPr>
        <w:t xml:space="preserve"> </w:t>
      </w:r>
      <w:r w:rsidRPr="00537140">
        <w:rPr>
          <w:sz w:val="24"/>
        </w:rPr>
        <w:t>CA:</w:t>
      </w:r>
      <w:r w:rsidRPr="00537140">
        <w:rPr>
          <w:spacing w:val="-2"/>
          <w:sz w:val="24"/>
        </w:rPr>
        <w:t xml:space="preserve"> </w:t>
      </w:r>
      <w:r w:rsidRPr="00537140">
        <w:rPr>
          <w:sz w:val="24"/>
        </w:rPr>
        <w:t>Corwin</w:t>
      </w:r>
      <w:r w:rsidRPr="00537140">
        <w:rPr>
          <w:spacing w:val="-2"/>
          <w:sz w:val="24"/>
        </w:rPr>
        <w:t xml:space="preserve"> </w:t>
      </w:r>
      <w:r w:rsidRPr="00537140">
        <w:rPr>
          <w:sz w:val="24"/>
        </w:rPr>
        <w:t>Press.</w:t>
      </w:r>
    </w:p>
    <w:p w14:paraId="3D44F4F7" w14:textId="77777777" w:rsidR="007B254B" w:rsidRDefault="007B254B" w:rsidP="007B254B">
      <w:pPr>
        <w:spacing w:before="8"/>
        <w:rPr>
          <w:rFonts w:eastAsia="Times New Roman" w:cs="Times New Roman"/>
          <w:sz w:val="23"/>
          <w:szCs w:val="23"/>
        </w:rPr>
      </w:pPr>
    </w:p>
    <w:p w14:paraId="19767BF4" w14:textId="77777777" w:rsidR="00886174" w:rsidRDefault="005F1277" w:rsidP="007B254B">
      <w:pPr>
        <w:spacing w:before="8"/>
        <w:rPr>
          <w:rFonts w:eastAsia="Times New Roman" w:cs="Times New Roman"/>
          <w:sz w:val="24"/>
          <w:szCs w:val="24"/>
        </w:rPr>
      </w:pPr>
      <w:r w:rsidRPr="005F1277">
        <w:rPr>
          <w:rFonts w:eastAsia="Times New Roman" w:cs="Times New Roman"/>
          <w:sz w:val="24"/>
          <w:szCs w:val="24"/>
        </w:rPr>
        <w:t>The instructor will assign additional readings</w:t>
      </w:r>
      <w:r w:rsidR="00886174" w:rsidRPr="005F1277">
        <w:rPr>
          <w:rFonts w:eastAsia="Times New Roman" w:cs="Times New Roman"/>
          <w:sz w:val="24"/>
          <w:szCs w:val="24"/>
        </w:rPr>
        <w:t>.</w:t>
      </w:r>
    </w:p>
    <w:p w14:paraId="2ECECD04" w14:textId="77777777" w:rsidR="0062756D" w:rsidRDefault="0062756D" w:rsidP="007B254B">
      <w:pPr>
        <w:spacing w:before="8"/>
        <w:rPr>
          <w:rFonts w:eastAsia="Times New Roman" w:cs="Times New Roman"/>
          <w:sz w:val="24"/>
          <w:szCs w:val="24"/>
        </w:rPr>
      </w:pPr>
    </w:p>
    <w:p w14:paraId="310DC60D" w14:textId="77777777" w:rsidR="007E187F" w:rsidRPr="00F0346B" w:rsidRDefault="007E187F" w:rsidP="007E187F">
      <w:pPr>
        <w:ind w:left="360" w:hanging="360"/>
      </w:pPr>
      <w:r>
        <w:t>Alter, P. J., &amp; Conroy, M. A. (</w:t>
      </w:r>
      <w:proofErr w:type="spellStart"/>
      <w:r>
        <w:t>n.d.</w:t>
      </w:r>
      <w:proofErr w:type="spellEnd"/>
      <w:r>
        <w:t xml:space="preserve">). </w:t>
      </w:r>
      <w:r>
        <w:rPr>
          <w:i/>
        </w:rPr>
        <w:t>Preventing challenging behavior in young children: Effective practices.</w:t>
      </w:r>
      <w:r>
        <w:t xml:space="preserve"> Center for Evidence-Based Practice: Young Children with Challenging Behavior. Retrieved from </w:t>
      </w:r>
      <w:hyperlink r:id="rId6" w:history="1">
        <w:r w:rsidRPr="00974D50">
          <w:rPr>
            <w:rStyle w:val="Hyperlink"/>
          </w:rPr>
          <w:t>http://challengingbehavior.fmhi.usf.edu/do/resources/documents/rph_preventing_challenging_behavior.pdf</w:t>
        </w:r>
      </w:hyperlink>
      <w:r>
        <w:t xml:space="preserve"> </w:t>
      </w:r>
    </w:p>
    <w:p w14:paraId="7394CECF" w14:textId="77777777" w:rsidR="0062756D" w:rsidRDefault="0062756D" w:rsidP="0062756D">
      <w:pPr>
        <w:ind w:left="360" w:hanging="360"/>
      </w:pPr>
    </w:p>
    <w:p w14:paraId="3819718D" w14:textId="77777777" w:rsidR="0062756D" w:rsidRPr="00660E55" w:rsidRDefault="0062756D" w:rsidP="0062756D">
      <w:pPr>
        <w:ind w:left="360" w:hanging="360"/>
      </w:pPr>
      <w:r>
        <w:t xml:space="preserve">Flannery, K. B., &amp; </w:t>
      </w:r>
      <w:proofErr w:type="spellStart"/>
      <w:r>
        <w:t>Sugai</w:t>
      </w:r>
      <w:proofErr w:type="spellEnd"/>
      <w:r>
        <w:t xml:space="preserve">, G. (Eds.). (2009). </w:t>
      </w:r>
      <w:r w:rsidRPr="00E87AE7">
        <w:rPr>
          <w:i/>
        </w:rPr>
        <w:t>S</w:t>
      </w:r>
      <w:r>
        <w:rPr>
          <w:i/>
        </w:rPr>
        <w:t>chool-wide PBIS</w:t>
      </w:r>
      <w:r w:rsidRPr="00E87AE7">
        <w:rPr>
          <w:i/>
        </w:rPr>
        <w:t xml:space="preserve"> implementation in high schools: Current practice and future directions</w:t>
      </w:r>
      <w:r>
        <w:t xml:space="preserve">. </w:t>
      </w:r>
      <w:proofErr w:type="gramStart"/>
      <w:r>
        <w:t>University of Oregon.</w:t>
      </w:r>
      <w:proofErr w:type="gramEnd"/>
      <w:r>
        <w:t xml:space="preserve"> Retrieved from </w:t>
      </w:r>
      <w:hyperlink r:id="rId7" w:history="1">
        <w:r w:rsidRPr="00392F8B">
          <w:rPr>
            <w:rStyle w:val="Hyperlink"/>
          </w:rPr>
          <w:t>http://www.pbis.org/common/pbisresources/publications/HighSchoolMonograph.pdf</w:t>
        </w:r>
      </w:hyperlink>
      <w:r>
        <w:t xml:space="preserve"> </w:t>
      </w:r>
    </w:p>
    <w:p w14:paraId="758467F3" w14:textId="77777777" w:rsidR="0062756D" w:rsidRDefault="0062756D" w:rsidP="0062756D">
      <w:pPr>
        <w:ind w:left="360" w:hanging="360"/>
      </w:pPr>
    </w:p>
    <w:p w14:paraId="432605AA" w14:textId="77777777" w:rsidR="0062756D" w:rsidRDefault="0062756D" w:rsidP="0062756D">
      <w:pPr>
        <w:ind w:left="360" w:hanging="360"/>
      </w:pPr>
      <w:proofErr w:type="gramStart"/>
      <w:r w:rsidRPr="003E28EA">
        <w:t>Florida's Positive Behavior Support Project</w:t>
      </w:r>
      <w:r>
        <w:t>.</w:t>
      </w:r>
      <w:proofErr w:type="gramEnd"/>
      <w:r>
        <w:t xml:space="preserve"> (2011). </w:t>
      </w:r>
      <w:r w:rsidRPr="003E28EA">
        <w:rPr>
          <w:i/>
        </w:rPr>
        <w:t>Implementing a multi-tiered system of support for behavior: A practical guide</w:t>
      </w:r>
      <w:r>
        <w:t xml:space="preserve">. </w:t>
      </w:r>
      <w:proofErr w:type="gramStart"/>
      <w:r>
        <w:t>University of South Florida.</w:t>
      </w:r>
      <w:proofErr w:type="gramEnd"/>
      <w:r>
        <w:t xml:space="preserve"> Retrieved from </w:t>
      </w:r>
      <w:hyperlink r:id="rId8" w:history="1">
        <w:r w:rsidRPr="00974D50">
          <w:rPr>
            <w:rStyle w:val="Hyperlink"/>
          </w:rPr>
          <w:t>http://flpbs.fmhi.usf.edu/pdfs/RTIB%20Guide%20101811_final.pdf</w:t>
        </w:r>
      </w:hyperlink>
      <w:r>
        <w:t xml:space="preserve"> </w:t>
      </w:r>
    </w:p>
    <w:p w14:paraId="57DDDD6C" w14:textId="77777777" w:rsidR="0062756D" w:rsidRDefault="0062756D" w:rsidP="0062756D">
      <w:pPr>
        <w:ind w:left="360" w:hanging="360"/>
      </w:pPr>
    </w:p>
    <w:p w14:paraId="2DC774F0" w14:textId="77777777" w:rsidR="0062756D" w:rsidRDefault="0062756D" w:rsidP="0062756D">
      <w:pPr>
        <w:ind w:left="360" w:hanging="360"/>
        <w:rPr>
          <w:rStyle w:val="Hyperlink"/>
        </w:rPr>
      </w:pPr>
      <w:proofErr w:type="spellStart"/>
      <w:r>
        <w:t>Sugai</w:t>
      </w:r>
      <w:proofErr w:type="spellEnd"/>
      <w:r>
        <w:t xml:space="preserve">, G., Horner, R. H., </w:t>
      </w:r>
      <w:proofErr w:type="spellStart"/>
      <w:r>
        <w:t>Algozzine</w:t>
      </w:r>
      <w:proofErr w:type="spellEnd"/>
      <w:r>
        <w:t xml:space="preserve">, R., Barrett, S., Lewis, T., Anderson, C., Bradley, R., Choi, J. H., Dunlap, G., </w:t>
      </w:r>
      <w:proofErr w:type="spellStart"/>
      <w:r>
        <w:t>Eber</w:t>
      </w:r>
      <w:proofErr w:type="spellEnd"/>
      <w:r>
        <w:t xml:space="preserve">, L., George, H., Kincaid, D., </w:t>
      </w:r>
      <w:proofErr w:type="spellStart"/>
      <w:r>
        <w:t>McCart</w:t>
      </w:r>
      <w:proofErr w:type="spellEnd"/>
      <w:r>
        <w:t xml:space="preserve">, A., Nelson, M., Newcomer, L., Putnam, R., </w:t>
      </w:r>
      <w:proofErr w:type="spellStart"/>
      <w:r>
        <w:t>Riffel</w:t>
      </w:r>
      <w:proofErr w:type="spellEnd"/>
      <w:r>
        <w:t xml:space="preserve">, L., </w:t>
      </w:r>
      <w:proofErr w:type="spellStart"/>
      <w:r>
        <w:t>Rovins</w:t>
      </w:r>
      <w:proofErr w:type="spellEnd"/>
      <w:r>
        <w:t xml:space="preserve">, M., Sailor, W., </w:t>
      </w:r>
      <w:proofErr w:type="spellStart"/>
      <w:r>
        <w:t>Simonsen</w:t>
      </w:r>
      <w:proofErr w:type="spellEnd"/>
      <w:r>
        <w:t xml:space="preserve">, B. (2010). </w:t>
      </w:r>
      <w:r w:rsidRPr="00E87AE7">
        <w:rPr>
          <w:i/>
        </w:rPr>
        <w:t>School-wide positive behavior support: Implementers' blueprint and self-assessment</w:t>
      </w:r>
      <w:r>
        <w:t xml:space="preserve">. Eugene, OR: University of Oregon. Retrieved from </w:t>
      </w:r>
      <w:hyperlink r:id="rId9" w:history="1">
        <w:r w:rsidRPr="005D6D76">
          <w:rPr>
            <w:rStyle w:val="Hyperlink"/>
          </w:rPr>
          <w:t>http://www.pbis.org/pbis_resource_detail_page.aspx?Type=4&amp;PBIS_ResourceID=713</w:t>
        </w:r>
      </w:hyperlink>
    </w:p>
    <w:p w14:paraId="7F45EF57" w14:textId="77777777" w:rsidR="007E187F" w:rsidRPr="005F1277" w:rsidRDefault="007E187F" w:rsidP="007B254B">
      <w:pPr>
        <w:spacing w:before="8"/>
        <w:rPr>
          <w:rFonts w:eastAsia="Times New Roman" w:cs="Times New Roman"/>
          <w:sz w:val="24"/>
          <w:szCs w:val="24"/>
        </w:rPr>
      </w:pPr>
    </w:p>
    <w:p w14:paraId="08D60CB6" w14:textId="77777777" w:rsidR="007B254B" w:rsidRPr="00537140" w:rsidRDefault="00881E39">
      <w:pPr>
        <w:pStyle w:val="BodyText"/>
        <w:spacing w:before="27" w:line="242" w:lineRule="auto"/>
        <w:ind w:left="100" w:right="113"/>
        <w:rPr>
          <w:rFonts w:asciiTheme="minorHAnsi" w:hAnsiTheme="minorHAnsi"/>
          <w:b/>
        </w:rPr>
      </w:pPr>
      <w:r w:rsidRPr="00537140">
        <w:rPr>
          <w:rFonts w:asciiTheme="minorHAnsi" w:hAnsiTheme="minorHAnsi"/>
          <w:b/>
        </w:rPr>
        <w:t>Websites</w:t>
      </w:r>
    </w:p>
    <w:p w14:paraId="16B25466" w14:textId="77777777" w:rsidR="00881E39" w:rsidRPr="00537140" w:rsidRDefault="00881E39" w:rsidP="00881E39">
      <w:pPr>
        <w:pStyle w:val="BodyText"/>
        <w:spacing w:before="27" w:line="242" w:lineRule="auto"/>
        <w:ind w:left="100" w:right="113"/>
        <w:rPr>
          <w:rFonts w:asciiTheme="minorHAnsi" w:hAnsiTheme="minorHAnsi"/>
          <w:b/>
          <w:bCs/>
        </w:rPr>
      </w:pPr>
      <w:r w:rsidRPr="00537140">
        <w:rPr>
          <w:rFonts w:asciiTheme="minorHAnsi" w:hAnsiTheme="minorHAnsi"/>
          <w:b/>
          <w:bCs/>
        </w:rPr>
        <w:t>PBIS</w:t>
      </w:r>
    </w:p>
    <w:p w14:paraId="525C7BF6" w14:textId="77777777" w:rsidR="00881E39" w:rsidRPr="00537140" w:rsidRDefault="00881E39" w:rsidP="00881E39">
      <w:pPr>
        <w:pStyle w:val="BodyText"/>
        <w:spacing w:before="27" w:line="242" w:lineRule="auto"/>
        <w:ind w:left="100" w:right="113"/>
        <w:rPr>
          <w:rFonts w:asciiTheme="minorHAnsi" w:hAnsiTheme="minorHAnsi"/>
        </w:rPr>
      </w:pPr>
      <w:r w:rsidRPr="00537140">
        <w:rPr>
          <w:rFonts w:asciiTheme="minorHAnsi" w:hAnsiTheme="minorHAnsi"/>
        </w:rPr>
        <w:t>The OSEP Technical Assistance Center on Positive Behavioral Interventions and Supports (PBIS)</w:t>
      </w:r>
    </w:p>
    <w:p w14:paraId="410C5AF8" w14:textId="77777777" w:rsidR="00881E39" w:rsidRPr="00537140" w:rsidRDefault="00534EF9" w:rsidP="00881E39">
      <w:pPr>
        <w:pStyle w:val="BodyText"/>
        <w:spacing w:before="27" w:line="242" w:lineRule="auto"/>
        <w:ind w:left="100" w:right="113"/>
        <w:rPr>
          <w:rFonts w:asciiTheme="minorHAnsi" w:hAnsiTheme="minorHAnsi"/>
        </w:rPr>
      </w:pPr>
      <w:hyperlink r:id="rId10" w:history="1">
        <w:r w:rsidR="00881E39" w:rsidRPr="00537140">
          <w:rPr>
            <w:rStyle w:val="Hyperlink"/>
            <w:rFonts w:asciiTheme="minorHAnsi" w:hAnsiTheme="minorHAnsi"/>
          </w:rPr>
          <w:t>http://www.pbis.org/default.aspx</w:t>
        </w:r>
      </w:hyperlink>
    </w:p>
    <w:p w14:paraId="120AA454" w14:textId="77777777" w:rsidR="00881E39" w:rsidRPr="00537140" w:rsidRDefault="00881E39" w:rsidP="00881E39">
      <w:pPr>
        <w:pStyle w:val="BodyText"/>
        <w:spacing w:before="27" w:line="242" w:lineRule="auto"/>
        <w:ind w:left="100" w:right="113"/>
        <w:rPr>
          <w:rFonts w:asciiTheme="minorHAnsi" w:hAnsiTheme="minorHAnsi"/>
        </w:rPr>
      </w:pPr>
      <w:r w:rsidRPr="00537140">
        <w:rPr>
          <w:rFonts w:asciiTheme="minorHAnsi" w:hAnsiTheme="minorHAnsi"/>
        </w:rPr>
        <w:t xml:space="preserve">This website offers resources, examples, presentations, and research on PBIS. </w:t>
      </w:r>
      <w:proofErr w:type="gramStart"/>
      <w:r w:rsidRPr="00537140">
        <w:rPr>
          <w:rFonts w:asciiTheme="minorHAnsi" w:hAnsiTheme="minorHAnsi"/>
        </w:rPr>
        <w:t>Resources are organized by topic and audience</w:t>
      </w:r>
      <w:proofErr w:type="gramEnd"/>
      <w:r w:rsidRPr="00537140">
        <w:rPr>
          <w:rFonts w:asciiTheme="minorHAnsi" w:hAnsiTheme="minorHAnsi"/>
        </w:rPr>
        <w:t>.</w:t>
      </w:r>
    </w:p>
    <w:p w14:paraId="3D4EE1E3" w14:textId="77777777" w:rsidR="00881E39" w:rsidRPr="00537140" w:rsidRDefault="00881E39" w:rsidP="00881E39">
      <w:pPr>
        <w:pStyle w:val="BodyText"/>
        <w:spacing w:before="27" w:line="242" w:lineRule="auto"/>
        <w:ind w:left="100" w:right="113"/>
        <w:rPr>
          <w:rFonts w:asciiTheme="minorHAnsi" w:hAnsiTheme="minorHAnsi"/>
          <w:b/>
          <w:bCs/>
        </w:rPr>
      </w:pPr>
      <w:r w:rsidRPr="00537140">
        <w:rPr>
          <w:rFonts w:asciiTheme="minorHAnsi" w:hAnsiTheme="minorHAnsi"/>
          <w:b/>
          <w:bCs/>
        </w:rPr>
        <w:t>NCII</w:t>
      </w:r>
    </w:p>
    <w:p w14:paraId="163CA439" w14:textId="77777777" w:rsidR="00881E39" w:rsidRPr="00537140" w:rsidRDefault="00881E39" w:rsidP="00881E39">
      <w:pPr>
        <w:pStyle w:val="BodyText"/>
        <w:spacing w:before="27" w:line="242" w:lineRule="auto"/>
        <w:ind w:left="100" w:right="113"/>
        <w:rPr>
          <w:rFonts w:asciiTheme="minorHAnsi" w:hAnsiTheme="minorHAnsi"/>
        </w:rPr>
      </w:pPr>
      <w:r w:rsidRPr="00537140">
        <w:rPr>
          <w:rFonts w:asciiTheme="minorHAnsi" w:hAnsiTheme="minorHAnsi"/>
        </w:rPr>
        <w:t>The National Center on Intensive Interventions (NCII)</w:t>
      </w:r>
    </w:p>
    <w:p w14:paraId="2F74E19F" w14:textId="77777777" w:rsidR="00881E39" w:rsidRPr="00537140" w:rsidRDefault="00534EF9" w:rsidP="00881E39">
      <w:pPr>
        <w:pStyle w:val="BodyText"/>
        <w:spacing w:before="27" w:line="242" w:lineRule="auto"/>
        <w:ind w:left="100" w:right="113"/>
        <w:rPr>
          <w:rFonts w:asciiTheme="minorHAnsi" w:hAnsiTheme="minorHAnsi"/>
        </w:rPr>
      </w:pPr>
      <w:hyperlink r:id="rId11" w:history="1">
        <w:r w:rsidR="00881E39" w:rsidRPr="00537140">
          <w:rPr>
            <w:rStyle w:val="Hyperlink"/>
            <w:rFonts w:asciiTheme="minorHAnsi" w:hAnsiTheme="minorHAnsi"/>
          </w:rPr>
          <w:t>http://www.intensiveintervention.org/</w:t>
        </w:r>
      </w:hyperlink>
    </w:p>
    <w:p w14:paraId="32004C1B" w14:textId="77777777" w:rsidR="00881E39" w:rsidRPr="00537140" w:rsidRDefault="00881E39" w:rsidP="00881E39">
      <w:pPr>
        <w:pStyle w:val="BodyText"/>
        <w:spacing w:before="27" w:line="242" w:lineRule="auto"/>
        <w:ind w:left="100" w:right="113"/>
        <w:rPr>
          <w:rFonts w:asciiTheme="minorHAnsi" w:hAnsiTheme="minorHAnsi"/>
        </w:rPr>
      </w:pPr>
    </w:p>
    <w:p w14:paraId="50747C41" w14:textId="77777777" w:rsidR="00881E39" w:rsidRPr="00537140" w:rsidRDefault="00881E39" w:rsidP="00881E39">
      <w:pPr>
        <w:pStyle w:val="BodyText"/>
        <w:spacing w:before="27" w:line="242" w:lineRule="auto"/>
        <w:ind w:left="100" w:right="113"/>
        <w:rPr>
          <w:rFonts w:asciiTheme="minorHAnsi" w:hAnsiTheme="minorHAnsi"/>
        </w:rPr>
      </w:pPr>
      <w:r w:rsidRPr="00537140">
        <w:rPr>
          <w:rFonts w:asciiTheme="minorHAnsi" w:hAnsiTheme="minorHAnsi"/>
        </w:rPr>
        <w:lastRenderedPageBreak/>
        <w:t>Key resources:</w:t>
      </w:r>
    </w:p>
    <w:p w14:paraId="1FCF984A" w14:textId="77777777" w:rsidR="00881E39" w:rsidRPr="00537140" w:rsidRDefault="00881E39" w:rsidP="00881E39">
      <w:pPr>
        <w:pStyle w:val="BodyText"/>
        <w:numPr>
          <w:ilvl w:val="0"/>
          <w:numId w:val="4"/>
        </w:numPr>
        <w:spacing w:before="27" w:line="242" w:lineRule="auto"/>
        <w:ind w:right="113"/>
        <w:rPr>
          <w:rFonts w:asciiTheme="minorHAnsi" w:hAnsiTheme="minorHAnsi"/>
        </w:rPr>
      </w:pPr>
      <w:r w:rsidRPr="00537140">
        <w:rPr>
          <w:rFonts w:asciiTheme="minorHAnsi" w:hAnsiTheme="minorHAnsi"/>
        </w:rPr>
        <w:t xml:space="preserve">Data-Based Individualization: A Framework for Intensive Intervention </w:t>
      </w:r>
      <w:hyperlink r:id="rId12" w:history="1">
        <w:r w:rsidRPr="00537140">
          <w:rPr>
            <w:rStyle w:val="Hyperlink"/>
            <w:rFonts w:asciiTheme="minorHAnsi" w:hAnsiTheme="minorHAnsi"/>
          </w:rPr>
          <w:t>http://www.intensiveintervention.org/sites/default/files/DBI%20a%20Framework%20for%20Intensive%20Intervention.pdf</w:t>
        </w:r>
      </w:hyperlink>
    </w:p>
    <w:p w14:paraId="7A121E14" w14:textId="77777777" w:rsidR="00881E39" w:rsidRPr="00537140" w:rsidRDefault="00881E39" w:rsidP="00881E39">
      <w:pPr>
        <w:pStyle w:val="BodyText"/>
        <w:numPr>
          <w:ilvl w:val="0"/>
          <w:numId w:val="4"/>
        </w:numPr>
        <w:spacing w:before="27" w:line="242" w:lineRule="auto"/>
        <w:ind w:right="113"/>
        <w:rPr>
          <w:rFonts w:asciiTheme="minorHAnsi" w:hAnsiTheme="minorHAnsi"/>
        </w:rPr>
      </w:pPr>
      <w:r w:rsidRPr="00537140">
        <w:rPr>
          <w:rFonts w:asciiTheme="minorHAnsi" w:hAnsiTheme="minorHAnsi"/>
        </w:rPr>
        <w:t xml:space="preserve">DBI training series </w:t>
      </w:r>
      <w:hyperlink r:id="rId13" w:history="1">
        <w:r w:rsidRPr="00537140">
          <w:rPr>
            <w:rStyle w:val="Hyperlink"/>
            <w:rFonts w:asciiTheme="minorHAnsi" w:hAnsiTheme="minorHAnsi"/>
          </w:rPr>
          <w:t>http://www.intensiveintervention.org/content/dbi-training-series</w:t>
        </w:r>
      </w:hyperlink>
    </w:p>
    <w:p w14:paraId="2418E53F" w14:textId="77777777" w:rsidR="00881E39" w:rsidRPr="00537140" w:rsidRDefault="00881E39" w:rsidP="00881E39">
      <w:pPr>
        <w:pStyle w:val="BodyText"/>
        <w:numPr>
          <w:ilvl w:val="1"/>
          <w:numId w:val="4"/>
        </w:numPr>
        <w:spacing w:before="27" w:line="242" w:lineRule="auto"/>
        <w:ind w:right="113"/>
        <w:rPr>
          <w:rFonts w:asciiTheme="minorHAnsi" w:hAnsiTheme="minorHAnsi"/>
        </w:rPr>
      </w:pPr>
      <w:r w:rsidRPr="00537140">
        <w:rPr>
          <w:rFonts w:asciiTheme="minorHAnsi" w:hAnsiTheme="minorHAnsi"/>
        </w:rPr>
        <w:t xml:space="preserve">Introduction to Data-Based Individualization (DBI): Considerations for Implementation in Academics and Behavior (DBI Training Series Module 1) </w:t>
      </w:r>
      <w:hyperlink r:id="rId14" w:history="1">
        <w:r w:rsidRPr="00537140">
          <w:rPr>
            <w:rStyle w:val="Hyperlink"/>
            <w:rFonts w:asciiTheme="minorHAnsi" w:hAnsiTheme="minorHAnsi"/>
          </w:rPr>
          <w:t>http://www.intensiveintervention.org/resource/introduction-data-based-individualization</w:t>
        </w:r>
      </w:hyperlink>
    </w:p>
    <w:p w14:paraId="6A1F5EA7" w14:textId="77777777" w:rsidR="00881E39" w:rsidRPr="00537140" w:rsidRDefault="00881E39" w:rsidP="00881E39">
      <w:pPr>
        <w:pStyle w:val="BodyText"/>
        <w:numPr>
          <w:ilvl w:val="1"/>
          <w:numId w:val="4"/>
        </w:numPr>
        <w:spacing w:before="27" w:line="242" w:lineRule="auto"/>
        <w:ind w:right="113"/>
        <w:rPr>
          <w:rFonts w:asciiTheme="minorHAnsi" w:hAnsiTheme="minorHAnsi"/>
        </w:rPr>
      </w:pPr>
      <w:r w:rsidRPr="00537140">
        <w:rPr>
          <w:rFonts w:asciiTheme="minorHAnsi" w:hAnsiTheme="minorHAnsi"/>
        </w:rPr>
        <w:t xml:space="preserve">Monitoring Student Progress for Behavioral Interventions (DBI Training Series Module 3) </w:t>
      </w:r>
      <w:hyperlink r:id="rId15" w:history="1">
        <w:r w:rsidRPr="00537140">
          <w:rPr>
            <w:rStyle w:val="Hyperlink"/>
            <w:rFonts w:asciiTheme="minorHAnsi" w:hAnsiTheme="minorHAnsi"/>
          </w:rPr>
          <w:t>http://www.intensiveintervention.org/resource/monitoring-student-progress-behavioral-interventions-dbi-training-series-module-3</w:t>
        </w:r>
      </w:hyperlink>
    </w:p>
    <w:p w14:paraId="507F126B" w14:textId="77777777" w:rsidR="00881E39" w:rsidRPr="00537140" w:rsidRDefault="00881E39" w:rsidP="00881E39">
      <w:pPr>
        <w:pStyle w:val="BodyText"/>
        <w:numPr>
          <w:ilvl w:val="1"/>
          <w:numId w:val="4"/>
        </w:numPr>
        <w:spacing w:before="27" w:line="242" w:lineRule="auto"/>
        <w:ind w:right="113"/>
        <w:rPr>
          <w:rFonts w:asciiTheme="minorHAnsi" w:hAnsiTheme="minorHAnsi"/>
        </w:rPr>
      </w:pPr>
      <w:r w:rsidRPr="00537140">
        <w:rPr>
          <w:rFonts w:asciiTheme="minorHAnsi" w:hAnsiTheme="minorHAnsi"/>
        </w:rPr>
        <w:t xml:space="preserve">Using FBA for Diagnostic Assessment in Behavior (DBI Training Series Module 6) </w:t>
      </w:r>
      <w:hyperlink r:id="rId16" w:history="1">
        <w:r w:rsidRPr="00537140">
          <w:rPr>
            <w:rStyle w:val="Hyperlink"/>
            <w:rFonts w:asciiTheme="minorHAnsi" w:hAnsiTheme="minorHAnsi"/>
          </w:rPr>
          <w:t>http://www.intensiveintervention.org/resource/using-fba-diagnostic-assessment-behavior-dbi-training-series-module-6</w:t>
        </w:r>
      </w:hyperlink>
    </w:p>
    <w:p w14:paraId="35F28656" w14:textId="77777777" w:rsidR="00881E39" w:rsidRPr="00537140" w:rsidRDefault="00881E39" w:rsidP="00881E39">
      <w:pPr>
        <w:pStyle w:val="BodyText"/>
        <w:numPr>
          <w:ilvl w:val="1"/>
          <w:numId w:val="4"/>
        </w:numPr>
        <w:spacing w:before="27" w:line="242" w:lineRule="auto"/>
        <w:ind w:right="113"/>
        <w:rPr>
          <w:rFonts w:asciiTheme="minorHAnsi" w:hAnsiTheme="minorHAnsi"/>
        </w:rPr>
      </w:pPr>
      <w:r w:rsidRPr="00537140">
        <w:rPr>
          <w:rFonts w:asciiTheme="minorHAnsi" w:hAnsiTheme="minorHAnsi"/>
        </w:rPr>
        <w:t xml:space="preserve">Designing and Delivering Intensive Intervention in Behavior (DBI Training Series Module 8) </w:t>
      </w:r>
      <w:hyperlink r:id="rId17" w:history="1">
        <w:r w:rsidRPr="00537140">
          <w:rPr>
            <w:rStyle w:val="Hyperlink"/>
            <w:rFonts w:asciiTheme="minorHAnsi" w:hAnsiTheme="minorHAnsi"/>
          </w:rPr>
          <w:t>http://www.intensiveintervention.org/resource/designing-and-delivering-intensive-intervention-behavior-dbi-training-series-module-8</w:t>
        </w:r>
      </w:hyperlink>
    </w:p>
    <w:p w14:paraId="34186790" w14:textId="77777777" w:rsidR="00881E39" w:rsidRPr="00537140" w:rsidRDefault="00881E39" w:rsidP="00881E39">
      <w:pPr>
        <w:pStyle w:val="BodyText"/>
        <w:numPr>
          <w:ilvl w:val="0"/>
          <w:numId w:val="4"/>
        </w:numPr>
        <w:spacing w:before="27" w:line="242" w:lineRule="auto"/>
        <w:ind w:right="113"/>
        <w:rPr>
          <w:rFonts w:asciiTheme="minorHAnsi" w:hAnsiTheme="minorHAnsi"/>
        </w:rPr>
      </w:pPr>
      <w:r w:rsidRPr="00537140">
        <w:rPr>
          <w:rFonts w:asciiTheme="minorHAnsi" w:hAnsiTheme="minorHAnsi"/>
        </w:rPr>
        <w:t xml:space="preserve">Tools Charts. Ratings of the scientific rigor of commercially available tools and interventions that can be used as part of a </w:t>
      </w:r>
      <w:proofErr w:type="gramStart"/>
      <w:r w:rsidRPr="00537140">
        <w:rPr>
          <w:rFonts w:asciiTheme="minorHAnsi" w:hAnsiTheme="minorHAnsi"/>
        </w:rPr>
        <w:t>data-based</w:t>
      </w:r>
      <w:proofErr w:type="gramEnd"/>
      <w:r w:rsidRPr="00537140">
        <w:rPr>
          <w:rFonts w:asciiTheme="minorHAnsi" w:hAnsiTheme="minorHAnsi"/>
        </w:rPr>
        <w:t xml:space="preserve"> individualization program. </w:t>
      </w:r>
      <w:hyperlink r:id="rId18" w:history="1">
        <w:r w:rsidRPr="00537140">
          <w:rPr>
            <w:rStyle w:val="Hyperlink"/>
            <w:rFonts w:asciiTheme="minorHAnsi" w:hAnsiTheme="minorHAnsi"/>
          </w:rPr>
          <w:t>http://www.intensiveintervention.org/resources/tools-charts</w:t>
        </w:r>
      </w:hyperlink>
    </w:p>
    <w:p w14:paraId="2749BC62" w14:textId="77777777" w:rsidR="00881E39" w:rsidRPr="00537140" w:rsidRDefault="00881E39" w:rsidP="00881E39">
      <w:pPr>
        <w:pStyle w:val="BodyText"/>
        <w:spacing w:before="27" w:line="242" w:lineRule="auto"/>
        <w:ind w:left="100" w:right="113"/>
        <w:rPr>
          <w:rFonts w:asciiTheme="minorHAnsi" w:hAnsiTheme="minorHAnsi"/>
          <w:b/>
        </w:rPr>
      </w:pPr>
    </w:p>
    <w:p w14:paraId="52CCB080" w14:textId="77777777" w:rsidR="00881E39" w:rsidRPr="00537140" w:rsidRDefault="00881E39" w:rsidP="00881E39">
      <w:pPr>
        <w:pStyle w:val="BodyText"/>
        <w:spacing w:before="27" w:line="242" w:lineRule="auto"/>
        <w:ind w:left="100" w:right="113"/>
        <w:rPr>
          <w:rFonts w:asciiTheme="minorHAnsi" w:hAnsiTheme="minorHAnsi"/>
          <w:b/>
          <w:bCs/>
        </w:rPr>
      </w:pPr>
      <w:r w:rsidRPr="00537140">
        <w:rPr>
          <w:rFonts w:asciiTheme="minorHAnsi" w:hAnsiTheme="minorHAnsi"/>
          <w:b/>
          <w:bCs/>
        </w:rPr>
        <w:t>IRIS</w:t>
      </w:r>
    </w:p>
    <w:p w14:paraId="119C017C" w14:textId="77777777" w:rsidR="00881E39" w:rsidRPr="00537140" w:rsidRDefault="00881E39" w:rsidP="00881E39">
      <w:pPr>
        <w:pStyle w:val="BodyText"/>
        <w:spacing w:before="27" w:line="242" w:lineRule="auto"/>
        <w:ind w:left="100" w:right="113"/>
        <w:rPr>
          <w:rFonts w:asciiTheme="minorHAnsi" w:hAnsiTheme="minorHAnsi"/>
        </w:rPr>
      </w:pPr>
      <w:r w:rsidRPr="00537140">
        <w:rPr>
          <w:rFonts w:asciiTheme="minorHAnsi" w:hAnsiTheme="minorHAnsi"/>
        </w:rPr>
        <w:t>The IRIS Center</w:t>
      </w:r>
    </w:p>
    <w:p w14:paraId="28F1A380" w14:textId="77777777" w:rsidR="00881E39" w:rsidRPr="00537140" w:rsidRDefault="00534EF9" w:rsidP="00881E39">
      <w:pPr>
        <w:pStyle w:val="BodyText"/>
        <w:spacing w:before="27" w:line="242" w:lineRule="auto"/>
        <w:ind w:left="100" w:right="113"/>
        <w:rPr>
          <w:rFonts w:asciiTheme="minorHAnsi" w:hAnsiTheme="minorHAnsi"/>
        </w:rPr>
      </w:pPr>
      <w:hyperlink r:id="rId19" w:history="1">
        <w:r w:rsidR="00881E39" w:rsidRPr="00537140">
          <w:rPr>
            <w:rStyle w:val="Hyperlink"/>
            <w:rFonts w:asciiTheme="minorHAnsi" w:hAnsiTheme="minorHAnsi"/>
          </w:rPr>
          <w:t>http://iris.peabody.vanderbilt.edu/</w:t>
        </w:r>
      </w:hyperlink>
    </w:p>
    <w:p w14:paraId="591A3AD8" w14:textId="77777777" w:rsidR="00881E39" w:rsidRPr="00537140" w:rsidRDefault="00881E39" w:rsidP="00881E39">
      <w:pPr>
        <w:pStyle w:val="BodyText"/>
        <w:spacing w:before="27" w:line="242" w:lineRule="auto"/>
        <w:ind w:left="100" w:right="113"/>
        <w:rPr>
          <w:rFonts w:asciiTheme="minorHAnsi" w:hAnsiTheme="minorHAnsi"/>
        </w:rPr>
      </w:pPr>
    </w:p>
    <w:p w14:paraId="5E504609" w14:textId="77777777" w:rsidR="00881E39" w:rsidRPr="00537140" w:rsidRDefault="00881E39" w:rsidP="00881E39">
      <w:pPr>
        <w:pStyle w:val="BodyText"/>
        <w:spacing w:before="27" w:line="242" w:lineRule="auto"/>
        <w:ind w:left="100" w:right="113"/>
        <w:rPr>
          <w:rFonts w:asciiTheme="minorHAnsi" w:hAnsiTheme="minorHAnsi"/>
        </w:rPr>
      </w:pPr>
      <w:r w:rsidRPr="00537140">
        <w:rPr>
          <w:rFonts w:asciiTheme="minorHAnsi" w:hAnsiTheme="minorHAnsi"/>
        </w:rPr>
        <w:t>Key resources</w:t>
      </w:r>
    </w:p>
    <w:p w14:paraId="489BB1BE" w14:textId="77777777" w:rsidR="00881E39" w:rsidRPr="00537140" w:rsidRDefault="00881E39" w:rsidP="00881E39">
      <w:pPr>
        <w:pStyle w:val="BodyText"/>
        <w:spacing w:before="27" w:line="242" w:lineRule="auto"/>
        <w:ind w:left="100" w:right="113"/>
        <w:rPr>
          <w:rFonts w:asciiTheme="minorHAnsi" w:hAnsiTheme="minorHAnsi"/>
        </w:rPr>
      </w:pPr>
      <w:r w:rsidRPr="00537140">
        <w:rPr>
          <w:rFonts w:asciiTheme="minorHAnsi" w:hAnsiTheme="minorHAnsi"/>
        </w:rPr>
        <w:t xml:space="preserve">Behavior and classroom management resources </w:t>
      </w:r>
      <w:hyperlink r:id="rId20" w:history="1">
        <w:r w:rsidRPr="00537140">
          <w:rPr>
            <w:rStyle w:val="Hyperlink"/>
            <w:rFonts w:asciiTheme="minorHAnsi" w:hAnsiTheme="minorHAnsi"/>
          </w:rPr>
          <w:t>http://iris.peabody.vanderbilt.edu/iris-resource-locator/?term=behavior-classroom-management</w:t>
        </w:r>
      </w:hyperlink>
      <w:r w:rsidRPr="00537140">
        <w:rPr>
          <w:rFonts w:asciiTheme="minorHAnsi" w:hAnsiTheme="minorHAnsi"/>
        </w:rPr>
        <w:t xml:space="preserve"> </w:t>
      </w:r>
    </w:p>
    <w:p w14:paraId="17FEA423" w14:textId="77777777" w:rsidR="00881E39" w:rsidRPr="00537140" w:rsidRDefault="00881E39" w:rsidP="00881E39">
      <w:pPr>
        <w:pStyle w:val="BodyText"/>
        <w:spacing w:before="27" w:line="242" w:lineRule="auto"/>
        <w:ind w:left="100" w:right="113"/>
        <w:rPr>
          <w:rFonts w:asciiTheme="minorHAnsi" w:hAnsiTheme="minorHAnsi"/>
        </w:rPr>
      </w:pPr>
      <w:r w:rsidRPr="00537140">
        <w:rPr>
          <w:rFonts w:asciiTheme="minorHAnsi" w:hAnsiTheme="minorHAnsi"/>
        </w:rPr>
        <w:t xml:space="preserve">Evidence-Based Practice Summaries </w:t>
      </w:r>
      <w:hyperlink r:id="rId21" w:history="1">
        <w:r w:rsidRPr="00537140">
          <w:rPr>
            <w:rStyle w:val="Hyperlink"/>
            <w:rFonts w:asciiTheme="minorHAnsi" w:hAnsiTheme="minorHAnsi"/>
          </w:rPr>
          <w:t>http://iris.peabody.vanderbilt.edu/ebp/</w:t>
        </w:r>
      </w:hyperlink>
      <w:r w:rsidRPr="00537140">
        <w:rPr>
          <w:rFonts w:asciiTheme="minorHAnsi" w:hAnsiTheme="minorHAnsi"/>
        </w:rPr>
        <w:t xml:space="preserve"> </w:t>
      </w:r>
    </w:p>
    <w:p w14:paraId="1EEB8B96" w14:textId="77777777" w:rsidR="00881E39" w:rsidRPr="00537140" w:rsidRDefault="00881E39" w:rsidP="00881E39">
      <w:pPr>
        <w:pStyle w:val="BodyText"/>
        <w:spacing w:before="27" w:line="242" w:lineRule="auto"/>
        <w:ind w:left="100" w:right="113"/>
        <w:rPr>
          <w:rFonts w:asciiTheme="minorHAnsi" w:hAnsiTheme="minorHAnsi"/>
          <w:b/>
        </w:rPr>
      </w:pPr>
    </w:p>
    <w:p w14:paraId="4D56CE29" w14:textId="77777777" w:rsidR="00881E39" w:rsidRPr="00537140" w:rsidRDefault="00881E39" w:rsidP="00537140">
      <w:pPr>
        <w:pStyle w:val="BodyText"/>
        <w:spacing w:before="27" w:line="242" w:lineRule="auto"/>
        <w:ind w:left="0" w:right="113"/>
        <w:rPr>
          <w:rFonts w:asciiTheme="minorHAnsi" w:hAnsiTheme="minorHAnsi"/>
          <w:b/>
        </w:rPr>
      </w:pPr>
      <w:r w:rsidRPr="00537140">
        <w:rPr>
          <w:rFonts w:asciiTheme="minorHAnsi" w:hAnsiTheme="minorHAnsi"/>
          <w:b/>
        </w:rPr>
        <w:t>Assignments</w:t>
      </w:r>
    </w:p>
    <w:p w14:paraId="162FDE7A" w14:textId="77777777" w:rsidR="00881E39" w:rsidRPr="00537140" w:rsidRDefault="00881E39" w:rsidP="00100457">
      <w:pPr>
        <w:spacing w:before="9"/>
        <w:rPr>
          <w:rFonts w:eastAsia="Times New Roman"/>
          <w:b/>
          <w:sz w:val="24"/>
          <w:szCs w:val="24"/>
        </w:rPr>
      </w:pPr>
      <w:r w:rsidRPr="00537140">
        <w:rPr>
          <w:rFonts w:eastAsia="Times New Roman"/>
          <w:b/>
          <w:sz w:val="24"/>
          <w:szCs w:val="24"/>
        </w:rPr>
        <w:t>Readings</w:t>
      </w:r>
      <w:r w:rsidR="00100457" w:rsidRPr="00537140">
        <w:rPr>
          <w:rFonts w:eastAsia="Times New Roman"/>
          <w:b/>
          <w:sz w:val="24"/>
          <w:szCs w:val="24"/>
        </w:rPr>
        <w:t xml:space="preserve"> and Class Participation</w:t>
      </w:r>
    </w:p>
    <w:p w14:paraId="4576B128" w14:textId="77777777" w:rsidR="00881E39" w:rsidRPr="00537140" w:rsidRDefault="00881E39" w:rsidP="00881E39">
      <w:pPr>
        <w:spacing w:before="9"/>
        <w:rPr>
          <w:rFonts w:eastAsia="Times New Roman"/>
          <w:sz w:val="24"/>
          <w:szCs w:val="24"/>
        </w:rPr>
      </w:pPr>
      <w:r w:rsidRPr="00537140">
        <w:rPr>
          <w:rFonts w:eastAsia="Times New Roman"/>
          <w:sz w:val="24"/>
          <w:szCs w:val="24"/>
        </w:rPr>
        <w:t xml:space="preserve">The readings assigned for each class must be completed before class. You are expected to discuss the main ideas of each reading, how you could apply the information to in your school setting, and questions/comments you may have. </w:t>
      </w:r>
    </w:p>
    <w:p w14:paraId="75772644" w14:textId="77777777" w:rsidR="00100457" w:rsidRPr="00537140" w:rsidRDefault="00100457" w:rsidP="00881E39">
      <w:pPr>
        <w:spacing w:before="9"/>
        <w:rPr>
          <w:rFonts w:eastAsia="Times New Roman"/>
          <w:sz w:val="24"/>
          <w:szCs w:val="24"/>
        </w:rPr>
      </w:pPr>
    </w:p>
    <w:p w14:paraId="7703FDA1" w14:textId="77777777" w:rsidR="00100457" w:rsidRPr="00537140" w:rsidRDefault="00100457" w:rsidP="00881E39">
      <w:pPr>
        <w:spacing w:before="9"/>
        <w:rPr>
          <w:rFonts w:eastAsia="Times New Roman"/>
          <w:b/>
          <w:sz w:val="24"/>
          <w:szCs w:val="24"/>
        </w:rPr>
      </w:pPr>
      <w:r w:rsidRPr="00537140">
        <w:rPr>
          <w:rFonts w:eastAsia="Times New Roman"/>
          <w:b/>
          <w:sz w:val="24"/>
          <w:szCs w:val="24"/>
        </w:rPr>
        <w:t>Functional Behavior Assessment Project</w:t>
      </w:r>
    </w:p>
    <w:p w14:paraId="6F25FE4D" w14:textId="77777777" w:rsidR="00100457" w:rsidRPr="00537140" w:rsidRDefault="00100457" w:rsidP="00881E39">
      <w:pPr>
        <w:spacing w:before="9"/>
        <w:rPr>
          <w:rFonts w:eastAsia="Times New Roman"/>
          <w:sz w:val="24"/>
          <w:szCs w:val="24"/>
        </w:rPr>
      </w:pPr>
      <w:r w:rsidRPr="00537140">
        <w:rPr>
          <w:rFonts w:eastAsia="Times New Roman"/>
          <w:sz w:val="24"/>
          <w:szCs w:val="24"/>
        </w:rPr>
        <w:t xml:space="preserve">This project requires that students, in the field placement, design and complete a functional behavior assessment, evidence-based (using relevant research) behavior intervention/support plan, and recommendations/summary for a student in the class who is demonstrating challenging behavior. Keep in mind, the behavior might not be externalizing, but interferes with </w:t>
      </w:r>
      <w:r w:rsidRPr="00537140">
        <w:rPr>
          <w:rFonts w:eastAsia="Times New Roman"/>
          <w:sz w:val="24"/>
          <w:szCs w:val="24"/>
        </w:rPr>
        <w:lastRenderedPageBreak/>
        <w:t>the student’s learning and participation in the classroom/school community. Components will be submitted at different points throughout the semester</w:t>
      </w:r>
      <w:r w:rsidR="00886174">
        <w:rPr>
          <w:rFonts w:eastAsia="Times New Roman"/>
          <w:sz w:val="24"/>
          <w:szCs w:val="24"/>
        </w:rPr>
        <w:t xml:space="preserve"> and a final complete report (in APA 6</w:t>
      </w:r>
      <w:r w:rsidR="00886174" w:rsidRPr="00886174">
        <w:rPr>
          <w:rFonts w:eastAsia="Times New Roman"/>
          <w:sz w:val="24"/>
          <w:szCs w:val="24"/>
          <w:vertAlign w:val="superscript"/>
        </w:rPr>
        <w:t>th</w:t>
      </w:r>
      <w:r w:rsidR="00886174">
        <w:rPr>
          <w:rFonts w:eastAsia="Times New Roman"/>
          <w:sz w:val="24"/>
          <w:szCs w:val="24"/>
        </w:rPr>
        <w:t xml:space="preserve"> edition format) will be submitted</w:t>
      </w:r>
      <w:r w:rsidRPr="00537140">
        <w:rPr>
          <w:rFonts w:eastAsia="Times New Roman"/>
          <w:sz w:val="24"/>
          <w:szCs w:val="24"/>
        </w:rPr>
        <w:t>.</w:t>
      </w:r>
    </w:p>
    <w:p w14:paraId="1F99B0B5" w14:textId="77777777" w:rsidR="00310EEC" w:rsidRPr="00537140" w:rsidRDefault="00537140">
      <w:pPr>
        <w:spacing w:before="9"/>
        <w:rPr>
          <w:rFonts w:eastAsia="Times New Roman" w:cs="Times New Roman"/>
          <w:b/>
          <w:sz w:val="24"/>
          <w:szCs w:val="24"/>
        </w:rPr>
      </w:pPr>
      <w:r w:rsidRPr="00537140">
        <w:rPr>
          <w:rFonts w:eastAsia="Times New Roman" w:cs="Times New Roman"/>
          <w:b/>
          <w:sz w:val="24"/>
          <w:szCs w:val="24"/>
        </w:rPr>
        <w:t>EBP: Encouragement of Appropriate Behavior, Behavior Reduction Strategies</w:t>
      </w:r>
    </w:p>
    <w:p w14:paraId="661CD669" w14:textId="77777777" w:rsidR="00537140" w:rsidRPr="00537140" w:rsidRDefault="00537140">
      <w:pPr>
        <w:spacing w:before="9"/>
        <w:rPr>
          <w:rFonts w:eastAsia="Times New Roman" w:cs="Times New Roman"/>
          <w:b/>
          <w:sz w:val="24"/>
          <w:szCs w:val="24"/>
        </w:rPr>
      </w:pPr>
    </w:p>
    <w:p w14:paraId="7B5A5EFF" w14:textId="77777777" w:rsidR="005F5200" w:rsidRDefault="005F5200" w:rsidP="00100457">
      <w:pPr>
        <w:pStyle w:val="BodyText"/>
        <w:tabs>
          <w:tab w:val="left" w:pos="1160"/>
        </w:tabs>
        <w:spacing w:line="242" w:lineRule="auto"/>
        <w:ind w:left="0" w:right="553"/>
        <w:rPr>
          <w:rFonts w:asciiTheme="minorHAnsi" w:hAnsiTheme="minorHAnsi"/>
          <w:b/>
        </w:rPr>
      </w:pPr>
      <w:r>
        <w:rPr>
          <w:rFonts w:asciiTheme="minorHAnsi" w:hAnsiTheme="minorHAnsi"/>
          <w:b/>
        </w:rPr>
        <w:t>FBA Presentation</w:t>
      </w:r>
    </w:p>
    <w:p w14:paraId="54FB4935" w14:textId="77777777" w:rsidR="005F5200" w:rsidRDefault="005F5200" w:rsidP="00100457">
      <w:pPr>
        <w:pStyle w:val="BodyText"/>
        <w:tabs>
          <w:tab w:val="left" w:pos="1160"/>
        </w:tabs>
        <w:spacing w:line="242" w:lineRule="auto"/>
        <w:ind w:left="0" w:right="553"/>
        <w:rPr>
          <w:rFonts w:asciiTheme="minorHAnsi" w:hAnsiTheme="minorHAnsi"/>
        </w:rPr>
      </w:pPr>
      <w:r>
        <w:rPr>
          <w:rFonts w:asciiTheme="minorHAnsi" w:hAnsiTheme="minorHAnsi"/>
        </w:rPr>
        <w:t>Students will develop a professional presentation to share their FBA project in a conference poster session format.</w:t>
      </w:r>
    </w:p>
    <w:p w14:paraId="473457BC" w14:textId="77777777" w:rsidR="005F5200" w:rsidRPr="005F5200" w:rsidRDefault="005F5200" w:rsidP="00100457">
      <w:pPr>
        <w:pStyle w:val="BodyText"/>
        <w:tabs>
          <w:tab w:val="left" w:pos="1160"/>
        </w:tabs>
        <w:spacing w:line="242" w:lineRule="auto"/>
        <w:ind w:left="0" w:right="553"/>
        <w:rPr>
          <w:rFonts w:asciiTheme="minorHAnsi" w:hAnsiTheme="minorHAnsi"/>
        </w:rPr>
      </w:pPr>
    </w:p>
    <w:p w14:paraId="3E16AD33" w14:textId="77777777" w:rsidR="00100457" w:rsidRPr="00537140" w:rsidRDefault="00100457" w:rsidP="00100457">
      <w:pPr>
        <w:pStyle w:val="BodyText"/>
        <w:tabs>
          <w:tab w:val="left" w:pos="1160"/>
        </w:tabs>
        <w:spacing w:line="242" w:lineRule="auto"/>
        <w:ind w:left="0" w:right="553"/>
        <w:rPr>
          <w:rFonts w:asciiTheme="minorHAnsi" w:hAnsiTheme="minorHAnsi"/>
          <w:b/>
        </w:rPr>
      </w:pPr>
      <w:r w:rsidRPr="00537140">
        <w:rPr>
          <w:rFonts w:asciiTheme="minorHAnsi" w:hAnsiTheme="minorHAnsi"/>
          <w:b/>
        </w:rPr>
        <w:t>Tests</w:t>
      </w:r>
    </w:p>
    <w:p w14:paraId="06FF5892" w14:textId="77777777" w:rsidR="00310EEC" w:rsidRPr="00537140" w:rsidRDefault="00E55752" w:rsidP="00100457">
      <w:pPr>
        <w:pStyle w:val="BodyText"/>
        <w:tabs>
          <w:tab w:val="left" w:pos="1160"/>
        </w:tabs>
        <w:spacing w:line="242" w:lineRule="auto"/>
        <w:ind w:left="0" w:right="553"/>
        <w:rPr>
          <w:rFonts w:asciiTheme="minorHAnsi" w:hAnsiTheme="minorHAnsi"/>
        </w:rPr>
      </w:pPr>
      <w:r w:rsidRPr="00537140">
        <w:rPr>
          <w:rFonts w:asciiTheme="minorHAnsi" w:hAnsiTheme="minorHAnsi"/>
        </w:rPr>
        <w:t>Two</w:t>
      </w:r>
      <w:r w:rsidRPr="00537140">
        <w:rPr>
          <w:rFonts w:asciiTheme="minorHAnsi" w:hAnsiTheme="minorHAnsi"/>
          <w:spacing w:val="-3"/>
        </w:rPr>
        <w:t xml:space="preserve"> </w:t>
      </w:r>
      <w:r w:rsidR="00100457" w:rsidRPr="00537140">
        <w:rPr>
          <w:rFonts w:asciiTheme="minorHAnsi" w:hAnsiTheme="minorHAnsi"/>
        </w:rPr>
        <w:t>tests</w:t>
      </w:r>
      <w:r w:rsidRPr="00537140">
        <w:rPr>
          <w:rFonts w:asciiTheme="minorHAnsi" w:hAnsiTheme="minorHAnsi"/>
          <w:spacing w:val="-4"/>
        </w:rPr>
        <w:t xml:space="preserve"> </w:t>
      </w:r>
      <w:r w:rsidRPr="00537140">
        <w:rPr>
          <w:rFonts w:asciiTheme="minorHAnsi" w:hAnsiTheme="minorHAnsi"/>
        </w:rPr>
        <w:t>will</w:t>
      </w:r>
      <w:r w:rsidRPr="00537140">
        <w:rPr>
          <w:rFonts w:asciiTheme="minorHAnsi" w:hAnsiTheme="minorHAnsi"/>
          <w:spacing w:val="-3"/>
        </w:rPr>
        <w:t xml:space="preserve"> </w:t>
      </w:r>
      <w:r w:rsidRPr="00537140">
        <w:rPr>
          <w:rFonts w:asciiTheme="minorHAnsi" w:hAnsiTheme="minorHAnsi"/>
        </w:rPr>
        <w:t>be</w:t>
      </w:r>
      <w:r w:rsidRPr="00537140">
        <w:rPr>
          <w:rFonts w:asciiTheme="minorHAnsi" w:hAnsiTheme="minorHAnsi"/>
          <w:spacing w:val="-3"/>
        </w:rPr>
        <w:t xml:space="preserve"> </w:t>
      </w:r>
      <w:r w:rsidRPr="00537140">
        <w:rPr>
          <w:rFonts w:asciiTheme="minorHAnsi" w:hAnsiTheme="minorHAnsi"/>
        </w:rPr>
        <w:t>given</w:t>
      </w:r>
      <w:r w:rsidRPr="00537140">
        <w:rPr>
          <w:rFonts w:asciiTheme="minorHAnsi" w:hAnsiTheme="minorHAnsi"/>
          <w:spacing w:val="-3"/>
        </w:rPr>
        <w:t xml:space="preserve"> </w:t>
      </w:r>
      <w:r w:rsidRPr="00537140">
        <w:rPr>
          <w:rFonts w:asciiTheme="minorHAnsi" w:hAnsiTheme="minorHAnsi"/>
        </w:rPr>
        <w:t>during</w:t>
      </w:r>
      <w:r w:rsidRPr="00537140">
        <w:rPr>
          <w:rFonts w:asciiTheme="minorHAnsi" w:hAnsiTheme="minorHAnsi"/>
          <w:spacing w:val="-4"/>
        </w:rPr>
        <w:t xml:space="preserve"> </w:t>
      </w:r>
      <w:r w:rsidRPr="00537140">
        <w:rPr>
          <w:rFonts w:asciiTheme="minorHAnsi" w:hAnsiTheme="minorHAnsi"/>
        </w:rPr>
        <w:t>this</w:t>
      </w:r>
      <w:r w:rsidRPr="00537140">
        <w:rPr>
          <w:rFonts w:asciiTheme="minorHAnsi" w:hAnsiTheme="minorHAnsi"/>
          <w:spacing w:val="-3"/>
        </w:rPr>
        <w:t xml:space="preserve"> </w:t>
      </w:r>
      <w:r w:rsidRPr="00537140">
        <w:rPr>
          <w:rFonts w:asciiTheme="minorHAnsi" w:hAnsiTheme="minorHAnsi"/>
        </w:rPr>
        <w:t>semester.</w:t>
      </w:r>
      <w:r w:rsidRPr="00537140">
        <w:rPr>
          <w:rFonts w:asciiTheme="minorHAnsi" w:hAnsiTheme="minorHAnsi"/>
          <w:spacing w:val="-3"/>
        </w:rPr>
        <w:t xml:space="preserve"> </w:t>
      </w:r>
      <w:r w:rsidR="00100457" w:rsidRPr="00537140">
        <w:rPr>
          <w:rFonts w:asciiTheme="minorHAnsi" w:hAnsiTheme="minorHAnsi"/>
        </w:rPr>
        <w:t>Both tests will include multiple choice and application response questions</w:t>
      </w:r>
      <w:r w:rsidRPr="00537140">
        <w:rPr>
          <w:rFonts w:asciiTheme="minorHAnsi" w:hAnsiTheme="minorHAnsi"/>
        </w:rPr>
        <w:t>.</w:t>
      </w:r>
      <w:r w:rsidRPr="00537140">
        <w:rPr>
          <w:rFonts w:asciiTheme="minorHAnsi" w:hAnsiTheme="minorHAnsi"/>
          <w:spacing w:val="-3"/>
        </w:rPr>
        <w:t xml:space="preserve"> </w:t>
      </w:r>
      <w:r w:rsidR="00100457" w:rsidRPr="00537140">
        <w:rPr>
          <w:rFonts w:asciiTheme="minorHAnsi" w:hAnsiTheme="minorHAnsi"/>
          <w:spacing w:val="-3"/>
        </w:rPr>
        <w:t>Test c</w:t>
      </w:r>
      <w:r w:rsidRPr="00537140">
        <w:rPr>
          <w:rFonts w:asciiTheme="minorHAnsi" w:hAnsiTheme="minorHAnsi"/>
        </w:rPr>
        <w:t>ontent</w:t>
      </w:r>
      <w:r w:rsidRPr="00537140">
        <w:rPr>
          <w:rFonts w:asciiTheme="minorHAnsi" w:hAnsiTheme="minorHAnsi"/>
          <w:spacing w:val="-3"/>
        </w:rPr>
        <w:t xml:space="preserve"> </w:t>
      </w:r>
      <w:r w:rsidRPr="00537140">
        <w:rPr>
          <w:rFonts w:asciiTheme="minorHAnsi" w:hAnsiTheme="minorHAnsi"/>
        </w:rPr>
        <w:t>will</w:t>
      </w:r>
      <w:r w:rsidRPr="00537140">
        <w:rPr>
          <w:rFonts w:asciiTheme="minorHAnsi" w:hAnsiTheme="minorHAnsi"/>
          <w:spacing w:val="-3"/>
        </w:rPr>
        <w:t xml:space="preserve"> </w:t>
      </w:r>
      <w:r w:rsidRPr="00537140">
        <w:rPr>
          <w:rFonts w:asciiTheme="minorHAnsi" w:hAnsiTheme="minorHAnsi"/>
        </w:rPr>
        <w:t>be</w:t>
      </w:r>
      <w:r w:rsidRPr="00537140">
        <w:rPr>
          <w:rFonts w:asciiTheme="minorHAnsi" w:hAnsiTheme="minorHAnsi"/>
          <w:spacing w:val="-3"/>
        </w:rPr>
        <w:t xml:space="preserve"> </w:t>
      </w:r>
      <w:r w:rsidRPr="00537140">
        <w:rPr>
          <w:rFonts w:asciiTheme="minorHAnsi" w:hAnsiTheme="minorHAnsi"/>
        </w:rPr>
        <w:t>taken from</w:t>
      </w:r>
      <w:r w:rsidRPr="00537140">
        <w:rPr>
          <w:rFonts w:asciiTheme="minorHAnsi" w:hAnsiTheme="minorHAnsi"/>
          <w:spacing w:val="-5"/>
        </w:rPr>
        <w:t xml:space="preserve"> </w:t>
      </w:r>
      <w:r w:rsidRPr="00537140">
        <w:rPr>
          <w:rFonts w:asciiTheme="minorHAnsi" w:hAnsiTheme="minorHAnsi"/>
        </w:rPr>
        <w:t>assigned</w:t>
      </w:r>
      <w:r w:rsidRPr="00537140">
        <w:rPr>
          <w:rFonts w:asciiTheme="minorHAnsi" w:hAnsiTheme="minorHAnsi"/>
          <w:spacing w:val="-5"/>
        </w:rPr>
        <w:t xml:space="preserve"> </w:t>
      </w:r>
      <w:r w:rsidRPr="00537140">
        <w:rPr>
          <w:rFonts w:asciiTheme="minorHAnsi" w:hAnsiTheme="minorHAnsi"/>
        </w:rPr>
        <w:t>readings</w:t>
      </w:r>
      <w:r w:rsidRPr="00537140">
        <w:rPr>
          <w:rFonts w:asciiTheme="minorHAnsi" w:hAnsiTheme="minorHAnsi"/>
          <w:spacing w:val="-5"/>
        </w:rPr>
        <w:t xml:space="preserve"> </w:t>
      </w:r>
      <w:r w:rsidRPr="00537140">
        <w:rPr>
          <w:rFonts w:asciiTheme="minorHAnsi" w:hAnsiTheme="minorHAnsi"/>
        </w:rPr>
        <w:t>and</w:t>
      </w:r>
      <w:r w:rsidRPr="00537140">
        <w:rPr>
          <w:rFonts w:asciiTheme="minorHAnsi" w:hAnsiTheme="minorHAnsi"/>
          <w:spacing w:val="-5"/>
        </w:rPr>
        <w:t xml:space="preserve"> </w:t>
      </w:r>
      <w:r w:rsidR="00100457" w:rsidRPr="00537140">
        <w:rPr>
          <w:rFonts w:asciiTheme="minorHAnsi" w:hAnsiTheme="minorHAnsi"/>
          <w:spacing w:val="-5"/>
        </w:rPr>
        <w:t xml:space="preserve">course </w:t>
      </w:r>
      <w:r w:rsidR="00100457" w:rsidRPr="00537140">
        <w:rPr>
          <w:rFonts w:asciiTheme="minorHAnsi" w:hAnsiTheme="minorHAnsi"/>
        </w:rPr>
        <w:t>presentations</w:t>
      </w:r>
      <w:r w:rsidRPr="00537140">
        <w:rPr>
          <w:rFonts w:asciiTheme="minorHAnsi" w:hAnsiTheme="minorHAnsi"/>
        </w:rPr>
        <w:t>.</w:t>
      </w:r>
    </w:p>
    <w:p w14:paraId="4EE0F2E5" w14:textId="77777777" w:rsidR="00537140" w:rsidRDefault="00537140">
      <w:pPr>
        <w:spacing w:before="9"/>
        <w:rPr>
          <w:rFonts w:eastAsia="Times New Roman" w:cs="Times New Roman"/>
          <w:sz w:val="23"/>
          <w:szCs w:val="23"/>
        </w:rPr>
      </w:pPr>
    </w:p>
    <w:p w14:paraId="26D328E3" w14:textId="77777777" w:rsidR="00310EEC" w:rsidRPr="00537140" w:rsidRDefault="00100457" w:rsidP="00537140">
      <w:pPr>
        <w:pStyle w:val="BodyText"/>
        <w:tabs>
          <w:tab w:val="left" w:pos="1160"/>
        </w:tabs>
        <w:ind w:left="0" w:right="115"/>
        <w:rPr>
          <w:rFonts w:asciiTheme="minorHAnsi" w:hAnsiTheme="minorHAnsi"/>
          <w:b/>
        </w:rPr>
      </w:pPr>
      <w:r w:rsidRPr="00537140">
        <w:rPr>
          <w:rFonts w:asciiTheme="minorHAnsi" w:hAnsiTheme="minorHAnsi"/>
          <w:b/>
        </w:rPr>
        <w:t>Evaluation</w:t>
      </w:r>
    </w:p>
    <w:p w14:paraId="0DD4634F" w14:textId="77777777" w:rsidR="00537140" w:rsidRPr="00537140" w:rsidRDefault="00537140" w:rsidP="00537140">
      <w:pPr>
        <w:pStyle w:val="BodyText"/>
        <w:tabs>
          <w:tab w:val="left" w:pos="1160"/>
        </w:tabs>
        <w:ind w:left="0" w:right="113"/>
        <w:rPr>
          <w:rFonts w:asciiTheme="minorHAnsi" w:hAnsiTheme="minorHAnsi"/>
        </w:rPr>
      </w:pPr>
      <w:r w:rsidRPr="00537140">
        <w:rPr>
          <w:rFonts w:asciiTheme="minorHAnsi" w:hAnsiTheme="minorHAnsi"/>
        </w:rPr>
        <w:t xml:space="preserve">Students can earn up to </w:t>
      </w:r>
      <w:r w:rsidR="005F5200">
        <w:rPr>
          <w:rFonts w:asciiTheme="minorHAnsi" w:hAnsiTheme="minorHAnsi"/>
        </w:rPr>
        <w:t>300</w:t>
      </w:r>
      <w:r w:rsidRPr="00537140">
        <w:rPr>
          <w:rFonts w:asciiTheme="minorHAnsi" w:hAnsiTheme="minorHAnsi"/>
        </w:rPr>
        <w:t xml:space="preserve"> points.</w:t>
      </w:r>
    </w:p>
    <w:tbl>
      <w:tblPr>
        <w:tblStyle w:val="TableGrid"/>
        <w:tblW w:w="5000" w:type="pct"/>
        <w:tblLook w:val="04A0" w:firstRow="1" w:lastRow="0" w:firstColumn="1" w:lastColumn="0" w:noHBand="0" w:noVBand="1"/>
      </w:tblPr>
      <w:tblGrid>
        <w:gridCol w:w="4788"/>
        <w:gridCol w:w="4788"/>
      </w:tblGrid>
      <w:tr w:rsidR="00100457" w:rsidRPr="00537140" w14:paraId="019DA304" w14:textId="77777777" w:rsidTr="00100457">
        <w:tc>
          <w:tcPr>
            <w:tcW w:w="2500" w:type="pct"/>
          </w:tcPr>
          <w:p w14:paraId="27F2952F" w14:textId="77777777" w:rsidR="00100457" w:rsidRPr="00537140" w:rsidRDefault="00100457" w:rsidP="00100457">
            <w:pPr>
              <w:pStyle w:val="BodyText"/>
              <w:tabs>
                <w:tab w:val="left" w:pos="1160"/>
              </w:tabs>
              <w:spacing w:line="480" w:lineRule="auto"/>
              <w:ind w:left="0" w:right="113"/>
              <w:rPr>
                <w:rFonts w:asciiTheme="minorHAnsi" w:hAnsiTheme="minorHAnsi"/>
                <w:b/>
              </w:rPr>
            </w:pPr>
            <w:r w:rsidRPr="00537140">
              <w:rPr>
                <w:rFonts w:asciiTheme="minorHAnsi" w:hAnsiTheme="minorHAnsi"/>
                <w:b/>
              </w:rPr>
              <w:t>Readings and Class Participation</w:t>
            </w:r>
          </w:p>
        </w:tc>
        <w:tc>
          <w:tcPr>
            <w:tcW w:w="2500" w:type="pct"/>
          </w:tcPr>
          <w:p w14:paraId="2051EA7E" w14:textId="77777777" w:rsidR="00100457" w:rsidRPr="00537140" w:rsidRDefault="00100457" w:rsidP="00100457">
            <w:pPr>
              <w:pStyle w:val="BodyText"/>
              <w:tabs>
                <w:tab w:val="left" w:pos="1160"/>
              </w:tabs>
              <w:spacing w:line="480" w:lineRule="auto"/>
              <w:ind w:left="0" w:right="113"/>
              <w:rPr>
                <w:rFonts w:asciiTheme="minorHAnsi" w:hAnsiTheme="minorHAnsi"/>
              </w:rPr>
            </w:pPr>
            <w:r w:rsidRPr="00537140">
              <w:rPr>
                <w:rFonts w:asciiTheme="minorHAnsi" w:hAnsiTheme="minorHAnsi"/>
              </w:rPr>
              <w:t>60 points: 14 @ 5 points each</w:t>
            </w:r>
          </w:p>
        </w:tc>
      </w:tr>
      <w:tr w:rsidR="00100457" w:rsidRPr="00537140" w14:paraId="2BF86B30" w14:textId="77777777" w:rsidTr="00100457">
        <w:tc>
          <w:tcPr>
            <w:tcW w:w="2500" w:type="pct"/>
          </w:tcPr>
          <w:p w14:paraId="17838F9F" w14:textId="77777777" w:rsidR="00100457" w:rsidRPr="00537140" w:rsidRDefault="00100457" w:rsidP="00100457">
            <w:pPr>
              <w:pStyle w:val="BodyText"/>
              <w:tabs>
                <w:tab w:val="left" w:pos="1160"/>
              </w:tabs>
              <w:spacing w:line="480" w:lineRule="auto"/>
              <w:ind w:left="0" w:right="113"/>
              <w:rPr>
                <w:rFonts w:asciiTheme="minorHAnsi" w:hAnsiTheme="minorHAnsi"/>
                <w:b/>
              </w:rPr>
            </w:pPr>
            <w:r w:rsidRPr="00537140">
              <w:rPr>
                <w:rFonts w:asciiTheme="minorHAnsi" w:hAnsiTheme="minorHAnsi"/>
                <w:b/>
              </w:rPr>
              <w:t>FBA</w:t>
            </w:r>
          </w:p>
        </w:tc>
        <w:tc>
          <w:tcPr>
            <w:tcW w:w="2500" w:type="pct"/>
          </w:tcPr>
          <w:p w14:paraId="2D297EF6" w14:textId="77777777" w:rsidR="00100457" w:rsidRPr="00537140" w:rsidRDefault="00100457" w:rsidP="00100457">
            <w:pPr>
              <w:pStyle w:val="BodyText"/>
              <w:tabs>
                <w:tab w:val="left" w:pos="1160"/>
              </w:tabs>
              <w:spacing w:line="480" w:lineRule="auto"/>
              <w:ind w:left="0" w:right="113"/>
              <w:rPr>
                <w:rFonts w:asciiTheme="minorHAnsi" w:hAnsiTheme="minorHAnsi"/>
              </w:rPr>
            </w:pPr>
            <w:r w:rsidRPr="00537140">
              <w:rPr>
                <w:rFonts w:asciiTheme="minorHAnsi" w:hAnsiTheme="minorHAnsi"/>
              </w:rPr>
              <w:t>25 points</w:t>
            </w:r>
          </w:p>
        </w:tc>
      </w:tr>
      <w:tr w:rsidR="00100457" w:rsidRPr="00537140" w14:paraId="2956BCFC" w14:textId="77777777" w:rsidTr="00100457">
        <w:tc>
          <w:tcPr>
            <w:tcW w:w="2500" w:type="pct"/>
          </w:tcPr>
          <w:p w14:paraId="7434DB07" w14:textId="77777777" w:rsidR="00100457" w:rsidRPr="00537140" w:rsidRDefault="00100457" w:rsidP="00100457">
            <w:pPr>
              <w:pStyle w:val="BodyText"/>
              <w:tabs>
                <w:tab w:val="left" w:pos="1160"/>
              </w:tabs>
              <w:spacing w:line="480" w:lineRule="auto"/>
              <w:ind w:left="0" w:right="113"/>
              <w:rPr>
                <w:rFonts w:asciiTheme="minorHAnsi" w:hAnsiTheme="minorHAnsi"/>
                <w:b/>
              </w:rPr>
            </w:pPr>
            <w:r w:rsidRPr="00537140">
              <w:rPr>
                <w:rFonts w:asciiTheme="minorHAnsi" w:hAnsiTheme="minorHAnsi"/>
                <w:b/>
              </w:rPr>
              <w:t>Behavior Intervention/Support Plan</w:t>
            </w:r>
          </w:p>
        </w:tc>
        <w:tc>
          <w:tcPr>
            <w:tcW w:w="2500" w:type="pct"/>
          </w:tcPr>
          <w:p w14:paraId="2AC381C9" w14:textId="77777777" w:rsidR="00100457" w:rsidRPr="00537140" w:rsidRDefault="00100457" w:rsidP="00100457">
            <w:pPr>
              <w:pStyle w:val="BodyText"/>
              <w:tabs>
                <w:tab w:val="left" w:pos="1160"/>
              </w:tabs>
              <w:spacing w:line="480" w:lineRule="auto"/>
              <w:ind w:left="0" w:right="113"/>
              <w:rPr>
                <w:rFonts w:asciiTheme="minorHAnsi" w:hAnsiTheme="minorHAnsi"/>
              </w:rPr>
            </w:pPr>
            <w:r w:rsidRPr="00537140">
              <w:rPr>
                <w:rFonts w:asciiTheme="minorHAnsi" w:hAnsiTheme="minorHAnsi"/>
              </w:rPr>
              <w:t>25 points</w:t>
            </w:r>
          </w:p>
        </w:tc>
      </w:tr>
      <w:tr w:rsidR="00100457" w:rsidRPr="00537140" w14:paraId="494F45A7" w14:textId="77777777" w:rsidTr="00100457">
        <w:tc>
          <w:tcPr>
            <w:tcW w:w="2500" w:type="pct"/>
          </w:tcPr>
          <w:p w14:paraId="7F9CD587" w14:textId="77777777" w:rsidR="00100457" w:rsidRPr="00537140" w:rsidRDefault="00100457" w:rsidP="00100457">
            <w:pPr>
              <w:pStyle w:val="BodyText"/>
              <w:tabs>
                <w:tab w:val="left" w:pos="1160"/>
              </w:tabs>
              <w:spacing w:line="480" w:lineRule="auto"/>
              <w:ind w:left="0" w:right="113"/>
              <w:rPr>
                <w:rFonts w:asciiTheme="minorHAnsi" w:hAnsiTheme="minorHAnsi"/>
                <w:b/>
              </w:rPr>
            </w:pPr>
            <w:r w:rsidRPr="00537140">
              <w:rPr>
                <w:rFonts w:asciiTheme="minorHAnsi" w:hAnsiTheme="minorHAnsi"/>
                <w:b/>
              </w:rPr>
              <w:t xml:space="preserve">Final </w:t>
            </w:r>
            <w:r w:rsidR="00886174">
              <w:rPr>
                <w:rFonts w:asciiTheme="minorHAnsi" w:hAnsiTheme="minorHAnsi"/>
                <w:b/>
              </w:rPr>
              <w:t xml:space="preserve">Report with </w:t>
            </w:r>
            <w:r w:rsidRPr="00537140">
              <w:rPr>
                <w:rFonts w:asciiTheme="minorHAnsi" w:hAnsiTheme="minorHAnsi"/>
                <w:b/>
              </w:rPr>
              <w:t>Recommendations/Summary</w:t>
            </w:r>
          </w:p>
        </w:tc>
        <w:tc>
          <w:tcPr>
            <w:tcW w:w="2500" w:type="pct"/>
          </w:tcPr>
          <w:p w14:paraId="3EB88EE9" w14:textId="77777777" w:rsidR="00100457" w:rsidRPr="00537140" w:rsidRDefault="005F5200" w:rsidP="00100457">
            <w:pPr>
              <w:pStyle w:val="BodyText"/>
              <w:tabs>
                <w:tab w:val="left" w:pos="1160"/>
              </w:tabs>
              <w:spacing w:line="480" w:lineRule="auto"/>
              <w:ind w:left="0" w:right="113"/>
              <w:rPr>
                <w:rFonts w:asciiTheme="minorHAnsi" w:hAnsiTheme="minorHAnsi"/>
              </w:rPr>
            </w:pPr>
            <w:r>
              <w:rPr>
                <w:rFonts w:asciiTheme="minorHAnsi" w:hAnsiTheme="minorHAnsi"/>
              </w:rPr>
              <w:t>5</w:t>
            </w:r>
            <w:r w:rsidR="00100457" w:rsidRPr="00537140">
              <w:rPr>
                <w:rFonts w:asciiTheme="minorHAnsi" w:hAnsiTheme="minorHAnsi"/>
              </w:rPr>
              <w:t>0 points</w:t>
            </w:r>
          </w:p>
        </w:tc>
      </w:tr>
      <w:tr w:rsidR="005F5200" w:rsidRPr="00537140" w14:paraId="12BFC7A8" w14:textId="77777777" w:rsidTr="00100457">
        <w:tc>
          <w:tcPr>
            <w:tcW w:w="2500" w:type="pct"/>
          </w:tcPr>
          <w:p w14:paraId="012FFCAD" w14:textId="77777777" w:rsidR="005F5200" w:rsidRPr="00537140" w:rsidRDefault="005F5200" w:rsidP="00100457">
            <w:pPr>
              <w:pStyle w:val="BodyText"/>
              <w:tabs>
                <w:tab w:val="left" w:pos="1160"/>
              </w:tabs>
              <w:spacing w:line="480" w:lineRule="auto"/>
              <w:ind w:left="0" w:right="113"/>
              <w:rPr>
                <w:rFonts w:asciiTheme="minorHAnsi" w:hAnsiTheme="minorHAnsi"/>
                <w:b/>
              </w:rPr>
            </w:pPr>
            <w:r>
              <w:rPr>
                <w:rFonts w:asciiTheme="minorHAnsi" w:hAnsiTheme="minorHAnsi"/>
                <w:b/>
              </w:rPr>
              <w:t>FBA Presentation</w:t>
            </w:r>
          </w:p>
        </w:tc>
        <w:tc>
          <w:tcPr>
            <w:tcW w:w="2500" w:type="pct"/>
          </w:tcPr>
          <w:p w14:paraId="28FD26A1" w14:textId="77777777" w:rsidR="005F5200" w:rsidRPr="00537140" w:rsidRDefault="005F5200" w:rsidP="00100457">
            <w:pPr>
              <w:pStyle w:val="BodyText"/>
              <w:tabs>
                <w:tab w:val="left" w:pos="1160"/>
              </w:tabs>
              <w:spacing w:line="480" w:lineRule="auto"/>
              <w:ind w:left="0" w:right="113"/>
              <w:rPr>
                <w:rFonts w:asciiTheme="minorHAnsi" w:hAnsiTheme="minorHAnsi"/>
              </w:rPr>
            </w:pPr>
            <w:r>
              <w:rPr>
                <w:rFonts w:asciiTheme="minorHAnsi" w:hAnsiTheme="minorHAnsi"/>
              </w:rPr>
              <w:t>40 points</w:t>
            </w:r>
          </w:p>
        </w:tc>
      </w:tr>
      <w:tr w:rsidR="005F5200" w:rsidRPr="00537140" w14:paraId="17337199" w14:textId="77777777" w:rsidTr="00100457">
        <w:tc>
          <w:tcPr>
            <w:tcW w:w="2500" w:type="pct"/>
          </w:tcPr>
          <w:p w14:paraId="625B3CDA" w14:textId="77777777" w:rsidR="005F5200" w:rsidRPr="00537140" w:rsidRDefault="005F5200" w:rsidP="00100457">
            <w:pPr>
              <w:pStyle w:val="BodyText"/>
              <w:tabs>
                <w:tab w:val="left" w:pos="1160"/>
              </w:tabs>
              <w:spacing w:line="480" w:lineRule="auto"/>
              <w:ind w:left="0" w:right="113"/>
              <w:rPr>
                <w:rFonts w:asciiTheme="minorHAnsi" w:hAnsiTheme="minorHAnsi"/>
                <w:b/>
              </w:rPr>
            </w:pPr>
            <w:r>
              <w:rPr>
                <w:rFonts w:asciiTheme="minorHAnsi" w:hAnsiTheme="minorHAnsi"/>
                <w:b/>
              </w:rPr>
              <w:t>Tests</w:t>
            </w:r>
          </w:p>
        </w:tc>
        <w:tc>
          <w:tcPr>
            <w:tcW w:w="2500" w:type="pct"/>
          </w:tcPr>
          <w:p w14:paraId="613A5DF5" w14:textId="77777777" w:rsidR="005F5200" w:rsidRPr="005F5200" w:rsidRDefault="005F5200" w:rsidP="00100457">
            <w:pPr>
              <w:pStyle w:val="BodyText"/>
              <w:tabs>
                <w:tab w:val="left" w:pos="1160"/>
              </w:tabs>
              <w:spacing w:line="480" w:lineRule="auto"/>
              <w:ind w:left="0" w:right="113"/>
              <w:rPr>
                <w:rFonts w:asciiTheme="minorHAnsi" w:hAnsiTheme="minorHAnsi"/>
              </w:rPr>
            </w:pPr>
            <w:r w:rsidRPr="005F5200">
              <w:rPr>
                <w:rFonts w:asciiTheme="minorHAnsi" w:hAnsiTheme="minorHAnsi"/>
              </w:rPr>
              <w:t>100 points: 2 @ 50 points each</w:t>
            </w:r>
          </w:p>
        </w:tc>
      </w:tr>
      <w:tr w:rsidR="00100457" w:rsidRPr="00537140" w14:paraId="2AE60D19" w14:textId="77777777" w:rsidTr="00100457">
        <w:tc>
          <w:tcPr>
            <w:tcW w:w="2500" w:type="pct"/>
          </w:tcPr>
          <w:p w14:paraId="2B99BC25" w14:textId="77777777" w:rsidR="00100457" w:rsidRPr="00537140" w:rsidRDefault="00100457" w:rsidP="00100457">
            <w:pPr>
              <w:pStyle w:val="BodyText"/>
              <w:tabs>
                <w:tab w:val="left" w:pos="1160"/>
              </w:tabs>
              <w:spacing w:line="480" w:lineRule="auto"/>
              <w:ind w:left="0" w:right="113"/>
              <w:rPr>
                <w:rFonts w:asciiTheme="minorHAnsi" w:hAnsiTheme="minorHAnsi"/>
                <w:b/>
              </w:rPr>
            </w:pPr>
            <w:r w:rsidRPr="00537140">
              <w:rPr>
                <w:rFonts w:asciiTheme="minorHAnsi" w:hAnsiTheme="minorHAnsi"/>
                <w:b/>
              </w:rPr>
              <w:t>TOTAL</w:t>
            </w:r>
          </w:p>
        </w:tc>
        <w:tc>
          <w:tcPr>
            <w:tcW w:w="2500" w:type="pct"/>
          </w:tcPr>
          <w:p w14:paraId="43D3AECF" w14:textId="77777777" w:rsidR="00100457" w:rsidRPr="00537140" w:rsidRDefault="005F5200" w:rsidP="00100457">
            <w:pPr>
              <w:pStyle w:val="BodyText"/>
              <w:tabs>
                <w:tab w:val="left" w:pos="1160"/>
              </w:tabs>
              <w:spacing w:line="480" w:lineRule="auto"/>
              <w:ind w:left="0" w:right="113"/>
              <w:rPr>
                <w:rFonts w:asciiTheme="minorHAnsi" w:hAnsiTheme="minorHAnsi"/>
                <w:b/>
              </w:rPr>
            </w:pPr>
            <w:r>
              <w:rPr>
                <w:rFonts w:asciiTheme="minorHAnsi" w:hAnsiTheme="minorHAnsi"/>
                <w:b/>
              </w:rPr>
              <w:t>300</w:t>
            </w:r>
          </w:p>
        </w:tc>
      </w:tr>
    </w:tbl>
    <w:p w14:paraId="56914003" w14:textId="77777777" w:rsidR="00537140" w:rsidRPr="00537140" w:rsidRDefault="00537140" w:rsidP="00537140">
      <w:pPr>
        <w:pStyle w:val="BodyText"/>
        <w:tabs>
          <w:tab w:val="left" w:pos="1160"/>
        </w:tabs>
        <w:spacing w:line="480" w:lineRule="auto"/>
        <w:ind w:left="0" w:right="113"/>
        <w:rPr>
          <w:rFonts w:asciiTheme="minorHAnsi" w:hAnsiTheme="minorHAnsi"/>
          <w:i/>
        </w:rPr>
      </w:pPr>
    </w:p>
    <w:p w14:paraId="1D519B51" w14:textId="77777777" w:rsidR="00537140" w:rsidRPr="00537140" w:rsidRDefault="00537140" w:rsidP="00537140">
      <w:pPr>
        <w:pStyle w:val="BodyText"/>
        <w:tabs>
          <w:tab w:val="left" w:pos="1160"/>
        </w:tabs>
        <w:spacing w:line="480" w:lineRule="auto"/>
        <w:ind w:left="0" w:right="113"/>
        <w:rPr>
          <w:rFonts w:asciiTheme="minorHAnsi" w:hAnsiTheme="minorHAnsi"/>
          <w:i/>
        </w:rPr>
      </w:pPr>
      <w:r w:rsidRPr="00537140">
        <w:rPr>
          <w:rFonts w:asciiTheme="minorHAnsi" w:hAnsiTheme="minorHAnsi"/>
          <w:i/>
        </w:rPr>
        <w:t>Add your institution’s grading scale</w:t>
      </w:r>
    </w:p>
    <w:p w14:paraId="5EC03F4D" w14:textId="77777777" w:rsidR="00537140" w:rsidRPr="00537140" w:rsidRDefault="00537140" w:rsidP="00881E39">
      <w:pPr>
        <w:spacing w:line="251" w:lineRule="exact"/>
        <w:rPr>
          <w:rFonts w:eastAsia="Times New Roman" w:cs="Times New Roman"/>
          <w:b/>
          <w:sz w:val="24"/>
          <w:szCs w:val="24"/>
        </w:rPr>
      </w:pPr>
    </w:p>
    <w:p w14:paraId="104954C0" w14:textId="77777777" w:rsidR="00881E39" w:rsidRPr="00537140" w:rsidRDefault="00881E39" w:rsidP="00881E39">
      <w:pPr>
        <w:spacing w:line="251" w:lineRule="exact"/>
        <w:rPr>
          <w:rFonts w:eastAsia="Times New Roman" w:cs="Times New Roman"/>
          <w:b/>
          <w:sz w:val="24"/>
          <w:szCs w:val="24"/>
        </w:rPr>
      </w:pPr>
      <w:r w:rsidRPr="00537140">
        <w:rPr>
          <w:rFonts w:eastAsia="Times New Roman" w:cs="Times New Roman"/>
          <w:b/>
          <w:sz w:val="24"/>
          <w:szCs w:val="24"/>
        </w:rPr>
        <w:t>University Statements</w:t>
      </w:r>
    </w:p>
    <w:p w14:paraId="6845132D" w14:textId="77777777" w:rsidR="00881E39" w:rsidRPr="00537140" w:rsidRDefault="00881E39" w:rsidP="00881E39">
      <w:pPr>
        <w:spacing w:line="251" w:lineRule="exact"/>
        <w:rPr>
          <w:rFonts w:eastAsia="Times New Roman" w:cs="Times New Roman"/>
          <w:i/>
          <w:sz w:val="24"/>
          <w:szCs w:val="24"/>
        </w:rPr>
      </w:pPr>
      <w:r w:rsidRPr="00537140">
        <w:rPr>
          <w:rFonts w:eastAsia="Times New Roman" w:cs="Times New Roman"/>
          <w:i/>
          <w:sz w:val="24"/>
          <w:szCs w:val="24"/>
        </w:rPr>
        <w:t>Add applicable policies for your institution.</w:t>
      </w:r>
    </w:p>
    <w:p w14:paraId="3CFDA5DA" w14:textId="77777777" w:rsidR="00881E39" w:rsidRPr="00537140" w:rsidRDefault="00881E39" w:rsidP="00881E39">
      <w:pPr>
        <w:numPr>
          <w:ilvl w:val="0"/>
          <w:numId w:val="5"/>
        </w:numPr>
        <w:spacing w:line="251" w:lineRule="exact"/>
        <w:rPr>
          <w:rFonts w:eastAsia="Times New Roman" w:cs="Times New Roman"/>
          <w:sz w:val="24"/>
          <w:szCs w:val="24"/>
        </w:rPr>
      </w:pPr>
      <w:r w:rsidRPr="00537140">
        <w:rPr>
          <w:rFonts w:eastAsia="Times New Roman" w:cs="Times New Roman"/>
          <w:sz w:val="24"/>
          <w:szCs w:val="24"/>
        </w:rPr>
        <w:t>Diversity</w:t>
      </w:r>
    </w:p>
    <w:p w14:paraId="69D06360" w14:textId="77777777" w:rsidR="00881E39" w:rsidRPr="00537140" w:rsidRDefault="00881E39" w:rsidP="00881E39">
      <w:pPr>
        <w:numPr>
          <w:ilvl w:val="0"/>
          <w:numId w:val="5"/>
        </w:numPr>
        <w:spacing w:line="251" w:lineRule="exact"/>
        <w:rPr>
          <w:rFonts w:eastAsia="Times New Roman" w:cs="Times New Roman"/>
          <w:sz w:val="24"/>
          <w:szCs w:val="24"/>
        </w:rPr>
      </w:pPr>
      <w:r w:rsidRPr="00537140">
        <w:rPr>
          <w:rFonts w:eastAsia="Times New Roman" w:cs="Times New Roman"/>
          <w:sz w:val="24"/>
          <w:szCs w:val="24"/>
        </w:rPr>
        <w:t>Disability Accommodations</w:t>
      </w:r>
    </w:p>
    <w:p w14:paraId="7A814924" w14:textId="77777777" w:rsidR="00881E39" w:rsidRPr="00537140" w:rsidRDefault="00881E39" w:rsidP="00881E39">
      <w:pPr>
        <w:numPr>
          <w:ilvl w:val="0"/>
          <w:numId w:val="5"/>
        </w:numPr>
        <w:spacing w:line="251" w:lineRule="exact"/>
        <w:rPr>
          <w:rFonts w:eastAsia="Times New Roman" w:cs="Times New Roman"/>
          <w:sz w:val="24"/>
          <w:szCs w:val="24"/>
        </w:rPr>
      </w:pPr>
      <w:r w:rsidRPr="00537140">
        <w:rPr>
          <w:rFonts w:eastAsia="Times New Roman" w:cs="Times New Roman"/>
          <w:sz w:val="24"/>
          <w:szCs w:val="24"/>
        </w:rPr>
        <w:t>Student Confidentiality</w:t>
      </w:r>
    </w:p>
    <w:p w14:paraId="4CDFE02A" w14:textId="77777777" w:rsidR="00881E39" w:rsidRPr="00537140" w:rsidRDefault="00881E39">
      <w:pPr>
        <w:spacing w:line="251" w:lineRule="exact"/>
        <w:rPr>
          <w:rFonts w:eastAsia="Times New Roman" w:cs="Times New Roman"/>
          <w:sz w:val="24"/>
          <w:szCs w:val="24"/>
        </w:rPr>
      </w:pPr>
    </w:p>
    <w:p w14:paraId="43A78F4A" w14:textId="77777777" w:rsidR="00881E39" w:rsidRPr="00537140" w:rsidRDefault="00881E39">
      <w:pPr>
        <w:spacing w:line="251" w:lineRule="exact"/>
        <w:rPr>
          <w:rFonts w:eastAsia="Times New Roman" w:cs="Times New Roman"/>
          <w:sz w:val="24"/>
          <w:szCs w:val="24"/>
        </w:rPr>
      </w:pPr>
    </w:p>
    <w:p w14:paraId="0E30D02B" w14:textId="77777777" w:rsidR="00881E39" w:rsidRPr="00537140" w:rsidRDefault="00881E39">
      <w:pPr>
        <w:spacing w:line="251" w:lineRule="exact"/>
        <w:rPr>
          <w:rFonts w:eastAsia="Times New Roman" w:cs="Times New Roman"/>
          <w:sz w:val="24"/>
          <w:szCs w:val="24"/>
        </w:rPr>
        <w:sectPr w:rsidR="00881E39" w:rsidRPr="00537140" w:rsidSect="007B254B">
          <w:pgSz w:w="12240" w:h="15840"/>
          <w:pgMar w:top="1440" w:right="1440" w:bottom="1440" w:left="1440" w:header="720" w:footer="720" w:gutter="0"/>
          <w:cols w:space="720"/>
        </w:sectPr>
      </w:pPr>
    </w:p>
    <w:p w14:paraId="01AEC3A3" w14:textId="77777777" w:rsidR="00310EEC" w:rsidRPr="00537140" w:rsidRDefault="00310EEC">
      <w:pPr>
        <w:spacing w:before="6"/>
        <w:rPr>
          <w:rFonts w:eastAsia="Times New Roman" w:cs="Times New Roman"/>
          <w:sz w:val="5"/>
          <w:szCs w:val="5"/>
        </w:rPr>
      </w:pPr>
    </w:p>
    <w:tbl>
      <w:tblPr>
        <w:tblW w:w="9361" w:type="dxa"/>
        <w:tblInd w:w="98" w:type="dxa"/>
        <w:tblLayout w:type="fixed"/>
        <w:tblCellMar>
          <w:left w:w="0" w:type="dxa"/>
          <w:right w:w="0" w:type="dxa"/>
        </w:tblCellMar>
        <w:tblLook w:val="01E0" w:firstRow="1" w:lastRow="1" w:firstColumn="1" w:lastColumn="1" w:noHBand="0" w:noVBand="0"/>
      </w:tblPr>
      <w:tblGrid>
        <w:gridCol w:w="991"/>
        <w:gridCol w:w="5400"/>
        <w:gridCol w:w="2970"/>
      </w:tblGrid>
      <w:tr w:rsidR="00537140" w:rsidRPr="00537140" w14:paraId="5BC8E4FD" w14:textId="77777777" w:rsidTr="00534EF9">
        <w:trPr>
          <w:trHeight w:hRule="exact" w:val="283"/>
        </w:trPr>
        <w:tc>
          <w:tcPr>
            <w:tcW w:w="991" w:type="dxa"/>
            <w:tcBorders>
              <w:top w:val="single" w:sz="7" w:space="0" w:color="000000"/>
              <w:left w:val="single" w:sz="7" w:space="0" w:color="000000"/>
              <w:bottom w:val="single" w:sz="7" w:space="0" w:color="000000"/>
              <w:right w:val="single" w:sz="7" w:space="0" w:color="000000"/>
            </w:tcBorders>
          </w:tcPr>
          <w:p w14:paraId="2893F8AB" w14:textId="77777777" w:rsidR="00537140" w:rsidRPr="00537140" w:rsidRDefault="00537140" w:rsidP="00537140">
            <w:pPr>
              <w:pStyle w:val="TableParagraph"/>
              <w:spacing w:line="262" w:lineRule="exact"/>
              <w:ind w:left="104"/>
              <w:rPr>
                <w:rFonts w:eastAsia="Times New Roman" w:cs="Times New Roman"/>
                <w:sz w:val="24"/>
                <w:szCs w:val="24"/>
              </w:rPr>
            </w:pPr>
            <w:r w:rsidRPr="00537140">
              <w:rPr>
                <w:b/>
                <w:sz w:val="24"/>
              </w:rPr>
              <w:t>Week</w:t>
            </w:r>
          </w:p>
        </w:tc>
        <w:tc>
          <w:tcPr>
            <w:tcW w:w="5400" w:type="dxa"/>
            <w:tcBorders>
              <w:top w:val="single" w:sz="7" w:space="0" w:color="000000"/>
              <w:left w:val="single" w:sz="7" w:space="0" w:color="000000"/>
              <w:bottom w:val="single" w:sz="7" w:space="0" w:color="000000"/>
              <w:right w:val="single" w:sz="7" w:space="0" w:color="000000"/>
            </w:tcBorders>
          </w:tcPr>
          <w:p w14:paraId="4FB7714B" w14:textId="77777777" w:rsidR="00537140" w:rsidRPr="00537140" w:rsidRDefault="00537140" w:rsidP="00537140">
            <w:pPr>
              <w:pStyle w:val="TableParagraph"/>
              <w:spacing w:line="262" w:lineRule="exact"/>
              <w:ind w:left="104"/>
              <w:rPr>
                <w:rFonts w:eastAsia="Times New Roman" w:cs="Times New Roman"/>
                <w:sz w:val="24"/>
                <w:szCs w:val="24"/>
              </w:rPr>
            </w:pPr>
            <w:r w:rsidRPr="00537140">
              <w:rPr>
                <w:b/>
                <w:sz w:val="24"/>
              </w:rPr>
              <w:t>Topic</w:t>
            </w:r>
          </w:p>
        </w:tc>
        <w:tc>
          <w:tcPr>
            <w:tcW w:w="2970" w:type="dxa"/>
            <w:tcBorders>
              <w:top w:val="single" w:sz="7" w:space="0" w:color="000000"/>
              <w:left w:val="single" w:sz="7" w:space="0" w:color="000000"/>
              <w:bottom w:val="single" w:sz="7" w:space="0" w:color="000000"/>
              <w:right w:val="single" w:sz="7" w:space="0" w:color="000000"/>
            </w:tcBorders>
          </w:tcPr>
          <w:p w14:paraId="4B822B6D" w14:textId="77777777" w:rsidR="00537140" w:rsidRPr="00537140" w:rsidRDefault="00537140">
            <w:pPr>
              <w:pStyle w:val="TableParagraph"/>
              <w:spacing w:line="262" w:lineRule="exact"/>
              <w:ind w:left="104"/>
              <w:rPr>
                <w:rFonts w:eastAsia="Times New Roman" w:cs="Times New Roman"/>
                <w:sz w:val="24"/>
                <w:szCs w:val="24"/>
              </w:rPr>
            </w:pPr>
            <w:r w:rsidRPr="00537140">
              <w:rPr>
                <w:b/>
                <w:sz w:val="24"/>
              </w:rPr>
              <w:t>Assignments/Tasks</w:t>
            </w:r>
          </w:p>
        </w:tc>
      </w:tr>
      <w:tr w:rsidR="00537140" w:rsidRPr="00537140" w14:paraId="428BFE73" w14:textId="77777777" w:rsidTr="00534EF9">
        <w:trPr>
          <w:trHeight w:hRule="exact" w:val="1196"/>
        </w:trPr>
        <w:tc>
          <w:tcPr>
            <w:tcW w:w="991" w:type="dxa"/>
            <w:tcBorders>
              <w:top w:val="single" w:sz="7" w:space="0" w:color="000000"/>
              <w:left w:val="single" w:sz="7" w:space="0" w:color="000000"/>
              <w:bottom w:val="single" w:sz="7" w:space="0" w:color="000000"/>
              <w:right w:val="single" w:sz="7" w:space="0" w:color="000000"/>
            </w:tcBorders>
          </w:tcPr>
          <w:p w14:paraId="4505A96F" w14:textId="77777777" w:rsidR="00537140" w:rsidRPr="00537140" w:rsidRDefault="00537140" w:rsidP="00537140">
            <w:pPr>
              <w:pStyle w:val="TableParagraph"/>
              <w:spacing w:line="229" w:lineRule="auto"/>
              <w:ind w:left="104" w:right="620"/>
              <w:jc w:val="center"/>
              <w:rPr>
                <w:rFonts w:eastAsia="Times New Roman" w:cs="Times New Roman"/>
                <w:sz w:val="24"/>
                <w:szCs w:val="24"/>
              </w:rPr>
            </w:pPr>
            <w:r>
              <w:rPr>
                <w:b/>
                <w:sz w:val="24"/>
              </w:rPr>
              <w:t>1</w:t>
            </w:r>
          </w:p>
          <w:p w14:paraId="0541D3E8" w14:textId="77777777" w:rsidR="00537140" w:rsidRPr="00537140" w:rsidRDefault="00537140" w:rsidP="00537140">
            <w:pPr>
              <w:pStyle w:val="TableParagraph"/>
              <w:spacing w:line="271" w:lineRule="exact"/>
              <w:ind w:left="104"/>
              <w:jc w:val="center"/>
              <w:rPr>
                <w:rFonts w:eastAsia="Times New Roman" w:cs="Times New Roman"/>
                <w:sz w:val="24"/>
                <w:szCs w:val="24"/>
              </w:rPr>
            </w:pPr>
          </w:p>
        </w:tc>
        <w:tc>
          <w:tcPr>
            <w:tcW w:w="5400" w:type="dxa"/>
            <w:tcBorders>
              <w:top w:val="single" w:sz="7" w:space="0" w:color="000000"/>
              <w:left w:val="single" w:sz="7" w:space="0" w:color="000000"/>
              <w:bottom w:val="single" w:sz="7" w:space="0" w:color="000000"/>
              <w:right w:val="single" w:sz="7" w:space="0" w:color="000000"/>
            </w:tcBorders>
          </w:tcPr>
          <w:p w14:paraId="496B10D2" w14:textId="77777777" w:rsidR="00537140" w:rsidRDefault="00D95129">
            <w:pPr>
              <w:pStyle w:val="TableParagraph"/>
              <w:spacing w:line="266" w:lineRule="exact"/>
              <w:ind w:left="104"/>
              <w:rPr>
                <w:sz w:val="24"/>
              </w:rPr>
            </w:pPr>
            <w:r>
              <w:rPr>
                <w:sz w:val="24"/>
              </w:rPr>
              <w:t>Introduction/Course Overview</w:t>
            </w:r>
          </w:p>
          <w:p w14:paraId="2B712234" w14:textId="77777777" w:rsidR="00D95129" w:rsidRPr="00537140" w:rsidRDefault="00D95129" w:rsidP="00D95129">
            <w:pPr>
              <w:pStyle w:val="TableParagraph"/>
              <w:spacing w:line="231" w:lineRule="auto"/>
              <w:ind w:left="104" w:right="764"/>
              <w:rPr>
                <w:rFonts w:eastAsia="Times New Roman" w:cs="Times New Roman"/>
                <w:sz w:val="24"/>
                <w:szCs w:val="24"/>
              </w:rPr>
            </w:pPr>
            <w:r w:rsidRPr="00537140">
              <w:rPr>
                <w:sz w:val="24"/>
              </w:rPr>
              <w:t>School- Wide</w:t>
            </w:r>
            <w:r w:rsidRPr="00537140">
              <w:rPr>
                <w:spacing w:val="-12"/>
                <w:sz w:val="24"/>
              </w:rPr>
              <w:t xml:space="preserve"> </w:t>
            </w:r>
            <w:r w:rsidRPr="00537140">
              <w:rPr>
                <w:sz w:val="24"/>
              </w:rPr>
              <w:t xml:space="preserve">Behavior </w:t>
            </w:r>
            <w:r>
              <w:rPr>
                <w:sz w:val="24"/>
              </w:rPr>
              <w:t>Management: PBIS &amp; MTSS</w:t>
            </w:r>
          </w:p>
          <w:p w14:paraId="2E39FD88" w14:textId="4DDD47D5" w:rsidR="00D95129" w:rsidRPr="00537140" w:rsidRDefault="00534EF9">
            <w:pPr>
              <w:pStyle w:val="TableParagraph"/>
              <w:spacing w:line="266" w:lineRule="exact"/>
              <w:ind w:left="104"/>
              <w:rPr>
                <w:rFonts w:eastAsia="Times New Roman" w:cs="Times New Roman"/>
                <w:sz w:val="24"/>
                <w:szCs w:val="24"/>
              </w:rPr>
            </w:pPr>
            <w:r>
              <w:rPr>
                <w:rFonts w:eastAsia="Times New Roman" w:cs="Times New Roman"/>
                <w:sz w:val="24"/>
                <w:szCs w:val="24"/>
              </w:rPr>
              <w:t xml:space="preserve">EBP: </w:t>
            </w:r>
            <w:proofErr w:type="spellStart"/>
            <w:r>
              <w:rPr>
                <w:rFonts w:eastAsia="Times New Roman" w:cs="Times New Roman"/>
                <w:sz w:val="24"/>
                <w:szCs w:val="24"/>
              </w:rPr>
              <w:t>Schoolwide</w:t>
            </w:r>
            <w:proofErr w:type="spellEnd"/>
            <w:r>
              <w:rPr>
                <w:rFonts w:eastAsia="Times New Roman" w:cs="Times New Roman"/>
                <w:sz w:val="24"/>
                <w:szCs w:val="24"/>
              </w:rPr>
              <w:t xml:space="preserve"> Behavioral Expectations</w:t>
            </w:r>
          </w:p>
        </w:tc>
        <w:tc>
          <w:tcPr>
            <w:tcW w:w="2970" w:type="dxa"/>
            <w:tcBorders>
              <w:top w:val="single" w:sz="7" w:space="0" w:color="000000"/>
              <w:left w:val="single" w:sz="7" w:space="0" w:color="000000"/>
              <w:bottom w:val="single" w:sz="7" w:space="0" w:color="000000"/>
              <w:right w:val="single" w:sz="7" w:space="0" w:color="000000"/>
            </w:tcBorders>
          </w:tcPr>
          <w:p w14:paraId="01C01FAE" w14:textId="77777777" w:rsidR="00537140" w:rsidRPr="00793901" w:rsidRDefault="00793901" w:rsidP="00886174">
            <w:pPr>
              <w:pStyle w:val="TableParagraph"/>
              <w:spacing w:line="231" w:lineRule="auto"/>
              <w:ind w:left="104"/>
              <w:rPr>
                <w:rFonts w:eastAsia="Times New Roman" w:cs="Times New Roman"/>
                <w:sz w:val="24"/>
                <w:szCs w:val="24"/>
              </w:rPr>
            </w:pPr>
            <w:r>
              <w:rPr>
                <w:rFonts w:eastAsia="Times New Roman" w:cs="Times New Roman"/>
                <w:sz w:val="24"/>
                <w:szCs w:val="24"/>
              </w:rPr>
              <w:t>AD&amp;S Ch. 1, 3</w:t>
            </w:r>
          </w:p>
        </w:tc>
      </w:tr>
      <w:tr w:rsidR="00537140" w:rsidRPr="00537140" w14:paraId="36C0D278" w14:textId="77777777" w:rsidTr="00534EF9">
        <w:trPr>
          <w:trHeight w:hRule="exact" w:val="638"/>
        </w:trPr>
        <w:tc>
          <w:tcPr>
            <w:tcW w:w="991" w:type="dxa"/>
            <w:tcBorders>
              <w:top w:val="single" w:sz="7" w:space="0" w:color="000000"/>
              <w:left w:val="single" w:sz="7" w:space="0" w:color="000000"/>
              <w:bottom w:val="single" w:sz="7" w:space="0" w:color="000000"/>
              <w:right w:val="single" w:sz="7" w:space="0" w:color="000000"/>
            </w:tcBorders>
          </w:tcPr>
          <w:p w14:paraId="0FAD4A04" w14:textId="77777777" w:rsidR="00537140" w:rsidRPr="00537140" w:rsidRDefault="00537140" w:rsidP="00537140">
            <w:pPr>
              <w:pStyle w:val="TableParagraph"/>
              <w:spacing w:line="231" w:lineRule="auto"/>
              <w:ind w:left="104" w:right="594"/>
              <w:jc w:val="center"/>
              <w:rPr>
                <w:rFonts w:eastAsia="Times New Roman" w:cs="Times New Roman"/>
                <w:sz w:val="24"/>
                <w:szCs w:val="24"/>
              </w:rPr>
            </w:pPr>
            <w:r>
              <w:rPr>
                <w:rFonts w:eastAsia="Times New Roman" w:cs="Times New Roman"/>
                <w:sz w:val="24"/>
                <w:szCs w:val="24"/>
              </w:rPr>
              <w:t>2</w:t>
            </w:r>
          </w:p>
        </w:tc>
        <w:tc>
          <w:tcPr>
            <w:tcW w:w="5400" w:type="dxa"/>
            <w:tcBorders>
              <w:top w:val="single" w:sz="7" w:space="0" w:color="000000"/>
              <w:left w:val="single" w:sz="7" w:space="0" w:color="000000"/>
              <w:bottom w:val="single" w:sz="7" w:space="0" w:color="000000"/>
              <w:right w:val="single" w:sz="7" w:space="0" w:color="000000"/>
            </w:tcBorders>
          </w:tcPr>
          <w:p w14:paraId="3D19A3C6" w14:textId="77777777" w:rsidR="00537140" w:rsidRDefault="00D95129" w:rsidP="00D95129">
            <w:pPr>
              <w:pStyle w:val="TableParagraph"/>
              <w:spacing w:line="231" w:lineRule="auto"/>
              <w:ind w:left="104" w:right="764"/>
              <w:rPr>
                <w:rFonts w:eastAsia="Times New Roman" w:cs="Times New Roman"/>
                <w:sz w:val="24"/>
                <w:szCs w:val="24"/>
              </w:rPr>
            </w:pPr>
            <w:r>
              <w:rPr>
                <w:rFonts w:eastAsia="Times New Roman" w:cs="Times New Roman"/>
                <w:sz w:val="24"/>
                <w:szCs w:val="24"/>
              </w:rPr>
              <w:t>Behavioral Objectives</w:t>
            </w:r>
          </w:p>
          <w:p w14:paraId="05FD2378" w14:textId="1BACC444" w:rsidR="00534EF9" w:rsidRPr="00537140" w:rsidRDefault="00534EF9" w:rsidP="00D95129">
            <w:pPr>
              <w:pStyle w:val="TableParagraph"/>
              <w:spacing w:line="231" w:lineRule="auto"/>
              <w:ind w:left="104" w:right="764"/>
              <w:rPr>
                <w:rFonts w:eastAsia="Times New Roman" w:cs="Times New Roman"/>
                <w:sz w:val="24"/>
                <w:szCs w:val="24"/>
              </w:rPr>
            </w:pPr>
            <w:r>
              <w:rPr>
                <w:rFonts w:eastAsia="Times New Roman" w:cs="Times New Roman"/>
                <w:sz w:val="24"/>
                <w:szCs w:val="24"/>
              </w:rPr>
              <w:t>EBP: Classroom Rules &amp; Routines</w:t>
            </w:r>
          </w:p>
        </w:tc>
        <w:tc>
          <w:tcPr>
            <w:tcW w:w="2970" w:type="dxa"/>
            <w:tcBorders>
              <w:top w:val="single" w:sz="7" w:space="0" w:color="000000"/>
              <w:left w:val="single" w:sz="7" w:space="0" w:color="000000"/>
              <w:bottom w:val="single" w:sz="7" w:space="0" w:color="000000"/>
              <w:right w:val="single" w:sz="7" w:space="0" w:color="000000"/>
            </w:tcBorders>
          </w:tcPr>
          <w:p w14:paraId="5B4665EB" w14:textId="77777777" w:rsidR="00537140" w:rsidRPr="00537140" w:rsidRDefault="005F1277">
            <w:pPr>
              <w:pStyle w:val="TableParagraph"/>
              <w:spacing w:before="9" w:line="264" w:lineRule="exact"/>
              <w:ind w:left="356" w:right="242" w:hanging="252"/>
              <w:rPr>
                <w:rFonts w:eastAsia="Times New Roman" w:cs="Times New Roman"/>
                <w:sz w:val="24"/>
                <w:szCs w:val="24"/>
              </w:rPr>
            </w:pPr>
            <w:r>
              <w:rPr>
                <w:rFonts w:eastAsia="Times New Roman" w:cs="Times New Roman"/>
                <w:sz w:val="24"/>
                <w:szCs w:val="24"/>
              </w:rPr>
              <w:t>A&amp;T Ch. 1-3</w:t>
            </w:r>
          </w:p>
        </w:tc>
      </w:tr>
      <w:tr w:rsidR="00537140" w:rsidRPr="00537140" w14:paraId="31D21FB2" w14:textId="77777777" w:rsidTr="00534EF9">
        <w:trPr>
          <w:trHeight w:hRule="exact" w:val="719"/>
        </w:trPr>
        <w:tc>
          <w:tcPr>
            <w:tcW w:w="991" w:type="dxa"/>
            <w:tcBorders>
              <w:top w:val="single" w:sz="7" w:space="0" w:color="000000"/>
              <w:left w:val="single" w:sz="7" w:space="0" w:color="000000"/>
              <w:bottom w:val="single" w:sz="7" w:space="0" w:color="000000"/>
              <w:right w:val="single" w:sz="7" w:space="0" w:color="000000"/>
            </w:tcBorders>
          </w:tcPr>
          <w:p w14:paraId="1E57273A" w14:textId="77777777" w:rsidR="00537140" w:rsidRPr="00537140" w:rsidRDefault="00537140" w:rsidP="00537140">
            <w:pPr>
              <w:pStyle w:val="TableParagraph"/>
              <w:spacing w:line="231" w:lineRule="auto"/>
              <w:ind w:left="104" w:right="301"/>
              <w:jc w:val="center"/>
              <w:rPr>
                <w:rFonts w:eastAsia="Times New Roman" w:cs="Times New Roman"/>
                <w:sz w:val="24"/>
                <w:szCs w:val="24"/>
              </w:rPr>
            </w:pPr>
            <w:r>
              <w:rPr>
                <w:rFonts w:eastAsia="Times New Roman" w:cs="Times New Roman"/>
                <w:sz w:val="24"/>
                <w:szCs w:val="24"/>
              </w:rPr>
              <w:t>3</w:t>
            </w:r>
          </w:p>
        </w:tc>
        <w:tc>
          <w:tcPr>
            <w:tcW w:w="5400" w:type="dxa"/>
            <w:tcBorders>
              <w:top w:val="single" w:sz="7" w:space="0" w:color="000000"/>
              <w:left w:val="single" w:sz="7" w:space="0" w:color="000000"/>
              <w:bottom w:val="single" w:sz="7" w:space="0" w:color="000000"/>
              <w:right w:val="single" w:sz="7" w:space="0" w:color="000000"/>
            </w:tcBorders>
          </w:tcPr>
          <w:p w14:paraId="4DF2164E" w14:textId="77777777" w:rsidR="00537140" w:rsidRDefault="00D95129">
            <w:pPr>
              <w:pStyle w:val="TableParagraph"/>
              <w:spacing w:line="229" w:lineRule="auto"/>
              <w:ind w:left="104" w:right="1283"/>
              <w:rPr>
                <w:rFonts w:eastAsia="Times New Roman" w:cs="Times New Roman"/>
                <w:sz w:val="24"/>
                <w:szCs w:val="24"/>
              </w:rPr>
            </w:pPr>
            <w:r>
              <w:rPr>
                <w:rFonts w:eastAsia="Times New Roman" w:cs="Times New Roman"/>
                <w:sz w:val="24"/>
                <w:szCs w:val="24"/>
              </w:rPr>
              <w:t>Collecting Behavioral Data</w:t>
            </w:r>
          </w:p>
          <w:p w14:paraId="1088A98D" w14:textId="71BF861A" w:rsidR="00534EF9" w:rsidRPr="00537140" w:rsidRDefault="00534EF9" w:rsidP="00534EF9">
            <w:pPr>
              <w:pStyle w:val="TableParagraph"/>
              <w:spacing w:line="229" w:lineRule="auto"/>
              <w:ind w:left="104" w:right="810"/>
              <w:rPr>
                <w:rFonts w:eastAsia="Times New Roman" w:cs="Times New Roman"/>
                <w:sz w:val="24"/>
                <w:szCs w:val="24"/>
              </w:rPr>
            </w:pPr>
            <w:r>
              <w:rPr>
                <w:rFonts w:eastAsia="Times New Roman" w:cs="Times New Roman"/>
                <w:sz w:val="24"/>
                <w:szCs w:val="24"/>
              </w:rPr>
              <w:t>EBP: Encouragement of Appropriate Behavior</w:t>
            </w:r>
          </w:p>
        </w:tc>
        <w:tc>
          <w:tcPr>
            <w:tcW w:w="2970" w:type="dxa"/>
            <w:tcBorders>
              <w:top w:val="single" w:sz="7" w:space="0" w:color="000000"/>
              <w:left w:val="single" w:sz="7" w:space="0" w:color="000000"/>
              <w:bottom w:val="single" w:sz="7" w:space="0" w:color="000000"/>
              <w:right w:val="single" w:sz="7" w:space="0" w:color="000000"/>
            </w:tcBorders>
          </w:tcPr>
          <w:p w14:paraId="65DD32A7" w14:textId="77777777" w:rsidR="00537140" w:rsidRPr="00537140" w:rsidRDefault="005F1277" w:rsidP="005F1277">
            <w:pPr>
              <w:pStyle w:val="TableParagraph"/>
              <w:spacing w:line="229" w:lineRule="auto"/>
              <w:ind w:left="104"/>
              <w:rPr>
                <w:rFonts w:eastAsia="Times New Roman" w:cs="Times New Roman"/>
                <w:sz w:val="24"/>
                <w:szCs w:val="24"/>
              </w:rPr>
            </w:pPr>
            <w:r>
              <w:rPr>
                <w:rFonts w:eastAsia="Times New Roman" w:cs="Times New Roman"/>
                <w:sz w:val="24"/>
                <w:szCs w:val="24"/>
              </w:rPr>
              <w:t>A&amp;T Ch. 4-5</w:t>
            </w:r>
          </w:p>
          <w:p w14:paraId="71ED25DA" w14:textId="77777777" w:rsidR="00537140" w:rsidRPr="00537140" w:rsidRDefault="00537140">
            <w:pPr>
              <w:pStyle w:val="TableParagraph"/>
              <w:spacing w:line="271" w:lineRule="exact"/>
              <w:ind w:left="104"/>
              <w:rPr>
                <w:rFonts w:eastAsia="Times New Roman" w:cs="Times New Roman"/>
                <w:sz w:val="24"/>
                <w:szCs w:val="24"/>
              </w:rPr>
            </w:pPr>
          </w:p>
        </w:tc>
      </w:tr>
      <w:tr w:rsidR="00537140" w:rsidRPr="00537140" w14:paraId="4CFBDC69" w14:textId="77777777" w:rsidTr="00534EF9">
        <w:trPr>
          <w:trHeight w:hRule="exact" w:val="899"/>
        </w:trPr>
        <w:tc>
          <w:tcPr>
            <w:tcW w:w="991" w:type="dxa"/>
            <w:tcBorders>
              <w:top w:val="single" w:sz="7" w:space="0" w:color="000000"/>
              <w:left w:val="single" w:sz="7" w:space="0" w:color="000000"/>
              <w:bottom w:val="single" w:sz="7" w:space="0" w:color="000000"/>
              <w:right w:val="single" w:sz="7" w:space="0" w:color="000000"/>
            </w:tcBorders>
          </w:tcPr>
          <w:p w14:paraId="6516C11C" w14:textId="77777777" w:rsidR="00537140" w:rsidRPr="00537140" w:rsidRDefault="00537140" w:rsidP="00537140">
            <w:pPr>
              <w:pStyle w:val="TableParagraph"/>
              <w:spacing w:line="231" w:lineRule="auto"/>
              <w:ind w:left="104" w:right="314"/>
              <w:jc w:val="center"/>
              <w:rPr>
                <w:rFonts w:eastAsia="Times New Roman" w:cs="Times New Roman"/>
                <w:sz w:val="24"/>
                <w:szCs w:val="24"/>
              </w:rPr>
            </w:pPr>
            <w:r>
              <w:rPr>
                <w:b/>
                <w:sz w:val="24"/>
              </w:rPr>
              <w:t>4</w:t>
            </w:r>
            <w:r w:rsidRPr="00537140">
              <w:rPr>
                <w:spacing w:val="-4"/>
                <w:sz w:val="24"/>
              </w:rPr>
              <w:t xml:space="preserve"> </w:t>
            </w:r>
          </w:p>
        </w:tc>
        <w:tc>
          <w:tcPr>
            <w:tcW w:w="5400" w:type="dxa"/>
            <w:tcBorders>
              <w:top w:val="single" w:sz="7" w:space="0" w:color="000000"/>
              <w:left w:val="single" w:sz="7" w:space="0" w:color="000000"/>
              <w:bottom w:val="single" w:sz="7" w:space="0" w:color="000000"/>
              <w:right w:val="single" w:sz="7" w:space="0" w:color="000000"/>
            </w:tcBorders>
          </w:tcPr>
          <w:p w14:paraId="5B8876CD" w14:textId="77777777" w:rsidR="00537140" w:rsidRDefault="00D95129">
            <w:pPr>
              <w:pStyle w:val="TableParagraph"/>
              <w:spacing w:line="230" w:lineRule="auto"/>
              <w:ind w:left="104" w:right="764"/>
              <w:rPr>
                <w:rFonts w:eastAsia="Times New Roman" w:cs="Times New Roman"/>
                <w:sz w:val="24"/>
                <w:szCs w:val="24"/>
              </w:rPr>
            </w:pPr>
            <w:r>
              <w:rPr>
                <w:rFonts w:eastAsia="Times New Roman" w:cs="Times New Roman"/>
                <w:sz w:val="24"/>
                <w:szCs w:val="24"/>
              </w:rPr>
              <w:t>Functional Behavior Assessment &amp; Functional Analysis</w:t>
            </w:r>
          </w:p>
          <w:p w14:paraId="34FB3A05" w14:textId="1D426AEB" w:rsidR="00534EF9" w:rsidRPr="00537140" w:rsidRDefault="00534EF9">
            <w:pPr>
              <w:pStyle w:val="TableParagraph"/>
              <w:spacing w:line="230" w:lineRule="auto"/>
              <w:ind w:left="104" w:right="764"/>
              <w:rPr>
                <w:rFonts w:eastAsia="Times New Roman" w:cs="Times New Roman"/>
                <w:sz w:val="24"/>
                <w:szCs w:val="24"/>
              </w:rPr>
            </w:pPr>
            <w:r>
              <w:rPr>
                <w:rFonts w:eastAsia="Times New Roman" w:cs="Times New Roman"/>
                <w:sz w:val="24"/>
                <w:szCs w:val="24"/>
              </w:rPr>
              <w:t>EBP: Behavior Reduction Strategies</w:t>
            </w:r>
          </w:p>
        </w:tc>
        <w:tc>
          <w:tcPr>
            <w:tcW w:w="2970" w:type="dxa"/>
            <w:tcBorders>
              <w:top w:val="single" w:sz="7" w:space="0" w:color="000000"/>
              <w:left w:val="single" w:sz="7" w:space="0" w:color="000000"/>
              <w:bottom w:val="single" w:sz="7" w:space="0" w:color="000000"/>
              <w:right w:val="single" w:sz="7" w:space="0" w:color="000000"/>
            </w:tcBorders>
          </w:tcPr>
          <w:p w14:paraId="24EDAC68" w14:textId="77777777" w:rsidR="00537140" w:rsidRPr="00537140" w:rsidRDefault="005F1277">
            <w:pPr>
              <w:pStyle w:val="TableParagraph"/>
              <w:spacing w:line="263" w:lineRule="exact"/>
              <w:ind w:left="104"/>
              <w:rPr>
                <w:rFonts w:eastAsia="Times New Roman" w:cs="Times New Roman"/>
                <w:sz w:val="24"/>
                <w:szCs w:val="24"/>
              </w:rPr>
            </w:pPr>
            <w:r>
              <w:rPr>
                <w:rFonts w:eastAsia="Times New Roman" w:cs="Times New Roman"/>
                <w:sz w:val="24"/>
                <w:szCs w:val="24"/>
              </w:rPr>
              <w:t>A&amp;T Ch. 6-7</w:t>
            </w:r>
          </w:p>
        </w:tc>
      </w:tr>
      <w:tr w:rsidR="00537140" w:rsidRPr="00537140" w14:paraId="6A9D7BD2" w14:textId="77777777" w:rsidTr="00534EF9">
        <w:trPr>
          <w:trHeight w:hRule="exact" w:val="989"/>
        </w:trPr>
        <w:tc>
          <w:tcPr>
            <w:tcW w:w="991" w:type="dxa"/>
            <w:tcBorders>
              <w:top w:val="single" w:sz="7" w:space="0" w:color="000000"/>
              <w:left w:val="single" w:sz="7" w:space="0" w:color="000000"/>
              <w:bottom w:val="single" w:sz="7" w:space="0" w:color="000000"/>
              <w:right w:val="single" w:sz="7" w:space="0" w:color="000000"/>
            </w:tcBorders>
          </w:tcPr>
          <w:p w14:paraId="75437EAF" w14:textId="77777777" w:rsidR="00537140" w:rsidRPr="00537140" w:rsidRDefault="00537140" w:rsidP="00537140">
            <w:pPr>
              <w:pStyle w:val="TableParagraph"/>
              <w:spacing w:line="271" w:lineRule="exact"/>
              <w:ind w:left="104"/>
              <w:jc w:val="center"/>
              <w:rPr>
                <w:rFonts w:eastAsia="Times New Roman" w:cs="Times New Roman"/>
                <w:sz w:val="24"/>
                <w:szCs w:val="24"/>
              </w:rPr>
            </w:pPr>
            <w:r>
              <w:rPr>
                <w:sz w:val="24"/>
              </w:rPr>
              <w:t>5</w:t>
            </w:r>
          </w:p>
        </w:tc>
        <w:tc>
          <w:tcPr>
            <w:tcW w:w="5400" w:type="dxa"/>
            <w:tcBorders>
              <w:top w:val="single" w:sz="7" w:space="0" w:color="000000"/>
              <w:left w:val="single" w:sz="7" w:space="0" w:color="000000"/>
              <w:bottom w:val="single" w:sz="7" w:space="0" w:color="000000"/>
              <w:right w:val="single" w:sz="7" w:space="0" w:color="000000"/>
            </w:tcBorders>
          </w:tcPr>
          <w:p w14:paraId="180C880C" w14:textId="77777777" w:rsidR="00537140" w:rsidRDefault="00D95129">
            <w:pPr>
              <w:pStyle w:val="TableParagraph"/>
              <w:spacing w:line="230" w:lineRule="auto"/>
              <w:ind w:left="104" w:right="924"/>
              <w:rPr>
                <w:rFonts w:eastAsia="Times New Roman" w:cs="Times New Roman"/>
                <w:sz w:val="24"/>
                <w:szCs w:val="24"/>
              </w:rPr>
            </w:pPr>
            <w:r>
              <w:rPr>
                <w:rFonts w:eastAsia="Times New Roman" w:cs="Times New Roman"/>
                <w:sz w:val="24"/>
                <w:szCs w:val="24"/>
              </w:rPr>
              <w:t>Approaches to Intervention</w:t>
            </w:r>
          </w:p>
          <w:p w14:paraId="395FF7E9" w14:textId="33DD2983" w:rsidR="00534EF9" w:rsidRPr="00537140" w:rsidRDefault="00534EF9" w:rsidP="00534EF9">
            <w:pPr>
              <w:pStyle w:val="TableParagraph"/>
              <w:spacing w:line="230" w:lineRule="auto"/>
              <w:ind w:left="104" w:right="630"/>
              <w:rPr>
                <w:rFonts w:eastAsia="Times New Roman" w:cs="Times New Roman"/>
                <w:sz w:val="24"/>
                <w:szCs w:val="24"/>
              </w:rPr>
            </w:pPr>
            <w:r>
              <w:rPr>
                <w:rFonts w:eastAsia="Times New Roman" w:cs="Times New Roman"/>
                <w:sz w:val="24"/>
                <w:szCs w:val="24"/>
              </w:rPr>
              <w:t xml:space="preserve">EBP:  </w:t>
            </w:r>
            <w:r>
              <w:rPr>
                <w:rFonts w:eastAsia="Times New Roman" w:cs="Times New Roman"/>
                <w:sz w:val="24"/>
                <w:szCs w:val="24"/>
              </w:rPr>
              <w:t>Encouragement of Appropriate Behavior</w:t>
            </w:r>
            <w:r>
              <w:rPr>
                <w:rFonts w:eastAsia="Times New Roman" w:cs="Times New Roman"/>
                <w:sz w:val="24"/>
                <w:szCs w:val="24"/>
              </w:rPr>
              <w:t xml:space="preserve">, </w:t>
            </w:r>
            <w:r>
              <w:rPr>
                <w:rFonts w:eastAsia="Times New Roman" w:cs="Times New Roman"/>
                <w:sz w:val="24"/>
                <w:szCs w:val="24"/>
              </w:rPr>
              <w:t>Behavior Reduction Strategies</w:t>
            </w:r>
          </w:p>
        </w:tc>
        <w:tc>
          <w:tcPr>
            <w:tcW w:w="2970" w:type="dxa"/>
            <w:tcBorders>
              <w:top w:val="single" w:sz="7" w:space="0" w:color="000000"/>
              <w:left w:val="single" w:sz="7" w:space="0" w:color="000000"/>
              <w:bottom w:val="single" w:sz="7" w:space="0" w:color="000000"/>
              <w:right w:val="single" w:sz="7" w:space="0" w:color="000000"/>
            </w:tcBorders>
          </w:tcPr>
          <w:p w14:paraId="31B674B2" w14:textId="77777777" w:rsidR="00793901" w:rsidRDefault="00793901" w:rsidP="00886174">
            <w:pPr>
              <w:pStyle w:val="TableParagraph"/>
              <w:tabs>
                <w:tab w:val="left" w:pos="180"/>
              </w:tabs>
              <w:spacing w:line="229" w:lineRule="auto"/>
              <w:ind w:left="90" w:right="180"/>
              <w:rPr>
                <w:rFonts w:eastAsia="Times New Roman" w:cs="Times New Roman"/>
                <w:sz w:val="24"/>
                <w:szCs w:val="24"/>
              </w:rPr>
            </w:pPr>
            <w:r>
              <w:rPr>
                <w:rFonts w:eastAsia="Times New Roman" w:cs="Times New Roman"/>
                <w:sz w:val="24"/>
                <w:szCs w:val="24"/>
              </w:rPr>
              <w:t>AD&amp;S Ch. 4</w:t>
            </w:r>
          </w:p>
          <w:p w14:paraId="3FA79C58" w14:textId="77777777" w:rsidR="00537140" w:rsidRDefault="00886174" w:rsidP="00886174">
            <w:pPr>
              <w:pStyle w:val="TableParagraph"/>
              <w:tabs>
                <w:tab w:val="left" w:pos="180"/>
              </w:tabs>
              <w:spacing w:line="229" w:lineRule="auto"/>
              <w:ind w:left="90" w:right="180"/>
              <w:rPr>
                <w:rFonts w:eastAsia="Times New Roman" w:cs="Times New Roman"/>
                <w:sz w:val="24"/>
                <w:szCs w:val="24"/>
              </w:rPr>
            </w:pPr>
            <w:r>
              <w:rPr>
                <w:rFonts w:eastAsia="Times New Roman" w:cs="Times New Roman"/>
                <w:sz w:val="24"/>
                <w:szCs w:val="24"/>
              </w:rPr>
              <w:t>Introduction of Student and Target Behavior</w:t>
            </w:r>
          </w:p>
          <w:p w14:paraId="1C25A0FB" w14:textId="77777777" w:rsidR="00793901" w:rsidRPr="00537140" w:rsidRDefault="00793901" w:rsidP="00886174">
            <w:pPr>
              <w:pStyle w:val="TableParagraph"/>
              <w:tabs>
                <w:tab w:val="left" w:pos="180"/>
              </w:tabs>
              <w:spacing w:line="229" w:lineRule="auto"/>
              <w:ind w:left="90" w:right="180"/>
              <w:rPr>
                <w:rFonts w:eastAsia="Times New Roman" w:cs="Times New Roman"/>
                <w:sz w:val="24"/>
                <w:szCs w:val="24"/>
              </w:rPr>
            </w:pPr>
          </w:p>
        </w:tc>
      </w:tr>
      <w:tr w:rsidR="00537140" w:rsidRPr="00537140" w14:paraId="4F3C4E85" w14:textId="77777777" w:rsidTr="00534EF9">
        <w:trPr>
          <w:trHeight w:hRule="exact" w:val="548"/>
        </w:trPr>
        <w:tc>
          <w:tcPr>
            <w:tcW w:w="991" w:type="dxa"/>
            <w:tcBorders>
              <w:top w:val="single" w:sz="7" w:space="0" w:color="000000"/>
              <w:left w:val="single" w:sz="7" w:space="0" w:color="000000"/>
              <w:bottom w:val="single" w:sz="7" w:space="0" w:color="000000"/>
              <w:right w:val="single" w:sz="7" w:space="0" w:color="000000"/>
            </w:tcBorders>
          </w:tcPr>
          <w:p w14:paraId="36A421CC" w14:textId="77777777" w:rsidR="00537140" w:rsidRPr="00537140" w:rsidRDefault="00537140" w:rsidP="00537140">
            <w:pPr>
              <w:pStyle w:val="TableParagraph"/>
              <w:spacing w:line="229" w:lineRule="auto"/>
              <w:ind w:left="104" w:right="287"/>
              <w:jc w:val="center"/>
              <w:rPr>
                <w:rFonts w:eastAsia="Times New Roman" w:cs="Times New Roman"/>
                <w:sz w:val="24"/>
                <w:szCs w:val="24"/>
              </w:rPr>
            </w:pPr>
            <w:r>
              <w:rPr>
                <w:b/>
                <w:sz w:val="24"/>
              </w:rPr>
              <w:t>6</w:t>
            </w:r>
            <w:r w:rsidRPr="00537140">
              <w:rPr>
                <w:b/>
                <w:spacing w:val="-5"/>
                <w:sz w:val="24"/>
              </w:rPr>
              <w:t xml:space="preserve"> </w:t>
            </w:r>
          </w:p>
          <w:p w14:paraId="51B16846" w14:textId="77777777" w:rsidR="00537140" w:rsidRPr="00537140" w:rsidRDefault="00537140" w:rsidP="00537140">
            <w:pPr>
              <w:pStyle w:val="TableParagraph"/>
              <w:spacing w:line="271" w:lineRule="exact"/>
              <w:ind w:left="104"/>
              <w:jc w:val="center"/>
              <w:rPr>
                <w:rFonts w:eastAsia="Times New Roman" w:cs="Times New Roman"/>
                <w:sz w:val="24"/>
                <w:szCs w:val="24"/>
              </w:rPr>
            </w:pPr>
          </w:p>
        </w:tc>
        <w:tc>
          <w:tcPr>
            <w:tcW w:w="5400" w:type="dxa"/>
            <w:tcBorders>
              <w:top w:val="single" w:sz="7" w:space="0" w:color="000000"/>
              <w:left w:val="single" w:sz="7" w:space="0" w:color="000000"/>
              <w:bottom w:val="single" w:sz="7" w:space="0" w:color="000000"/>
              <w:right w:val="single" w:sz="7" w:space="0" w:color="000000"/>
            </w:tcBorders>
          </w:tcPr>
          <w:p w14:paraId="1DFA251E" w14:textId="77777777" w:rsidR="00537140" w:rsidRPr="00537140" w:rsidRDefault="00D95129">
            <w:pPr>
              <w:pStyle w:val="TableParagraph"/>
              <w:spacing w:line="229" w:lineRule="auto"/>
              <w:ind w:left="104" w:right="764"/>
              <w:rPr>
                <w:rFonts w:eastAsia="Times New Roman" w:cs="Times New Roman"/>
                <w:sz w:val="24"/>
                <w:szCs w:val="24"/>
              </w:rPr>
            </w:pPr>
            <w:r>
              <w:rPr>
                <w:sz w:val="24"/>
              </w:rPr>
              <w:t>Test 1</w:t>
            </w:r>
          </w:p>
        </w:tc>
        <w:tc>
          <w:tcPr>
            <w:tcW w:w="2970" w:type="dxa"/>
            <w:tcBorders>
              <w:top w:val="single" w:sz="7" w:space="0" w:color="000000"/>
              <w:left w:val="single" w:sz="7" w:space="0" w:color="000000"/>
              <w:bottom w:val="single" w:sz="7" w:space="0" w:color="000000"/>
              <w:right w:val="single" w:sz="7" w:space="0" w:color="000000"/>
            </w:tcBorders>
          </w:tcPr>
          <w:p w14:paraId="206EA1A7" w14:textId="77777777" w:rsidR="00537140" w:rsidRPr="00537140" w:rsidRDefault="00886174">
            <w:pPr>
              <w:pStyle w:val="TableParagraph"/>
              <w:spacing w:line="233" w:lineRule="auto"/>
              <w:ind w:left="356" w:right="1008" w:hanging="252"/>
              <w:rPr>
                <w:rFonts w:eastAsia="Times New Roman" w:cs="Times New Roman"/>
                <w:sz w:val="24"/>
                <w:szCs w:val="24"/>
              </w:rPr>
            </w:pPr>
            <w:r>
              <w:rPr>
                <w:rFonts w:eastAsia="Times New Roman" w:cs="Times New Roman"/>
                <w:sz w:val="24"/>
                <w:szCs w:val="24"/>
              </w:rPr>
              <w:t>Test 1</w:t>
            </w:r>
          </w:p>
        </w:tc>
      </w:tr>
      <w:tr w:rsidR="00537140" w:rsidRPr="00537140" w14:paraId="0DD3B209" w14:textId="77777777" w:rsidTr="00534EF9">
        <w:trPr>
          <w:trHeight w:hRule="exact" w:val="980"/>
        </w:trPr>
        <w:tc>
          <w:tcPr>
            <w:tcW w:w="991" w:type="dxa"/>
            <w:tcBorders>
              <w:top w:val="single" w:sz="7" w:space="0" w:color="000000"/>
              <w:left w:val="single" w:sz="7" w:space="0" w:color="000000"/>
              <w:bottom w:val="single" w:sz="7" w:space="0" w:color="000000"/>
              <w:right w:val="single" w:sz="7" w:space="0" w:color="000000"/>
            </w:tcBorders>
          </w:tcPr>
          <w:p w14:paraId="579D2FC3" w14:textId="77777777" w:rsidR="00537140" w:rsidRPr="00537140" w:rsidRDefault="00537140" w:rsidP="00D95129">
            <w:pPr>
              <w:pStyle w:val="TableParagraph"/>
              <w:spacing w:line="263" w:lineRule="exact"/>
              <w:ind w:left="-89"/>
              <w:jc w:val="center"/>
              <w:rPr>
                <w:rFonts w:eastAsia="Times New Roman" w:cs="Times New Roman"/>
                <w:sz w:val="24"/>
                <w:szCs w:val="24"/>
              </w:rPr>
            </w:pPr>
            <w:r>
              <w:rPr>
                <w:rFonts w:eastAsia="Times New Roman" w:cs="Times New Roman"/>
                <w:sz w:val="24"/>
                <w:szCs w:val="24"/>
              </w:rPr>
              <w:t>7</w:t>
            </w:r>
          </w:p>
        </w:tc>
        <w:tc>
          <w:tcPr>
            <w:tcW w:w="5400" w:type="dxa"/>
            <w:tcBorders>
              <w:top w:val="single" w:sz="7" w:space="0" w:color="000000"/>
              <w:left w:val="single" w:sz="7" w:space="0" w:color="000000"/>
              <w:bottom w:val="single" w:sz="7" w:space="0" w:color="000000"/>
              <w:right w:val="single" w:sz="7" w:space="0" w:color="000000"/>
            </w:tcBorders>
          </w:tcPr>
          <w:p w14:paraId="719C27E1" w14:textId="77777777" w:rsidR="00537140" w:rsidRDefault="00D95129">
            <w:pPr>
              <w:pStyle w:val="TableParagraph"/>
              <w:spacing w:line="263" w:lineRule="exact"/>
              <w:ind w:left="104"/>
              <w:rPr>
                <w:rFonts w:eastAsia="Times New Roman" w:cs="Times New Roman"/>
                <w:sz w:val="24"/>
                <w:szCs w:val="24"/>
              </w:rPr>
            </w:pPr>
            <w:r>
              <w:rPr>
                <w:rFonts w:eastAsia="Times New Roman" w:cs="Times New Roman"/>
                <w:sz w:val="24"/>
                <w:szCs w:val="24"/>
              </w:rPr>
              <w:t>Universal Interventions</w:t>
            </w:r>
          </w:p>
          <w:p w14:paraId="443E37D0" w14:textId="0EB2DEAC" w:rsidR="00534EF9" w:rsidRPr="00537140" w:rsidRDefault="00534EF9">
            <w:pPr>
              <w:pStyle w:val="TableParagraph"/>
              <w:spacing w:line="263" w:lineRule="exact"/>
              <w:ind w:left="104"/>
              <w:rPr>
                <w:rFonts w:eastAsia="Times New Roman" w:cs="Times New Roman"/>
                <w:sz w:val="24"/>
                <w:szCs w:val="24"/>
              </w:rPr>
            </w:pPr>
            <w:r>
              <w:rPr>
                <w:rFonts w:eastAsia="Times New Roman" w:cs="Times New Roman"/>
                <w:sz w:val="24"/>
                <w:szCs w:val="24"/>
              </w:rPr>
              <w:t>EBP:  Encouragement of Appropriate Behavior, Behavior Reduction Strategies</w:t>
            </w:r>
          </w:p>
        </w:tc>
        <w:tc>
          <w:tcPr>
            <w:tcW w:w="2970" w:type="dxa"/>
            <w:tcBorders>
              <w:top w:val="single" w:sz="7" w:space="0" w:color="000000"/>
              <w:left w:val="single" w:sz="7" w:space="0" w:color="000000"/>
              <w:bottom w:val="single" w:sz="7" w:space="0" w:color="000000"/>
              <w:right w:val="single" w:sz="7" w:space="0" w:color="000000"/>
            </w:tcBorders>
          </w:tcPr>
          <w:p w14:paraId="21EFF697" w14:textId="77777777" w:rsidR="00537140" w:rsidRPr="00537140" w:rsidRDefault="00793901">
            <w:pPr>
              <w:pStyle w:val="TableParagraph"/>
              <w:spacing w:before="7" w:line="264" w:lineRule="exact"/>
              <w:ind w:left="356" w:right="1008" w:hanging="252"/>
              <w:rPr>
                <w:rFonts w:eastAsia="Times New Roman" w:cs="Times New Roman"/>
                <w:sz w:val="24"/>
                <w:szCs w:val="24"/>
              </w:rPr>
            </w:pPr>
            <w:r>
              <w:rPr>
                <w:rFonts w:eastAsia="Times New Roman" w:cs="Times New Roman"/>
                <w:sz w:val="24"/>
                <w:szCs w:val="24"/>
              </w:rPr>
              <w:t>AD&amp;S Ch. 5, 10</w:t>
            </w:r>
          </w:p>
        </w:tc>
      </w:tr>
      <w:tr w:rsidR="00537140" w:rsidRPr="00537140" w14:paraId="7C3A81ED" w14:textId="77777777" w:rsidTr="00534EF9">
        <w:trPr>
          <w:trHeight w:hRule="exact" w:val="971"/>
        </w:trPr>
        <w:tc>
          <w:tcPr>
            <w:tcW w:w="991" w:type="dxa"/>
            <w:tcBorders>
              <w:top w:val="single" w:sz="7" w:space="0" w:color="000000"/>
              <w:left w:val="single" w:sz="7" w:space="0" w:color="000000"/>
              <w:bottom w:val="single" w:sz="7" w:space="0" w:color="000000"/>
              <w:right w:val="single" w:sz="7" w:space="0" w:color="000000"/>
            </w:tcBorders>
          </w:tcPr>
          <w:p w14:paraId="0D61B912" w14:textId="77777777" w:rsidR="00537140" w:rsidRPr="00537140" w:rsidRDefault="00D95129" w:rsidP="00D95129">
            <w:pPr>
              <w:pStyle w:val="TableParagraph"/>
              <w:spacing w:line="259" w:lineRule="exact"/>
              <w:ind w:left="104"/>
              <w:jc w:val="center"/>
              <w:rPr>
                <w:rFonts w:eastAsia="Times New Roman" w:cs="Times New Roman"/>
                <w:sz w:val="24"/>
                <w:szCs w:val="24"/>
              </w:rPr>
            </w:pPr>
            <w:r>
              <w:rPr>
                <w:b/>
                <w:sz w:val="24"/>
              </w:rPr>
              <w:t>8</w:t>
            </w:r>
          </w:p>
        </w:tc>
        <w:tc>
          <w:tcPr>
            <w:tcW w:w="5400" w:type="dxa"/>
            <w:tcBorders>
              <w:top w:val="single" w:sz="7" w:space="0" w:color="000000"/>
              <w:left w:val="single" w:sz="7" w:space="0" w:color="000000"/>
              <w:bottom w:val="single" w:sz="7" w:space="0" w:color="000000"/>
              <w:right w:val="single" w:sz="7" w:space="0" w:color="000000"/>
            </w:tcBorders>
          </w:tcPr>
          <w:p w14:paraId="7905AB0C" w14:textId="77777777" w:rsidR="00D95129" w:rsidRDefault="00D95129" w:rsidP="00D95129">
            <w:pPr>
              <w:pStyle w:val="TableParagraph"/>
              <w:spacing w:line="259" w:lineRule="exact"/>
              <w:ind w:left="104"/>
              <w:rPr>
                <w:sz w:val="24"/>
              </w:rPr>
            </w:pPr>
            <w:r>
              <w:rPr>
                <w:sz w:val="24"/>
              </w:rPr>
              <w:t>Supplemental Interventions</w:t>
            </w:r>
          </w:p>
          <w:p w14:paraId="7F1530BE" w14:textId="6AFBD511" w:rsidR="00534EF9" w:rsidRDefault="00534EF9" w:rsidP="00D95129">
            <w:pPr>
              <w:pStyle w:val="TableParagraph"/>
              <w:spacing w:line="259" w:lineRule="exact"/>
              <w:ind w:left="104"/>
              <w:rPr>
                <w:sz w:val="24"/>
              </w:rPr>
            </w:pPr>
            <w:r>
              <w:rPr>
                <w:rFonts w:eastAsia="Times New Roman" w:cs="Times New Roman"/>
                <w:sz w:val="24"/>
                <w:szCs w:val="24"/>
              </w:rPr>
              <w:t>EBP:  Encouragement of Appropriate Behavior, Behavior Reduction Strategies</w:t>
            </w:r>
          </w:p>
          <w:p w14:paraId="697FDE72" w14:textId="77777777" w:rsidR="00537140" w:rsidRPr="00537140" w:rsidRDefault="00537140" w:rsidP="00886174">
            <w:pPr>
              <w:pStyle w:val="TableParagraph"/>
              <w:spacing w:line="233" w:lineRule="auto"/>
              <w:ind w:right="764"/>
              <w:rPr>
                <w:rFonts w:eastAsia="Times New Roman" w:cs="Times New Roman"/>
                <w:sz w:val="24"/>
                <w:szCs w:val="24"/>
              </w:rPr>
            </w:pPr>
          </w:p>
        </w:tc>
        <w:tc>
          <w:tcPr>
            <w:tcW w:w="2970" w:type="dxa"/>
            <w:tcBorders>
              <w:top w:val="single" w:sz="7" w:space="0" w:color="000000"/>
              <w:left w:val="single" w:sz="7" w:space="0" w:color="000000"/>
              <w:bottom w:val="single" w:sz="7" w:space="0" w:color="000000"/>
              <w:right w:val="single" w:sz="7" w:space="0" w:color="000000"/>
            </w:tcBorders>
          </w:tcPr>
          <w:p w14:paraId="6985BB9D" w14:textId="77777777" w:rsidR="00793901" w:rsidRDefault="00793901" w:rsidP="00886174">
            <w:pPr>
              <w:pStyle w:val="TableParagraph"/>
              <w:spacing w:before="9" w:line="264" w:lineRule="exact"/>
              <w:ind w:left="90" w:right="1008"/>
              <w:rPr>
                <w:rFonts w:eastAsia="Times New Roman" w:cs="Times New Roman"/>
                <w:sz w:val="24"/>
                <w:szCs w:val="24"/>
              </w:rPr>
            </w:pPr>
            <w:r>
              <w:rPr>
                <w:rFonts w:eastAsia="Times New Roman" w:cs="Times New Roman"/>
                <w:sz w:val="24"/>
                <w:szCs w:val="24"/>
              </w:rPr>
              <w:t>AD&amp;S Ch. 6-7</w:t>
            </w:r>
          </w:p>
          <w:p w14:paraId="4A7B6E12" w14:textId="77777777" w:rsidR="00537140" w:rsidRPr="00537140" w:rsidRDefault="00886174" w:rsidP="00886174">
            <w:pPr>
              <w:pStyle w:val="TableParagraph"/>
              <w:spacing w:before="9" w:line="264" w:lineRule="exact"/>
              <w:ind w:left="90" w:right="1008"/>
              <w:rPr>
                <w:rFonts w:eastAsia="Times New Roman" w:cs="Times New Roman"/>
                <w:sz w:val="24"/>
                <w:szCs w:val="24"/>
              </w:rPr>
            </w:pPr>
            <w:r>
              <w:rPr>
                <w:rFonts w:eastAsia="Times New Roman" w:cs="Times New Roman"/>
                <w:sz w:val="24"/>
                <w:szCs w:val="24"/>
              </w:rPr>
              <w:t>FBA</w:t>
            </w:r>
          </w:p>
        </w:tc>
      </w:tr>
      <w:tr w:rsidR="00537140" w:rsidRPr="00537140" w14:paraId="036B9A8D" w14:textId="77777777" w:rsidTr="00534EF9">
        <w:trPr>
          <w:trHeight w:hRule="exact" w:val="1075"/>
        </w:trPr>
        <w:tc>
          <w:tcPr>
            <w:tcW w:w="991" w:type="dxa"/>
            <w:tcBorders>
              <w:top w:val="single" w:sz="7" w:space="0" w:color="000000"/>
              <w:left w:val="single" w:sz="7" w:space="0" w:color="000000"/>
              <w:bottom w:val="single" w:sz="7" w:space="0" w:color="000000"/>
              <w:right w:val="single" w:sz="7" w:space="0" w:color="000000"/>
            </w:tcBorders>
          </w:tcPr>
          <w:p w14:paraId="6B9755AF" w14:textId="77777777" w:rsidR="00537140" w:rsidRPr="00537140" w:rsidRDefault="00D95129" w:rsidP="00537140">
            <w:pPr>
              <w:pStyle w:val="TableParagraph"/>
              <w:spacing w:line="271" w:lineRule="exact"/>
              <w:ind w:left="104"/>
              <w:jc w:val="center"/>
              <w:rPr>
                <w:rFonts w:eastAsia="Times New Roman" w:cs="Times New Roman"/>
                <w:sz w:val="24"/>
                <w:szCs w:val="24"/>
              </w:rPr>
            </w:pPr>
            <w:r>
              <w:rPr>
                <w:b/>
                <w:sz w:val="24"/>
              </w:rPr>
              <w:t>9</w:t>
            </w:r>
          </w:p>
        </w:tc>
        <w:tc>
          <w:tcPr>
            <w:tcW w:w="5400" w:type="dxa"/>
            <w:tcBorders>
              <w:top w:val="single" w:sz="7" w:space="0" w:color="000000"/>
              <w:left w:val="single" w:sz="7" w:space="0" w:color="000000"/>
              <w:bottom w:val="single" w:sz="7" w:space="0" w:color="000000"/>
              <w:right w:val="single" w:sz="7" w:space="0" w:color="000000"/>
            </w:tcBorders>
          </w:tcPr>
          <w:p w14:paraId="5A29EAAE" w14:textId="77777777" w:rsidR="00537140" w:rsidRDefault="00D95129">
            <w:pPr>
              <w:pStyle w:val="TableParagraph"/>
              <w:spacing w:line="229" w:lineRule="auto"/>
              <w:ind w:left="104" w:right="764"/>
              <w:rPr>
                <w:rFonts w:eastAsia="Times New Roman" w:cs="Times New Roman"/>
                <w:sz w:val="24"/>
                <w:szCs w:val="24"/>
              </w:rPr>
            </w:pPr>
            <w:r>
              <w:rPr>
                <w:rFonts w:eastAsia="Times New Roman" w:cs="Times New Roman"/>
                <w:sz w:val="24"/>
                <w:szCs w:val="24"/>
              </w:rPr>
              <w:t>Intensive Interventions</w:t>
            </w:r>
          </w:p>
          <w:p w14:paraId="27BF0CB1" w14:textId="151CF8A5" w:rsidR="00534EF9" w:rsidRPr="00537140" w:rsidRDefault="00534EF9">
            <w:pPr>
              <w:pStyle w:val="TableParagraph"/>
              <w:spacing w:line="229" w:lineRule="auto"/>
              <w:ind w:left="104" w:right="764"/>
              <w:rPr>
                <w:rFonts w:eastAsia="Times New Roman" w:cs="Times New Roman"/>
                <w:sz w:val="24"/>
                <w:szCs w:val="24"/>
              </w:rPr>
            </w:pPr>
            <w:r>
              <w:rPr>
                <w:rFonts w:eastAsia="Times New Roman" w:cs="Times New Roman"/>
                <w:sz w:val="24"/>
                <w:szCs w:val="24"/>
              </w:rPr>
              <w:t>EBP:  Encouragement of Appropriate Behavior, Behavior Reduction Strategies</w:t>
            </w:r>
          </w:p>
        </w:tc>
        <w:tc>
          <w:tcPr>
            <w:tcW w:w="2970" w:type="dxa"/>
            <w:tcBorders>
              <w:top w:val="single" w:sz="7" w:space="0" w:color="000000"/>
              <w:left w:val="single" w:sz="7" w:space="0" w:color="000000"/>
              <w:bottom w:val="single" w:sz="7" w:space="0" w:color="000000"/>
              <w:right w:val="single" w:sz="7" w:space="0" w:color="000000"/>
            </w:tcBorders>
          </w:tcPr>
          <w:p w14:paraId="6756AE5A" w14:textId="77777777" w:rsidR="00537140" w:rsidRPr="00537140" w:rsidRDefault="00793901">
            <w:pPr>
              <w:pStyle w:val="TableParagraph"/>
              <w:spacing w:before="3" w:line="268" w:lineRule="exact"/>
              <w:ind w:left="356" w:right="309" w:hanging="252"/>
              <w:rPr>
                <w:rFonts w:eastAsia="Times New Roman" w:cs="Times New Roman"/>
                <w:sz w:val="24"/>
                <w:szCs w:val="24"/>
              </w:rPr>
            </w:pPr>
            <w:r>
              <w:rPr>
                <w:rFonts w:eastAsia="Times New Roman" w:cs="Times New Roman"/>
                <w:sz w:val="24"/>
                <w:szCs w:val="24"/>
              </w:rPr>
              <w:t>AD&amp;S, Ch. 8, 11</w:t>
            </w:r>
          </w:p>
        </w:tc>
      </w:tr>
      <w:tr w:rsidR="00537140" w:rsidRPr="00537140" w14:paraId="35CA7B8D" w14:textId="77777777" w:rsidTr="00534EF9">
        <w:trPr>
          <w:trHeight w:hRule="exact" w:val="809"/>
        </w:trPr>
        <w:tc>
          <w:tcPr>
            <w:tcW w:w="991" w:type="dxa"/>
            <w:tcBorders>
              <w:top w:val="single" w:sz="7" w:space="0" w:color="000000"/>
              <w:left w:val="single" w:sz="7" w:space="0" w:color="000000"/>
              <w:bottom w:val="single" w:sz="7" w:space="0" w:color="000000"/>
              <w:right w:val="single" w:sz="7" w:space="0" w:color="000000"/>
            </w:tcBorders>
          </w:tcPr>
          <w:p w14:paraId="5214BD42" w14:textId="77777777" w:rsidR="00537140" w:rsidRPr="00537140" w:rsidRDefault="00D95129" w:rsidP="00537140">
            <w:pPr>
              <w:pStyle w:val="TableParagraph"/>
              <w:spacing w:line="263" w:lineRule="exact"/>
              <w:ind w:left="104"/>
              <w:jc w:val="center"/>
              <w:rPr>
                <w:rFonts w:eastAsia="Times New Roman" w:cs="Times New Roman"/>
                <w:sz w:val="24"/>
                <w:szCs w:val="24"/>
              </w:rPr>
            </w:pPr>
            <w:r>
              <w:rPr>
                <w:sz w:val="24"/>
              </w:rPr>
              <w:t>10</w:t>
            </w:r>
          </w:p>
        </w:tc>
        <w:tc>
          <w:tcPr>
            <w:tcW w:w="5400" w:type="dxa"/>
            <w:tcBorders>
              <w:top w:val="single" w:sz="7" w:space="0" w:color="000000"/>
              <w:left w:val="single" w:sz="7" w:space="0" w:color="000000"/>
              <w:bottom w:val="single" w:sz="7" w:space="0" w:color="000000"/>
              <w:right w:val="single" w:sz="7" w:space="0" w:color="000000"/>
            </w:tcBorders>
          </w:tcPr>
          <w:p w14:paraId="245F28CF" w14:textId="77777777" w:rsidR="00537140" w:rsidRDefault="00793901" w:rsidP="00886174">
            <w:pPr>
              <w:pStyle w:val="TableParagraph"/>
              <w:spacing w:line="267" w:lineRule="exact"/>
              <w:ind w:left="104"/>
              <w:rPr>
                <w:rFonts w:eastAsia="Times New Roman" w:cs="Times New Roman"/>
                <w:sz w:val="24"/>
                <w:szCs w:val="24"/>
              </w:rPr>
            </w:pPr>
            <w:r>
              <w:rPr>
                <w:rFonts w:eastAsia="Times New Roman" w:cs="Times New Roman"/>
                <w:sz w:val="24"/>
                <w:szCs w:val="24"/>
              </w:rPr>
              <w:t>Reinforcement &amp; Shaping</w:t>
            </w:r>
          </w:p>
          <w:p w14:paraId="00AD6300" w14:textId="71AD628A" w:rsidR="00534EF9" w:rsidRPr="00537140" w:rsidRDefault="00534EF9" w:rsidP="00886174">
            <w:pPr>
              <w:pStyle w:val="TableParagraph"/>
              <w:spacing w:line="267" w:lineRule="exact"/>
              <w:ind w:left="104"/>
              <w:rPr>
                <w:rFonts w:eastAsia="Times New Roman" w:cs="Times New Roman"/>
                <w:sz w:val="24"/>
                <w:szCs w:val="24"/>
              </w:rPr>
            </w:pPr>
            <w:r>
              <w:rPr>
                <w:rFonts w:eastAsia="Times New Roman" w:cs="Times New Roman"/>
                <w:sz w:val="24"/>
                <w:szCs w:val="24"/>
              </w:rPr>
              <w:t>EBP:  Encouragement of Appropriate Behavior</w:t>
            </w:r>
          </w:p>
        </w:tc>
        <w:tc>
          <w:tcPr>
            <w:tcW w:w="2970" w:type="dxa"/>
            <w:tcBorders>
              <w:top w:val="single" w:sz="7" w:space="0" w:color="000000"/>
              <w:left w:val="single" w:sz="7" w:space="0" w:color="000000"/>
              <w:bottom w:val="single" w:sz="7" w:space="0" w:color="000000"/>
              <w:right w:val="single" w:sz="7" w:space="0" w:color="000000"/>
            </w:tcBorders>
          </w:tcPr>
          <w:p w14:paraId="16BB9832" w14:textId="77777777" w:rsidR="00537140" w:rsidRPr="00537140" w:rsidRDefault="00793901">
            <w:pPr>
              <w:pStyle w:val="TableParagraph"/>
              <w:spacing w:line="233" w:lineRule="auto"/>
              <w:ind w:left="104" w:right="882"/>
              <w:rPr>
                <w:rFonts w:eastAsia="Times New Roman" w:cs="Times New Roman"/>
                <w:sz w:val="24"/>
                <w:szCs w:val="24"/>
              </w:rPr>
            </w:pPr>
            <w:r>
              <w:rPr>
                <w:rFonts w:eastAsia="Times New Roman" w:cs="Times New Roman"/>
                <w:sz w:val="24"/>
                <w:szCs w:val="24"/>
              </w:rPr>
              <w:t>A&amp;T 8-10</w:t>
            </w:r>
          </w:p>
        </w:tc>
      </w:tr>
      <w:tr w:rsidR="00D95129" w:rsidRPr="00537140" w14:paraId="135ED3AA" w14:textId="77777777" w:rsidTr="00534EF9">
        <w:trPr>
          <w:trHeight w:hRule="exact" w:val="800"/>
        </w:trPr>
        <w:tc>
          <w:tcPr>
            <w:tcW w:w="991" w:type="dxa"/>
            <w:tcBorders>
              <w:top w:val="single" w:sz="7" w:space="0" w:color="000000"/>
              <w:left w:val="single" w:sz="7" w:space="0" w:color="000000"/>
              <w:bottom w:val="single" w:sz="7" w:space="0" w:color="000000"/>
              <w:right w:val="single" w:sz="7" w:space="0" w:color="000000"/>
            </w:tcBorders>
          </w:tcPr>
          <w:p w14:paraId="33F296D8" w14:textId="77777777" w:rsidR="00D95129" w:rsidRDefault="00D95129" w:rsidP="00537140">
            <w:pPr>
              <w:pStyle w:val="TableParagraph"/>
              <w:spacing w:line="263" w:lineRule="exact"/>
              <w:ind w:left="104"/>
              <w:jc w:val="center"/>
              <w:rPr>
                <w:sz w:val="24"/>
              </w:rPr>
            </w:pPr>
            <w:r>
              <w:rPr>
                <w:sz w:val="24"/>
              </w:rPr>
              <w:t>11</w:t>
            </w:r>
          </w:p>
        </w:tc>
        <w:tc>
          <w:tcPr>
            <w:tcW w:w="5400" w:type="dxa"/>
            <w:tcBorders>
              <w:top w:val="single" w:sz="7" w:space="0" w:color="000000"/>
              <w:left w:val="single" w:sz="7" w:space="0" w:color="000000"/>
              <w:bottom w:val="single" w:sz="7" w:space="0" w:color="000000"/>
              <w:right w:val="single" w:sz="7" w:space="0" w:color="000000"/>
            </w:tcBorders>
          </w:tcPr>
          <w:p w14:paraId="23AA4411" w14:textId="77777777" w:rsidR="00D95129" w:rsidRDefault="00793901">
            <w:pPr>
              <w:pStyle w:val="TableParagraph"/>
              <w:spacing w:line="267" w:lineRule="exact"/>
              <w:ind w:left="104"/>
              <w:rPr>
                <w:sz w:val="24"/>
              </w:rPr>
            </w:pPr>
            <w:r>
              <w:rPr>
                <w:sz w:val="24"/>
              </w:rPr>
              <w:t>Extinction, Generalization, &amp; Maintenance</w:t>
            </w:r>
          </w:p>
          <w:p w14:paraId="7C91AAB1" w14:textId="5602046F" w:rsidR="00534EF9" w:rsidRPr="00537140" w:rsidRDefault="00534EF9">
            <w:pPr>
              <w:pStyle w:val="TableParagraph"/>
              <w:spacing w:line="267" w:lineRule="exact"/>
              <w:ind w:left="104"/>
              <w:rPr>
                <w:rFonts w:eastAsia="Times New Roman" w:cs="Times New Roman"/>
                <w:sz w:val="24"/>
                <w:szCs w:val="24"/>
              </w:rPr>
            </w:pPr>
            <w:r>
              <w:rPr>
                <w:rFonts w:eastAsia="Times New Roman" w:cs="Times New Roman"/>
                <w:sz w:val="24"/>
                <w:szCs w:val="24"/>
              </w:rPr>
              <w:t>EBP:  Encouragement of Appropriate Behavior</w:t>
            </w:r>
          </w:p>
        </w:tc>
        <w:tc>
          <w:tcPr>
            <w:tcW w:w="2970" w:type="dxa"/>
            <w:tcBorders>
              <w:top w:val="single" w:sz="7" w:space="0" w:color="000000"/>
              <w:left w:val="single" w:sz="7" w:space="0" w:color="000000"/>
              <w:bottom w:val="single" w:sz="7" w:space="0" w:color="000000"/>
              <w:right w:val="single" w:sz="7" w:space="0" w:color="000000"/>
            </w:tcBorders>
          </w:tcPr>
          <w:p w14:paraId="7B4E3A6A" w14:textId="77777777" w:rsidR="00793901" w:rsidRDefault="00793901" w:rsidP="00793901">
            <w:pPr>
              <w:pStyle w:val="TableParagraph"/>
              <w:spacing w:before="4" w:line="264" w:lineRule="exact"/>
              <w:ind w:left="104"/>
              <w:rPr>
                <w:rFonts w:eastAsia="Times New Roman" w:cs="Times New Roman"/>
                <w:sz w:val="24"/>
                <w:szCs w:val="24"/>
              </w:rPr>
            </w:pPr>
            <w:r>
              <w:rPr>
                <w:rFonts w:eastAsia="Times New Roman" w:cs="Times New Roman"/>
                <w:sz w:val="24"/>
                <w:szCs w:val="24"/>
              </w:rPr>
              <w:t>A&amp;T Ch. 11-12</w:t>
            </w:r>
          </w:p>
          <w:p w14:paraId="0323E6ED" w14:textId="77777777" w:rsidR="00D95129" w:rsidRPr="00537140" w:rsidRDefault="00886174" w:rsidP="00793901">
            <w:pPr>
              <w:pStyle w:val="TableParagraph"/>
              <w:spacing w:before="4" w:line="264" w:lineRule="exact"/>
              <w:ind w:left="104"/>
              <w:rPr>
                <w:sz w:val="24"/>
              </w:rPr>
            </w:pPr>
            <w:r>
              <w:rPr>
                <w:sz w:val="24"/>
              </w:rPr>
              <w:t>BIP</w:t>
            </w:r>
          </w:p>
        </w:tc>
      </w:tr>
      <w:tr w:rsidR="00D95129" w:rsidRPr="00537140" w14:paraId="72A0E683" w14:textId="77777777" w:rsidTr="00534EF9">
        <w:trPr>
          <w:trHeight w:hRule="exact" w:val="620"/>
        </w:trPr>
        <w:tc>
          <w:tcPr>
            <w:tcW w:w="991" w:type="dxa"/>
            <w:tcBorders>
              <w:top w:val="single" w:sz="7" w:space="0" w:color="000000"/>
              <w:left w:val="single" w:sz="7" w:space="0" w:color="000000"/>
              <w:bottom w:val="single" w:sz="7" w:space="0" w:color="000000"/>
              <w:right w:val="single" w:sz="7" w:space="0" w:color="000000"/>
            </w:tcBorders>
          </w:tcPr>
          <w:p w14:paraId="37EAD1C4" w14:textId="77777777" w:rsidR="00D95129" w:rsidRDefault="00D95129" w:rsidP="00537140">
            <w:pPr>
              <w:pStyle w:val="TableParagraph"/>
              <w:spacing w:line="263" w:lineRule="exact"/>
              <w:ind w:left="104"/>
              <w:jc w:val="center"/>
              <w:rPr>
                <w:sz w:val="24"/>
              </w:rPr>
            </w:pPr>
            <w:r>
              <w:rPr>
                <w:sz w:val="24"/>
              </w:rPr>
              <w:t>12</w:t>
            </w:r>
          </w:p>
        </w:tc>
        <w:tc>
          <w:tcPr>
            <w:tcW w:w="5400" w:type="dxa"/>
            <w:tcBorders>
              <w:top w:val="single" w:sz="7" w:space="0" w:color="000000"/>
              <w:left w:val="single" w:sz="7" w:space="0" w:color="000000"/>
              <w:bottom w:val="single" w:sz="7" w:space="0" w:color="000000"/>
              <w:right w:val="single" w:sz="7" w:space="0" w:color="000000"/>
            </w:tcBorders>
          </w:tcPr>
          <w:p w14:paraId="467E0EBD" w14:textId="77777777" w:rsidR="00D95129" w:rsidRPr="00537140" w:rsidRDefault="00793901" w:rsidP="00D95129">
            <w:pPr>
              <w:pStyle w:val="TableParagraph"/>
              <w:spacing w:line="267" w:lineRule="exact"/>
              <w:ind w:left="104"/>
              <w:rPr>
                <w:rFonts w:eastAsia="Times New Roman" w:cs="Times New Roman"/>
                <w:sz w:val="24"/>
                <w:szCs w:val="24"/>
              </w:rPr>
            </w:pPr>
            <w:r>
              <w:rPr>
                <w:sz w:val="24"/>
              </w:rPr>
              <w:t>Punishment &amp; Coercion</w:t>
            </w:r>
          </w:p>
        </w:tc>
        <w:tc>
          <w:tcPr>
            <w:tcW w:w="2970" w:type="dxa"/>
            <w:tcBorders>
              <w:top w:val="single" w:sz="7" w:space="0" w:color="000000"/>
              <w:left w:val="single" w:sz="7" w:space="0" w:color="000000"/>
              <w:bottom w:val="single" w:sz="7" w:space="0" w:color="000000"/>
              <w:right w:val="single" w:sz="7" w:space="0" w:color="000000"/>
            </w:tcBorders>
          </w:tcPr>
          <w:p w14:paraId="6D084DE3" w14:textId="77777777" w:rsidR="00D95129" w:rsidRPr="00537140" w:rsidRDefault="00D95129" w:rsidP="00D95129">
            <w:pPr>
              <w:pStyle w:val="TableParagraph"/>
              <w:spacing w:before="4" w:line="264" w:lineRule="exact"/>
              <w:ind w:left="104" w:right="2514"/>
              <w:rPr>
                <w:sz w:val="24"/>
              </w:rPr>
            </w:pPr>
          </w:p>
        </w:tc>
      </w:tr>
      <w:tr w:rsidR="00D95129" w:rsidRPr="00537140" w14:paraId="036E4995" w14:textId="77777777" w:rsidTr="00534EF9">
        <w:trPr>
          <w:trHeight w:hRule="exact" w:val="737"/>
        </w:trPr>
        <w:tc>
          <w:tcPr>
            <w:tcW w:w="991" w:type="dxa"/>
            <w:tcBorders>
              <w:top w:val="single" w:sz="7" w:space="0" w:color="000000"/>
              <w:left w:val="single" w:sz="7" w:space="0" w:color="000000"/>
              <w:bottom w:val="single" w:sz="7" w:space="0" w:color="000000"/>
              <w:right w:val="single" w:sz="7" w:space="0" w:color="000000"/>
            </w:tcBorders>
          </w:tcPr>
          <w:p w14:paraId="21B822E8" w14:textId="77777777" w:rsidR="00D95129" w:rsidRDefault="00D95129" w:rsidP="00537140">
            <w:pPr>
              <w:pStyle w:val="TableParagraph"/>
              <w:spacing w:line="263" w:lineRule="exact"/>
              <w:ind w:left="104"/>
              <w:jc w:val="center"/>
              <w:rPr>
                <w:sz w:val="24"/>
              </w:rPr>
            </w:pPr>
            <w:r>
              <w:rPr>
                <w:sz w:val="24"/>
              </w:rPr>
              <w:t>13</w:t>
            </w:r>
          </w:p>
        </w:tc>
        <w:tc>
          <w:tcPr>
            <w:tcW w:w="5400" w:type="dxa"/>
            <w:tcBorders>
              <w:top w:val="single" w:sz="7" w:space="0" w:color="000000"/>
              <w:left w:val="single" w:sz="7" w:space="0" w:color="000000"/>
              <w:bottom w:val="single" w:sz="7" w:space="0" w:color="000000"/>
              <w:right w:val="single" w:sz="7" w:space="0" w:color="000000"/>
            </w:tcBorders>
          </w:tcPr>
          <w:p w14:paraId="301FE6BD" w14:textId="77777777" w:rsidR="00D95129" w:rsidRPr="00537140" w:rsidRDefault="005F5200" w:rsidP="00D95129">
            <w:pPr>
              <w:pStyle w:val="TableParagraph"/>
              <w:spacing w:line="267" w:lineRule="exact"/>
              <w:ind w:left="104"/>
              <w:rPr>
                <w:rFonts w:eastAsia="Times New Roman" w:cs="Times New Roman"/>
                <w:sz w:val="24"/>
                <w:szCs w:val="24"/>
              </w:rPr>
            </w:pPr>
            <w:r>
              <w:rPr>
                <w:rFonts w:eastAsia="Times New Roman" w:cs="Times New Roman"/>
                <w:sz w:val="24"/>
                <w:szCs w:val="24"/>
              </w:rPr>
              <w:t>Professional and Ethical Behavior Management</w:t>
            </w:r>
          </w:p>
        </w:tc>
        <w:tc>
          <w:tcPr>
            <w:tcW w:w="2970" w:type="dxa"/>
            <w:tcBorders>
              <w:top w:val="single" w:sz="7" w:space="0" w:color="000000"/>
              <w:left w:val="single" w:sz="7" w:space="0" w:color="000000"/>
              <w:bottom w:val="single" w:sz="7" w:space="0" w:color="000000"/>
              <w:right w:val="single" w:sz="7" w:space="0" w:color="000000"/>
            </w:tcBorders>
          </w:tcPr>
          <w:p w14:paraId="52E3ACF0" w14:textId="77777777" w:rsidR="00D95129" w:rsidRPr="00537140" w:rsidRDefault="00793901" w:rsidP="00793901">
            <w:pPr>
              <w:pStyle w:val="TableParagraph"/>
              <w:tabs>
                <w:tab w:val="left" w:pos="540"/>
              </w:tabs>
              <w:spacing w:before="4" w:line="264" w:lineRule="exact"/>
              <w:ind w:left="104" w:right="90"/>
              <w:rPr>
                <w:sz w:val="24"/>
              </w:rPr>
            </w:pPr>
            <w:r>
              <w:rPr>
                <w:sz w:val="24"/>
              </w:rPr>
              <w:t>AD&amp;S Ch. 12</w:t>
            </w:r>
          </w:p>
        </w:tc>
      </w:tr>
      <w:tr w:rsidR="00D95129" w:rsidRPr="00537140" w14:paraId="69D84F70" w14:textId="77777777" w:rsidTr="00534EF9">
        <w:trPr>
          <w:trHeight w:hRule="exact" w:val="638"/>
        </w:trPr>
        <w:tc>
          <w:tcPr>
            <w:tcW w:w="991" w:type="dxa"/>
            <w:tcBorders>
              <w:top w:val="single" w:sz="7" w:space="0" w:color="000000"/>
              <w:left w:val="single" w:sz="7" w:space="0" w:color="000000"/>
              <w:bottom w:val="single" w:sz="7" w:space="0" w:color="000000"/>
              <w:right w:val="single" w:sz="7" w:space="0" w:color="000000"/>
            </w:tcBorders>
          </w:tcPr>
          <w:p w14:paraId="39099D2A" w14:textId="77777777" w:rsidR="00D95129" w:rsidRDefault="00D95129" w:rsidP="00537140">
            <w:pPr>
              <w:pStyle w:val="TableParagraph"/>
              <w:spacing w:line="263" w:lineRule="exact"/>
              <w:ind w:left="104"/>
              <w:jc w:val="center"/>
              <w:rPr>
                <w:sz w:val="24"/>
              </w:rPr>
            </w:pPr>
            <w:r>
              <w:rPr>
                <w:sz w:val="24"/>
              </w:rPr>
              <w:t>14</w:t>
            </w:r>
          </w:p>
        </w:tc>
        <w:tc>
          <w:tcPr>
            <w:tcW w:w="5400" w:type="dxa"/>
            <w:tcBorders>
              <w:top w:val="single" w:sz="7" w:space="0" w:color="000000"/>
              <w:left w:val="single" w:sz="7" w:space="0" w:color="000000"/>
              <w:bottom w:val="single" w:sz="7" w:space="0" w:color="000000"/>
              <w:right w:val="single" w:sz="7" w:space="0" w:color="000000"/>
            </w:tcBorders>
          </w:tcPr>
          <w:p w14:paraId="40DF2B66" w14:textId="77777777" w:rsidR="00D95129" w:rsidRPr="00537140" w:rsidRDefault="005F5200" w:rsidP="00D95129">
            <w:pPr>
              <w:pStyle w:val="TableParagraph"/>
              <w:spacing w:line="267" w:lineRule="exact"/>
              <w:ind w:left="104"/>
              <w:rPr>
                <w:rFonts w:eastAsia="Times New Roman" w:cs="Times New Roman"/>
                <w:sz w:val="24"/>
                <w:szCs w:val="24"/>
              </w:rPr>
            </w:pPr>
            <w:r>
              <w:rPr>
                <w:sz w:val="24"/>
              </w:rPr>
              <w:t>FBA Poster Session Presentations</w:t>
            </w:r>
          </w:p>
        </w:tc>
        <w:tc>
          <w:tcPr>
            <w:tcW w:w="2970" w:type="dxa"/>
            <w:tcBorders>
              <w:top w:val="single" w:sz="7" w:space="0" w:color="000000"/>
              <w:left w:val="single" w:sz="7" w:space="0" w:color="000000"/>
              <w:bottom w:val="single" w:sz="7" w:space="0" w:color="000000"/>
              <w:right w:val="single" w:sz="7" w:space="0" w:color="000000"/>
            </w:tcBorders>
          </w:tcPr>
          <w:p w14:paraId="4C90CB69" w14:textId="77777777" w:rsidR="00D95129" w:rsidRPr="00537140" w:rsidRDefault="00886174" w:rsidP="00886174">
            <w:pPr>
              <w:pStyle w:val="TableParagraph"/>
              <w:spacing w:before="4" w:line="264" w:lineRule="exact"/>
              <w:ind w:left="104"/>
              <w:rPr>
                <w:sz w:val="24"/>
              </w:rPr>
            </w:pPr>
            <w:r>
              <w:rPr>
                <w:sz w:val="24"/>
              </w:rPr>
              <w:t xml:space="preserve">FBA </w:t>
            </w:r>
            <w:r w:rsidR="005F5200">
              <w:rPr>
                <w:sz w:val="24"/>
              </w:rPr>
              <w:t>Presentations</w:t>
            </w:r>
          </w:p>
        </w:tc>
      </w:tr>
      <w:tr w:rsidR="00D95129" w:rsidRPr="00537140" w14:paraId="0AC45B3A" w14:textId="77777777" w:rsidTr="00534EF9">
        <w:trPr>
          <w:trHeight w:hRule="exact" w:val="629"/>
        </w:trPr>
        <w:tc>
          <w:tcPr>
            <w:tcW w:w="991" w:type="dxa"/>
            <w:tcBorders>
              <w:top w:val="single" w:sz="7" w:space="0" w:color="000000"/>
              <w:left w:val="single" w:sz="7" w:space="0" w:color="000000"/>
              <w:bottom w:val="single" w:sz="7" w:space="0" w:color="000000"/>
              <w:right w:val="single" w:sz="7" w:space="0" w:color="000000"/>
            </w:tcBorders>
          </w:tcPr>
          <w:p w14:paraId="2A6C62CA" w14:textId="77777777" w:rsidR="00D95129" w:rsidRDefault="00D95129" w:rsidP="00537140">
            <w:pPr>
              <w:pStyle w:val="TableParagraph"/>
              <w:spacing w:line="263" w:lineRule="exact"/>
              <w:ind w:left="104"/>
              <w:jc w:val="center"/>
              <w:rPr>
                <w:sz w:val="24"/>
              </w:rPr>
            </w:pPr>
            <w:r>
              <w:rPr>
                <w:sz w:val="24"/>
              </w:rPr>
              <w:t>15</w:t>
            </w:r>
          </w:p>
        </w:tc>
        <w:tc>
          <w:tcPr>
            <w:tcW w:w="5400" w:type="dxa"/>
            <w:tcBorders>
              <w:top w:val="single" w:sz="7" w:space="0" w:color="000000"/>
              <w:left w:val="single" w:sz="7" w:space="0" w:color="000000"/>
              <w:bottom w:val="single" w:sz="7" w:space="0" w:color="000000"/>
              <w:right w:val="single" w:sz="7" w:space="0" w:color="000000"/>
            </w:tcBorders>
          </w:tcPr>
          <w:p w14:paraId="1B16B6D4" w14:textId="77777777" w:rsidR="00D95129" w:rsidRPr="00537140" w:rsidRDefault="00D95129">
            <w:pPr>
              <w:pStyle w:val="TableParagraph"/>
              <w:spacing w:line="267" w:lineRule="exact"/>
              <w:ind w:left="104"/>
              <w:rPr>
                <w:rFonts w:eastAsia="Times New Roman" w:cs="Times New Roman"/>
                <w:sz w:val="24"/>
                <w:szCs w:val="24"/>
              </w:rPr>
            </w:pPr>
            <w:r w:rsidRPr="00537140">
              <w:rPr>
                <w:sz w:val="24"/>
              </w:rPr>
              <w:t>Test</w:t>
            </w:r>
            <w:r w:rsidRPr="00537140">
              <w:rPr>
                <w:spacing w:val="-4"/>
                <w:sz w:val="24"/>
              </w:rPr>
              <w:t xml:space="preserve"> </w:t>
            </w:r>
            <w:r w:rsidRPr="00537140">
              <w:rPr>
                <w:sz w:val="24"/>
              </w:rPr>
              <w:t>2</w:t>
            </w:r>
          </w:p>
        </w:tc>
        <w:tc>
          <w:tcPr>
            <w:tcW w:w="2970" w:type="dxa"/>
            <w:tcBorders>
              <w:top w:val="single" w:sz="7" w:space="0" w:color="000000"/>
              <w:left w:val="single" w:sz="7" w:space="0" w:color="000000"/>
              <w:bottom w:val="single" w:sz="7" w:space="0" w:color="000000"/>
              <w:right w:val="single" w:sz="7" w:space="0" w:color="000000"/>
            </w:tcBorders>
          </w:tcPr>
          <w:p w14:paraId="51709584" w14:textId="77777777" w:rsidR="00D95129" w:rsidRDefault="00886174" w:rsidP="00886174">
            <w:pPr>
              <w:pStyle w:val="TableParagraph"/>
              <w:spacing w:before="4" w:line="264" w:lineRule="exact"/>
              <w:ind w:left="104"/>
              <w:rPr>
                <w:sz w:val="24"/>
              </w:rPr>
            </w:pPr>
            <w:r>
              <w:rPr>
                <w:sz w:val="24"/>
              </w:rPr>
              <w:t>Test 2</w:t>
            </w:r>
          </w:p>
          <w:p w14:paraId="6724D320" w14:textId="77777777" w:rsidR="00886174" w:rsidRPr="00537140" w:rsidRDefault="00886174" w:rsidP="00886174">
            <w:pPr>
              <w:pStyle w:val="TableParagraph"/>
              <w:tabs>
                <w:tab w:val="left" w:pos="3600"/>
              </w:tabs>
              <w:spacing w:before="4" w:line="264" w:lineRule="exact"/>
              <w:ind w:left="104"/>
              <w:rPr>
                <w:sz w:val="24"/>
              </w:rPr>
            </w:pPr>
            <w:r>
              <w:rPr>
                <w:sz w:val="24"/>
              </w:rPr>
              <w:t>FBA Projects</w:t>
            </w:r>
          </w:p>
        </w:tc>
      </w:tr>
    </w:tbl>
    <w:p w14:paraId="7260EDC4" w14:textId="77777777" w:rsidR="00E55752" w:rsidRPr="00537140" w:rsidRDefault="00E55752" w:rsidP="00534EF9">
      <w:bookmarkStart w:id="0" w:name="_GoBack"/>
      <w:bookmarkEnd w:id="0"/>
    </w:p>
    <w:sectPr w:rsidR="00E55752" w:rsidRPr="00537140" w:rsidSect="0088617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797F"/>
    <w:multiLevelType w:val="hybridMultilevel"/>
    <w:tmpl w:val="96C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2563E"/>
    <w:multiLevelType w:val="hybridMultilevel"/>
    <w:tmpl w:val="80302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F7A7D"/>
    <w:multiLevelType w:val="hybridMultilevel"/>
    <w:tmpl w:val="D40A2EEE"/>
    <w:lvl w:ilvl="0" w:tplc="EABE02B4">
      <w:start w:val="1"/>
      <w:numFmt w:val="decimal"/>
      <w:lvlText w:val="(%1)"/>
      <w:lvlJc w:val="left"/>
      <w:pPr>
        <w:ind w:left="1180" w:hanging="340"/>
        <w:jc w:val="left"/>
      </w:pPr>
      <w:rPr>
        <w:rFonts w:ascii="Times New Roman" w:eastAsia="Times New Roman" w:hAnsi="Times New Roman" w:hint="default"/>
        <w:sz w:val="24"/>
        <w:szCs w:val="24"/>
      </w:rPr>
    </w:lvl>
    <w:lvl w:ilvl="1" w:tplc="271A9D8C">
      <w:start w:val="1"/>
      <w:numFmt w:val="bullet"/>
      <w:lvlText w:val="•"/>
      <w:lvlJc w:val="left"/>
      <w:pPr>
        <w:ind w:left="2158" w:hanging="340"/>
      </w:pPr>
      <w:rPr>
        <w:rFonts w:hint="default"/>
      </w:rPr>
    </w:lvl>
    <w:lvl w:ilvl="2" w:tplc="702CAE5E">
      <w:start w:val="1"/>
      <w:numFmt w:val="bullet"/>
      <w:lvlText w:val="•"/>
      <w:lvlJc w:val="left"/>
      <w:pPr>
        <w:ind w:left="3136" w:hanging="340"/>
      </w:pPr>
      <w:rPr>
        <w:rFonts w:hint="default"/>
      </w:rPr>
    </w:lvl>
    <w:lvl w:ilvl="3" w:tplc="DB12CB28">
      <w:start w:val="1"/>
      <w:numFmt w:val="bullet"/>
      <w:lvlText w:val="•"/>
      <w:lvlJc w:val="left"/>
      <w:pPr>
        <w:ind w:left="4114" w:hanging="340"/>
      </w:pPr>
      <w:rPr>
        <w:rFonts w:hint="default"/>
      </w:rPr>
    </w:lvl>
    <w:lvl w:ilvl="4" w:tplc="4B58D4FE">
      <w:start w:val="1"/>
      <w:numFmt w:val="bullet"/>
      <w:lvlText w:val="•"/>
      <w:lvlJc w:val="left"/>
      <w:pPr>
        <w:ind w:left="5092" w:hanging="340"/>
      </w:pPr>
      <w:rPr>
        <w:rFonts w:hint="default"/>
      </w:rPr>
    </w:lvl>
    <w:lvl w:ilvl="5" w:tplc="D3560582">
      <w:start w:val="1"/>
      <w:numFmt w:val="bullet"/>
      <w:lvlText w:val="•"/>
      <w:lvlJc w:val="left"/>
      <w:pPr>
        <w:ind w:left="6070" w:hanging="340"/>
      </w:pPr>
      <w:rPr>
        <w:rFonts w:hint="default"/>
      </w:rPr>
    </w:lvl>
    <w:lvl w:ilvl="6" w:tplc="9FB692DC">
      <w:start w:val="1"/>
      <w:numFmt w:val="bullet"/>
      <w:lvlText w:val="•"/>
      <w:lvlJc w:val="left"/>
      <w:pPr>
        <w:ind w:left="7048" w:hanging="340"/>
      </w:pPr>
      <w:rPr>
        <w:rFonts w:hint="default"/>
      </w:rPr>
    </w:lvl>
    <w:lvl w:ilvl="7" w:tplc="728CE814">
      <w:start w:val="1"/>
      <w:numFmt w:val="bullet"/>
      <w:lvlText w:val="•"/>
      <w:lvlJc w:val="left"/>
      <w:pPr>
        <w:ind w:left="8026" w:hanging="340"/>
      </w:pPr>
      <w:rPr>
        <w:rFonts w:hint="default"/>
      </w:rPr>
    </w:lvl>
    <w:lvl w:ilvl="8" w:tplc="E2CAE49C">
      <w:start w:val="1"/>
      <w:numFmt w:val="bullet"/>
      <w:lvlText w:val="•"/>
      <w:lvlJc w:val="left"/>
      <w:pPr>
        <w:ind w:left="9004" w:hanging="340"/>
      </w:pPr>
      <w:rPr>
        <w:rFonts w:hint="default"/>
      </w:rPr>
    </w:lvl>
  </w:abstractNum>
  <w:abstractNum w:abstractNumId="3">
    <w:nsid w:val="53E82014"/>
    <w:multiLevelType w:val="hybridMultilevel"/>
    <w:tmpl w:val="32F8D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446F0A"/>
    <w:multiLevelType w:val="hybridMultilevel"/>
    <w:tmpl w:val="46ACB59A"/>
    <w:lvl w:ilvl="0" w:tplc="74E855F4">
      <w:start w:val="1"/>
      <w:numFmt w:val="decimal"/>
      <w:lvlText w:val="(%1)"/>
      <w:lvlJc w:val="left"/>
      <w:pPr>
        <w:ind w:left="520" w:hanging="360"/>
        <w:jc w:val="left"/>
      </w:pPr>
      <w:rPr>
        <w:rFonts w:ascii="Times New Roman" w:eastAsia="Times New Roman" w:hAnsi="Times New Roman" w:hint="default"/>
        <w:spacing w:val="1"/>
        <w:w w:val="102"/>
        <w:sz w:val="21"/>
        <w:szCs w:val="21"/>
      </w:rPr>
    </w:lvl>
    <w:lvl w:ilvl="1" w:tplc="07BAD648">
      <w:start w:val="1"/>
      <w:numFmt w:val="decimal"/>
      <w:lvlText w:val="%2."/>
      <w:lvlJc w:val="left"/>
      <w:pPr>
        <w:ind w:left="1150" w:hanging="240"/>
        <w:jc w:val="left"/>
      </w:pPr>
      <w:rPr>
        <w:rFonts w:ascii="Times New Roman" w:eastAsia="Times New Roman" w:hAnsi="Times New Roman" w:hint="default"/>
        <w:sz w:val="24"/>
        <w:szCs w:val="24"/>
      </w:rPr>
    </w:lvl>
    <w:lvl w:ilvl="2" w:tplc="40EE651A">
      <w:start w:val="1"/>
      <w:numFmt w:val="bullet"/>
      <w:lvlText w:val="•"/>
      <w:lvlJc w:val="left"/>
      <w:pPr>
        <w:ind w:left="2251" w:hanging="240"/>
      </w:pPr>
      <w:rPr>
        <w:rFonts w:hint="default"/>
      </w:rPr>
    </w:lvl>
    <w:lvl w:ilvl="3" w:tplc="022A74E0">
      <w:start w:val="1"/>
      <w:numFmt w:val="bullet"/>
      <w:lvlText w:val="•"/>
      <w:lvlJc w:val="left"/>
      <w:pPr>
        <w:ind w:left="3352" w:hanging="240"/>
      </w:pPr>
      <w:rPr>
        <w:rFonts w:hint="default"/>
      </w:rPr>
    </w:lvl>
    <w:lvl w:ilvl="4" w:tplc="3372F648">
      <w:start w:val="1"/>
      <w:numFmt w:val="bullet"/>
      <w:lvlText w:val="•"/>
      <w:lvlJc w:val="left"/>
      <w:pPr>
        <w:ind w:left="4453" w:hanging="240"/>
      </w:pPr>
      <w:rPr>
        <w:rFonts w:hint="default"/>
      </w:rPr>
    </w:lvl>
    <w:lvl w:ilvl="5" w:tplc="ECE003D2">
      <w:start w:val="1"/>
      <w:numFmt w:val="bullet"/>
      <w:lvlText w:val="•"/>
      <w:lvlJc w:val="left"/>
      <w:pPr>
        <w:ind w:left="5554" w:hanging="240"/>
      </w:pPr>
      <w:rPr>
        <w:rFonts w:hint="default"/>
      </w:rPr>
    </w:lvl>
    <w:lvl w:ilvl="6" w:tplc="F9AA8786">
      <w:start w:val="1"/>
      <w:numFmt w:val="bullet"/>
      <w:lvlText w:val="•"/>
      <w:lvlJc w:val="left"/>
      <w:pPr>
        <w:ind w:left="6655" w:hanging="240"/>
      </w:pPr>
      <w:rPr>
        <w:rFonts w:hint="default"/>
      </w:rPr>
    </w:lvl>
    <w:lvl w:ilvl="7" w:tplc="8FFA0D2A">
      <w:start w:val="1"/>
      <w:numFmt w:val="bullet"/>
      <w:lvlText w:val="•"/>
      <w:lvlJc w:val="left"/>
      <w:pPr>
        <w:ind w:left="7756" w:hanging="240"/>
      </w:pPr>
      <w:rPr>
        <w:rFonts w:hint="default"/>
      </w:rPr>
    </w:lvl>
    <w:lvl w:ilvl="8" w:tplc="5E207B66">
      <w:start w:val="1"/>
      <w:numFmt w:val="bullet"/>
      <w:lvlText w:val="•"/>
      <w:lvlJc w:val="left"/>
      <w:pPr>
        <w:ind w:left="8857" w:hanging="240"/>
      </w:pPr>
      <w:rPr>
        <w:rFonts w:hint="default"/>
      </w:rPr>
    </w:lvl>
  </w:abstractNum>
  <w:abstractNum w:abstractNumId="5">
    <w:nsid w:val="7AD17669"/>
    <w:multiLevelType w:val="hybridMultilevel"/>
    <w:tmpl w:val="C5A60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10EEC"/>
    <w:rsid w:val="00100457"/>
    <w:rsid w:val="00310EEC"/>
    <w:rsid w:val="00534EF9"/>
    <w:rsid w:val="00537140"/>
    <w:rsid w:val="005F1277"/>
    <w:rsid w:val="005F5200"/>
    <w:rsid w:val="0062756D"/>
    <w:rsid w:val="00793901"/>
    <w:rsid w:val="007B254B"/>
    <w:rsid w:val="007E187F"/>
    <w:rsid w:val="00881E39"/>
    <w:rsid w:val="00886174"/>
    <w:rsid w:val="008A1495"/>
    <w:rsid w:val="00D95129"/>
    <w:rsid w:val="00E55752"/>
    <w:rsid w:val="00E9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0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5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752"/>
    <w:rPr>
      <w:rFonts w:ascii="Lucida Grande" w:hAnsi="Lucida Grande" w:cs="Lucida Grande"/>
      <w:sz w:val="18"/>
      <w:szCs w:val="18"/>
    </w:rPr>
  </w:style>
  <w:style w:type="character" w:styleId="Hyperlink">
    <w:name w:val="Hyperlink"/>
    <w:basedOn w:val="DefaultParagraphFont"/>
    <w:uiPriority w:val="99"/>
    <w:unhideWhenUsed/>
    <w:rsid w:val="00881E39"/>
    <w:rPr>
      <w:color w:val="0000FF" w:themeColor="hyperlink"/>
      <w:u w:val="single"/>
    </w:rPr>
  </w:style>
  <w:style w:type="table" w:styleId="TableGrid">
    <w:name w:val="Table Grid"/>
    <w:basedOn w:val="TableNormal"/>
    <w:uiPriority w:val="59"/>
    <w:rsid w:val="00100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bis.org/pbis_resource_detail_page.aspx?Type=4&amp;PBIS_ResourceID=713" TargetMode="External"/><Relationship Id="rId20" Type="http://schemas.openxmlformats.org/officeDocument/2006/relationships/hyperlink" Target="http://iris.peabody.vanderbilt.edu/iris-resource-locator/?term=behavior-classroom-management" TargetMode="External"/><Relationship Id="rId21" Type="http://schemas.openxmlformats.org/officeDocument/2006/relationships/hyperlink" Target="http://iris.peabody.vanderbilt.edu/ebp/"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bis.org/default.aspx" TargetMode="External"/><Relationship Id="rId11" Type="http://schemas.openxmlformats.org/officeDocument/2006/relationships/hyperlink" Target="http://www.intensiveintervention.org/" TargetMode="External"/><Relationship Id="rId12" Type="http://schemas.openxmlformats.org/officeDocument/2006/relationships/hyperlink" Target="http://www.intensiveintervention.org/sites/default/files/DBI%20a%20Framework%20for%20Intensive%20Intervention.pdf" TargetMode="External"/><Relationship Id="rId13" Type="http://schemas.openxmlformats.org/officeDocument/2006/relationships/hyperlink" Target="http://www.intensiveintervention.org/content/dbi-training-series" TargetMode="External"/><Relationship Id="rId14" Type="http://schemas.openxmlformats.org/officeDocument/2006/relationships/hyperlink" Target="http://www.intensiveintervention.org/resource/introduction-data-based-individualization" TargetMode="External"/><Relationship Id="rId15" Type="http://schemas.openxmlformats.org/officeDocument/2006/relationships/hyperlink" Target="http://www.intensiveintervention.org/resource/monitoring-student-progress-behavioral-interventions-dbi-training-series-module-3" TargetMode="External"/><Relationship Id="rId16" Type="http://schemas.openxmlformats.org/officeDocument/2006/relationships/hyperlink" Target="http://www.intensiveintervention.org/resource/using-fba-diagnostic-assessment-behavior-dbi-training-series-module-6" TargetMode="External"/><Relationship Id="rId17" Type="http://schemas.openxmlformats.org/officeDocument/2006/relationships/hyperlink" Target="http://www.intensiveintervention.org/resource/designing-and-delivering-intensive-intervention-behavior-dbi-training-series-module-8" TargetMode="External"/><Relationship Id="rId18" Type="http://schemas.openxmlformats.org/officeDocument/2006/relationships/hyperlink" Target="http://www.intensiveintervention.org/resources/tools-charts" TargetMode="External"/><Relationship Id="rId19" Type="http://schemas.openxmlformats.org/officeDocument/2006/relationships/hyperlink" Target="http://iris.peabody.vanderbilt.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allengingbehavior.fmhi.usf.edu/do/resources/documents/rph_preventing_challenging_behavior.pdf" TargetMode="External"/><Relationship Id="rId7" Type="http://schemas.openxmlformats.org/officeDocument/2006/relationships/hyperlink" Target="http://www.pbis.org/common/pbisresources/publications/HighSchoolMonograph.pdf" TargetMode="External"/><Relationship Id="rId8" Type="http://schemas.openxmlformats.org/officeDocument/2006/relationships/hyperlink" Target="http://flpbs.fmhi.usf.edu/pdfs/RTIB%20Guide%2010181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1485</Words>
  <Characters>8467</Characters>
  <Application>Microsoft Macintosh Word</Application>
  <DocSecurity>0</DocSecurity>
  <Lines>70</Lines>
  <Paragraphs>19</Paragraphs>
  <ScaleCrop>false</ScaleCrop>
  <Company>University of Florida, COE</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syllabusF2013</dc:title>
  <dc:creator>Stephen Smith</dc:creator>
  <cp:lastModifiedBy>Erica McCray</cp:lastModifiedBy>
  <cp:revision>5</cp:revision>
  <dcterms:created xsi:type="dcterms:W3CDTF">2014-08-21T15:11:00Z</dcterms:created>
  <dcterms:modified xsi:type="dcterms:W3CDTF">2014-08-21T17:36:00Z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2013-08-25T00:00:00Z</vt:filetime>
  </property>
  <property fmtid="{D5CDD505-2E9C-101B-9397-08002B2CF9AE}" pid="3" name="LastSaved">
    <vt:filetime>2014-08-21T00:00:00Z</vt:filetime>
  </property>
</Properties>
</file>